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6337066" w14:textId="77777777" w:rsidR="00853703" w:rsidRDefault="005830A3">
      <w:pPr>
        <w:overflowPunct w:val="0"/>
        <w:adjustRightInd w:val="0"/>
        <w:snapToGrid w:val="0"/>
        <w:spacing w:line="560" w:lineRule="atLeast"/>
        <w:rPr>
          <w:rFonts w:ascii="方正黑体_GBK" w:eastAsia="方正黑体_GBK" w:cs="Times New Roman (正文 CS 字体)" w:hint="eastAsia"/>
          <w:spacing w:val="-4"/>
          <w:sz w:val="32"/>
          <w:szCs w:val="32"/>
        </w:rPr>
      </w:pPr>
      <w:r>
        <w:rPr>
          <w:rFonts w:ascii="方正黑体_GBK" w:eastAsia="方正黑体_GBK" w:cs="Times New Roman (正文 CS 字体)" w:hint="eastAsia"/>
          <w:spacing w:val="-4"/>
          <w:sz w:val="32"/>
          <w:szCs w:val="32"/>
        </w:rPr>
        <w:t>附件</w:t>
      </w:r>
      <w:r>
        <w:rPr>
          <w:rFonts w:ascii="方正黑体_GBK" w:eastAsia="方正黑体_GBK" w:cs="Times New Roman (正文 CS 字体)" w:hint="eastAsia"/>
          <w:spacing w:val="-4"/>
          <w:sz w:val="32"/>
          <w:szCs w:val="32"/>
        </w:rPr>
        <w:t>1</w:t>
      </w:r>
    </w:p>
    <w:p w14:paraId="1F3BE5E2" w14:textId="77777777" w:rsidR="00853703" w:rsidRDefault="005830A3">
      <w:pPr>
        <w:spacing w:line="600" w:lineRule="exact"/>
        <w:jc w:val="center"/>
        <w:rPr>
          <w:rFonts w:ascii="方正小标宋_GBK" w:eastAsia="方正小标宋_GBK" w:hint="eastAsia"/>
          <w:color w:val="000000" w:themeColor="text1"/>
          <w:sz w:val="44"/>
          <w:szCs w:val="44"/>
        </w:rPr>
      </w:pPr>
      <w:bookmarkStart w:id="0" w:name="_GoBack"/>
      <w:r>
        <w:rPr>
          <w:rFonts w:ascii="方正小标宋_GBK" w:eastAsia="方正小标宋_GBK"/>
          <w:color w:val="000000" w:themeColor="text1"/>
          <w:sz w:val="44"/>
          <w:szCs w:val="44"/>
        </w:rPr>
        <w:t>2021</w:t>
      </w:r>
      <w:r>
        <w:rPr>
          <w:rFonts w:ascii="方正小标宋_GBK" w:eastAsia="方正小标宋_GBK"/>
          <w:color w:val="000000" w:themeColor="text1"/>
          <w:sz w:val="44"/>
          <w:szCs w:val="44"/>
        </w:rPr>
        <w:t>年江苏省卫生镇命名名单</w:t>
      </w:r>
      <w:bookmarkEnd w:id="0"/>
    </w:p>
    <w:p w14:paraId="57EEC7AC" w14:textId="77777777" w:rsidR="00853703" w:rsidRDefault="005830A3">
      <w:pPr>
        <w:spacing w:line="590" w:lineRule="exact"/>
        <w:jc w:val="center"/>
        <w:rPr>
          <w:rFonts w:ascii="方正楷体_GBK" w:eastAsia="方正楷体_GBK" w:cs="Times New Roman (正文 CS 字体)" w:hint="eastAsia"/>
          <w:color w:val="000000" w:themeColor="text1"/>
          <w:spacing w:val="-4"/>
          <w:sz w:val="32"/>
          <w:szCs w:val="32"/>
        </w:rPr>
      </w:pPr>
      <w:r>
        <w:rPr>
          <w:rFonts w:ascii="方正楷体_GBK" w:eastAsia="方正楷体_GBK" w:cs="Times New Roman (正文 CS 字体)" w:hint="eastAsia"/>
          <w:color w:val="000000" w:themeColor="text1"/>
          <w:spacing w:val="-4"/>
          <w:sz w:val="32"/>
          <w:szCs w:val="32"/>
        </w:rPr>
        <w:t>（共</w:t>
      </w:r>
      <w:r>
        <w:rPr>
          <w:rFonts w:ascii="方正楷体_GBK" w:eastAsia="方正楷体_GBK" w:cs="Times New Roman (正文 CS 字体)"/>
          <w:color w:val="000000" w:themeColor="text1"/>
          <w:spacing w:val="-4"/>
          <w:sz w:val="32"/>
          <w:szCs w:val="32"/>
        </w:rPr>
        <w:t>49</w:t>
      </w:r>
      <w:r>
        <w:rPr>
          <w:rFonts w:ascii="方正楷体_GBK" w:eastAsia="方正楷体_GBK" w:cs="Times New Roman (正文 CS 字体)" w:hint="eastAsia"/>
          <w:color w:val="000000" w:themeColor="text1"/>
          <w:spacing w:val="-4"/>
          <w:sz w:val="32"/>
          <w:szCs w:val="32"/>
        </w:rPr>
        <w:t>个）</w:t>
      </w:r>
    </w:p>
    <w:p w14:paraId="7E6EF0A4" w14:textId="77777777" w:rsidR="00853703" w:rsidRDefault="005830A3">
      <w:pPr>
        <w:overflowPunct w:val="0"/>
        <w:adjustRightInd w:val="0"/>
        <w:snapToGrid w:val="0"/>
        <w:spacing w:line="590" w:lineRule="atLeast"/>
        <w:ind w:firstLineChars="200" w:firstLine="640"/>
        <w:jc w:val="left"/>
        <w:rPr>
          <w:rFonts w:ascii="方正黑体_GBK" w:eastAsia="方正黑体_GBK" w:hAnsi="楷体" w:cs="楷体"/>
          <w:color w:val="000000" w:themeColor="text1"/>
          <w:kern w:val="0"/>
          <w:sz w:val="32"/>
          <w:szCs w:val="32"/>
        </w:rPr>
      </w:pPr>
      <w:r>
        <w:rPr>
          <w:rFonts w:ascii="方正黑体_GBK" w:eastAsia="方正黑体_GBK" w:hAnsi="楷体" w:cs="楷体" w:hint="eastAsia"/>
          <w:color w:val="000000" w:themeColor="text1"/>
          <w:kern w:val="0"/>
          <w:sz w:val="32"/>
          <w:szCs w:val="32"/>
        </w:rPr>
        <w:t>徐州市（</w:t>
      </w:r>
      <w:r>
        <w:rPr>
          <w:rFonts w:ascii="方正黑体_GBK" w:eastAsia="方正黑体_GBK" w:hAnsi="楷体" w:cs="楷体"/>
          <w:color w:val="000000" w:themeColor="text1"/>
          <w:kern w:val="0"/>
          <w:sz w:val="32"/>
          <w:szCs w:val="32"/>
        </w:rPr>
        <w:t>7</w:t>
      </w:r>
      <w:r>
        <w:rPr>
          <w:rFonts w:ascii="方正黑体_GBK" w:eastAsia="方正黑体_GBK" w:hAnsi="楷体" w:cs="楷体" w:hint="eastAsia"/>
          <w:color w:val="000000" w:themeColor="text1"/>
          <w:kern w:val="0"/>
          <w:sz w:val="32"/>
          <w:szCs w:val="32"/>
        </w:rPr>
        <w:t>个）：</w:t>
      </w:r>
    </w:p>
    <w:p w14:paraId="0112B7A5" w14:textId="77777777" w:rsidR="00853703" w:rsidRDefault="005830A3">
      <w:pPr>
        <w:overflowPunct w:val="0"/>
        <w:adjustRightInd w:val="0"/>
        <w:snapToGrid w:val="0"/>
        <w:spacing w:line="590" w:lineRule="atLeast"/>
        <w:ind w:firstLineChars="200" w:firstLine="640"/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</w:pPr>
      <w:r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贾汪</w:t>
      </w:r>
      <w:proofErr w:type="gramStart"/>
      <w:r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区江庄镇</w:t>
      </w:r>
      <w:proofErr w:type="gramEnd"/>
      <w:r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，</w:t>
      </w:r>
      <w:proofErr w:type="gramStart"/>
      <w:r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铜山区</w:t>
      </w:r>
      <w:proofErr w:type="gramEnd"/>
      <w:r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张集镇，丰县首羡镇、范楼镇，沛县敬安镇、河口镇，邳州</w:t>
      </w:r>
      <w:proofErr w:type="gramStart"/>
      <w:r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市议堂</w:t>
      </w:r>
      <w:proofErr w:type="gramEnd"/>
      <w:r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镇</w:t>
      </w:r>
    </w:p>
    <w:p w14:paraId="461BF65B" w14:textId="77777777" w:rsidR="00853703" w:rsidRDefault="005830A3">
      <w:pPr>
        <w:overflowPunct w:val="0"/>
        <w:adjustRightInd w:val="0"/>
        <w:snapToGrid w:val="0"/>
        <w:spacing w:line="590" w:lineRule="atLeast"/>
        <w:ind w:firstLineChars="200" w:firstLine="640"/>
        <w:jc w:val="left"/>
        <w:rPr>
          <w:rFonts w:ascii="方正黑体_GBK" w:eastAsia="方正黑体_GBK" w:hAnsi="楷体" w:cs="楷体"/>
          <w:color w:val="000000" w:themeColor="text1"/>
          <w:kern w:val="0"/>
          <w:sz w:val="32"/>
          <w:szCs w:val="32"/>
        </w:rPr>
      </w:pPr>
      <w:r>
        <w:rPr>
          <w:rFonts w:ascii="方正黑体_GBK" w:eastAsia="方正黑体_GBK" w:hAnsi="楷体" w:cs="楷体"/>
          <w:color w:val="000000" w:themeColor="text1"/>
          <w:kern w:val="0"/>
          <w:sz w:val="32"/>
          <w:szCs w:val="32"/>
        </w:rPr>
        <w:t>南通市</w:t>
      </w:r>
      <w:r>
        <w:rPr>
          <w:rFonts w:ascii="方正黑体_GBK" w:eastAsia="方正黑体_GBK" w:hAnsi="楷体" w:cs="楷体" w:hint="eastAsia"/>
          <w:color w:val="000000" w:themeColor="text1"/>
          <w:kern w:val="0"/>
          <w:sz w:val="32"/>
          <w:szCs w:val="32"/>
        </w:rPr>
        <w:t>（</w:t>
      </w:r>
      <w:r>
        <w:rPr>
          <w:rFonts w:ascii="方正黑体_GBK" w:eastAsia="方正黑体_GBK" w:hAnsi="楷体" w:cs="楷体"/>
          <w:color w:val="000000" w:themeColor="text1"/>
          <w:kern w:val="0"/>
          <w:sz w:val="32"/>
          <w:szCs w:val="32"/>
        </w:rPr>
        <w:t>7</w:t>
      </w:r>
      <w:r>
        <w:rPr>
          <w:rFonts w:ascii="方正黑体_GBK" w:eastAsia="方正黑体_GBK" w:hAnsi="楷体" w:cs="楷体" w:hint="eastAsia"/>
          <w:color w:val="000000" w:themeColor="text1"/>
          <w:kern w:val="0"/>
          <w:sz w:val="32"/>
          <w:szCs w:val="32"/>
        </w:rPr>
        <w:t>个）：</w:t>
      </w:r>
    </w:p>
    <w:p w14:paraId="39C6CA7D" w14:textId="77777777" w:rsidR="00853703" w:rsidRDefault="005830A3">
      <w:pPr>
        <w:overflowPunct w:val="0"/>
        <w:adjustRightInd w:val="0"/>
        <w:snapToGrid w:val="0"/>
        <w:spacing w:line="590" w:lineRule="atLeast"/>
        <w:ind w:firstLineChars="200" w:firstLine="640"/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</w:pPr>
      <w:r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通州区兴仁镇、</w:t>
      </w:r>
      <w:proofErr w:type="gramStart"/>
      <w:r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川姜镇</w:t>
      </w:r>
      <w:proofErr w:type="gramEnd"/>
      <w:r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、五接镇、东社镇，海门</w:t>
      </w:r>
      <w:r>
        <w:rPr>
          <w:rFonts w:ascii="方正仿宋_GBK" w:eastAsia="方正仿宋_GBK" w:hAnsi="仿宋" w:cs="仿宋" w:hint="eastAsia"/>
          <w:color w:val="000000" w:themeColor="text1"/>
          <w:kern w:val="0"/>
          <w:sz w:val="32"/>
          <w:szCs w:val="32"/>
        </w:rPr>
        <w:t>区</w:t>
      </w:r>
      <w:r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包场镇，如东</w:t>
      </w:r>
      <w:proofErr w:type="gramStart"/>
      <w:r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县曹埠镇</w:t>
      </w:r>
      <w:proofErr w:type="gramEnd"/>
      <w:r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、袁庄镇</w:t>
      </w:r>
    </w:p>
    <w:p w14:paraId="1A530304" w14:textId="77777777" w:rsidR="00853703" w:rsidRDefault="005830A3">
      <w:pPr>
        <w:overflowPunct w:val="0"/>
        <w:adjustRightInd w:val="0"/>
        <w:snapToGrid w:val="0"/>
        <w:spacing w:line="590" w:lineRule="atLeast"/>
        <w:ind w:firstLineChars="200" w:firstLine="640"/>
        <w:jc w:val="left"/>
        <w:rPr>
          <w:rFonts w:ascii="方正黑体_GBK" w:eastAsia="方正黑体_GBK" w:hAnsi="楷体" w:cs="楷体"/>
          <w:color w:val="000000" w:themeColor="text1"/>
          <w:kern w:val="0"/>
          <w:sz w:val="32"/>
          <w:szCs w:val="32"/>
        </w:rPr>
      </w:pPr>
      <w:r>
        <w:rPr>
          <w:rFonts w:ascii="方正黑体_GBK" w:eastAsia="方正黑体_GBK" w:hAnsi="楷体" w:cs="楷体"/>
          <w:color w:val="000000" w:themeColor="text1"/>
          <w:kern w:val="0"/>
          <w:sz w:val="32"/>
          <w:szCs w:val="32"/>
        </w:rPr>
        <w:t>淮安市</w:t>
      </w:r>
      <w:r>
        <w:rPr>
          <w:rFonts w:ascii="方正黑体_GBK" w:eastAsia="方正黑体_GBK" w:hAnsi="楷体" w:cs="楷体" w:hint="eastAsia"/>
          <w:color w:val="000000" w:themeColor="text1"/>
          <w:kern w:val="0"/>
          <w:sz w:val="32"/>
          <w:szCs w:val="32"/>
        </w:rPr>
        <w:t>（</w:t>
      </w:r>
      <w:r>
        <w:rPr>
          <w:rFonts w:ascii="方正黑体_GBK" w:eastAsia="方正黑体_GBK" w:hAnsi="楷体" w:cs="楷体"/>
          <w:color w:val="000000" w:themeColor="text1"/>
          <w:kern w:val="0"/>
          <w:sz w:val="32"/>
          <w:szCs w:val="32"/>
        </w:rPr>
        <w:t>3</w:t>
      </w:r>
      <w:r>
        <w:rPr>
          <w:rFonts w:ascii="方正黑体_GBK" w:eastAsia="方正黑体_GBK" w:hAnsi="楷体" w:cs="楷体" w:hint="eastAsia"/>
          <w:color w:val="000000" w:themeColor="text1"/>
          <w:kern w:val="0"/>
          <w:sz w:val="32"/>
          <w:szCs w:val="32"/>
        </w:rPr>
        <w:t>个）</w:t>
      </w:r>
      <w:r>
        <w:rPr>
          <w:rFonts w:ascii="方正黑体_GBK" w:eastAsia="方正黑体_GBK" w:hAnsi="楷体" w:cs="楷体"/>
          <w:color w:val="000000" w:themeColor="text1"/>
          <w:kern w:val="0"/>
          <w:sz w:val="32"/>
          <w:szCs w:val="32"/>
        </w:rPr>
        <w:t>：</w:t>
      </w:r>
    </w:p>
    <w:p w14:paraId="7DA76F9D" w14:textId="77777777" w:rsidR="00853703" w:rsidRDefault="005830A3">
      <w:pPr>
        <w:overflowPunct w:val="0"/>
        <w:adjustRightInd w:val="0"/>
        <w:snapToGrid w:val="0"/>
        <w:spacing w:line="590" w:lineRule="atLeast"/>
        <w:ind w:firstLineChars="200" w:firstLine="640"/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</w:pPr>
      <w:r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淮安区流均镇，涟水县唐集镇、东胡集镇</w:t>
      </w:r>
    </w:p>
    <w:p w14:paraId="1B71DEF6" w14:textId="77777777" w:rsidR="00853703" w:rsidRDefault="005830A3">
      <w:pPr>
        <w:overflowPunct w:val="0"/>
        <w:adjustRightInd w:val="0"/>
        <w:snapToGrid w:val="0"/>
        <w:spacing w:line="590" w:lineRule="atLeast"/>
        <w:ind w:firstLineChars="200" w:firstLine="640"/>
        <w:jc w:val="left"/>
        <w:rPr>
          <w:rFonts w:ascii="方正黑体_GBK" w:eastAsia="方正黑体_GBK" w:hAnsi="楷体" w:cs="楷体"/>
          <w:color w:val="000000" w:themeColor="text1"/>
          <w:kern w:val="0"/>
          <w:sz w:val="32"/>
          <w:szCs w:val="32"/>
        </w:rPr>
      </w:pPr>
      <w:r>
        <w:rPr>
          <w:rFonts w:ascii="方正黑体_GBK" w:eastAsia="方正黑体_GBK" w:hAnsi="楷体" w:cs="楷体" w:hint="eastAsia"/>
          <w:color w:val="000000" w:themeColor="text1"/>
          <w:kern w:val="0"/>
          <w:sz w:val="32"/>
          <w:szCs w:val="32"/>
        </w:rPr>
        <w:t>盐城市（</w:t>
      </w:r>
      <w:r>
        <w:rPr>
          <w:rFonts w:ascii="方正黑体_GBK" w:eastAsia="方正黑体_GBK" w:hAnsi="楷体" w:cs="楷体" w:hint="eastAsia"/>
          <w:color w:val="000000" w:themeColor="text1"/>
          <w:kern w:val="0"/>
          <w:sz w:val="32"/>
          <w:szCs w:val="32"/>
        </w:rPr>
        <w:t>1</w:t>
      </w:r>
      <w:r>
        <w:rPr>
          <w:rFonts w:ascii="方正黑体_GBK" w:eastAsia="方正黑体_GBK" w:hAnsi="楷体" w:cs="楷体"/>
          <w:color w:val="000000" w:themeColor="text1"/>
          <w:kern w:val="0"/>
          <w:sz w:val="32"/>
          <w:szCs w:val="32"/>
        </w:rPr>
        <w:t>2</w:t>
      </w:r>
      <w:r>
        <w:rPr>
          <w:rFonts w:ascii="方正黑体_GBK" w:eastAsia="方正黑体_GBK" w:hAnsi="楷体" w:cs="楷体" w:hint="eastAsia"/>
          <w:color w:val="000000" w:themeColor="text1"/>
          <w:kern w:val="0"/>
          <w:sz w:val="32"/>
          <w:szCs w:val="32"/>
        </w:rPr>
        <w:t>个）：</w:t>
      </w:r>
    </w:p>
    <w:p w14:paraId="7A833FD5" w14:textId="77777777" w:rsidR="00853703" w:rsidRDefault="005830A3">
      <w:pPr>
        <w:overflowPunct w:val="0"/>
        <w:adjustRightInd w:val="0"/>
        <w:snapToGrid w:val="0"/>
        <w:spacing w:line="590" w:lineRule="atLeast"/>
        <w:ind w:firstLineChars="200" w:firstLine="640"/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</w:pPr>
      <w:r>
        <w:rPr>
          <w:rFonts w:ascii="方正仿宋_GBK" w:eastAsia="方正仿宋_GBK" w:hAnsi="仿宋" w:cs="仿宋" w:hint="eastAsia"/>
          <w:color w:val="000000" w:themeColor="text1"/>
          <w:kern w:val="0"/>
          <w:sz w:val="32"/>
          <w:szCs w:val="32"/>
        </w:rPr>
        <w:t>响水县小尖镇，滨海县天场镇，阜宁县新沟镇、古河镇、东沟镇、板湖镇、羊寨镇，射阳县洋马镇、兴桥镇、临海镇、</w:t>
      </w:r>
      <w:proofErr w:type="gramStart"/>
      <w:r>
        <w:rPr>
          <w:rFonts w:ascii="方正仿宋_GBK" w:eastAsia="方正仿宋_GBK" w:hAnsi="仿宋" w:cs="仿宋" w:hint="eastAsia"/>
          <w:color w:val="000000" w:themeColor="text1"/>
          <w:kern w:val="0"/>
          <w:sz w:val="32"/>
          <w:szCs w:val="32"/>
        </w:rPr>
        <w:t>特</w:t>
      </w:r>
      <w:proofErr w:type="gramEnd"/>
      <w:r>
        <w:rPr>
          <w:rFonts w:ascii="方正仿宋_GBK" w:eastAsia="方正仿宋_GBK" w:hAnsi="仿宋" w:cs="仿宋" w:hint="eastAsia"/>
          <w:color w:val="000000" w:themeColor="text1"/>
          <w:kern w:val="0"/>
          <w:sz w:val="32"/>
          <w:szCs w:val="32"/>
        </w:rPr>
        <w:t>庸镇，建湖县建阳镇</w:t>
      </w:r>
    </w:p>
    <w:p w14:paraId="1834BEA0" w14:textId="77777777" w:rsidR="00853703" w:rsidRDefault="005830A3">
      <w:pPr>
        <w:overflowPunct w:val="0"/>
        <w:adjustRightInd w:val="0"/>
        <w:snapToGrid w:val="0"/>
        <w:spacing w:line="590" w:lineRule="atLeast"/>
        <w:ind w:firstLineChars="200" w:firstLine="640"/>
        <w:rPr>
          <w:rFonts w:ascii="方正黑体_GBK" w:eastAsia="方正黑体_GBK" w:hAnsi="楷体" w:cs="楷体"/>
          <w:color w:val="000000" w:themeColor="text1"/>
          <w:kern w:val="0"/>
          <w:sz w:val="32"/>
          <w:szCs w:val="32"/>
        </w:rPr>
      </w:pPr>
      <w:r>
        <w:rPr>
          <w:rFonts w:ascii="方正黑体_GBK" w:eastAsia="方正黑体_GBK" w:hAnsi="楷体" w:cs="楷体" w:hint="eastAsia"/>
          <w:color w:val="000000" w:themeColor="text1"/>
          <w:kern w:val="0"/>
          <w:sz w:val="32"/>
          <w:szCs w:val="32"/>
        </w:rPr>
        <w:t>镇江市（</w:t>
      </w:r>
      <w:r>
        <w:rPr>
          <w:rFonts w:ascii="方正黑体_GBK" w:eastAsia="方正黑体_GBK" w:hAnsi="楷体" w:cs="楷体" w:hint="eastAsia"/>
          <w:color w:val="000000" w:themeColor="text1"/>
          <w:kern w:val="0"/>
          <w:sz w:val="32"/>
          <w:szCs w:val="32"/>
        </w:rPr>
        <w:t>1</w:t>
      </w:r>
      <w:r>
        <w:rPr>
          <w:rFonts w:ascii="方正黑体_GBK" w:eastAsia="方正黑体_GBK" w:hAnsi="楷体" w:cs="楷体" w:hint="eastAsia"/>
          <w:color w:val="000000" w:themeColor="text1"/>
          <w:kern w:val="0"/>
          <w:sz w:val="32"/>
          <w:szCs w:val="32"/>
        </w:rPr>
        <w:t>个）：</w:t>
      </w:r>
    </w:p>
    <w:p w14:paraId="3A81B77F" w14:textId="77777777" w:rsidR="00853703" w:rsidRDefault="005830A3">
      <w:pPr>
        <w:overflowPunct w:val="0"/>
        <w:adjustRightInd w:val="0"/>
        <w:snapToGrid w:val="0"/>
        <w:spacing w:line="590" w:lineRule="atLeast"/>
        <w:ind w:firstLineChars="200" w:firstLine="640"/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</w:pPr>
      <w:proofErr w:type="gramStart"/>
      <w:r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镇江新区</w:t>
      </w:r>
      <w:proofErr w:type="gramEnd"/>
      <w:r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大路镇</w:t>
      </w:r>
    </w:p>
    <w:p w14:paraId="1D6965E5" w14:textId="77777777" w:rsidR="00853703" w:rsidRDefault="005830A3">
      <w:pPr>
        <w:overflowPunct w:val="0"/>
        <w:adjustRightInd w:val="0"/>
        <w:snapToGrid w:val="0"/>
        <w:spacing w:line="590" w:lineRule="atLeast"/>
        <w:ind w:firstLineChars="200" w:firstLine="640"/>
        <w:rPr>
          <w:rFonts w:ascii="方正黑体_GBK" w:eastAsia="方正黑体_GBK" w:hAnsi="楷体" w:cs="楷体"/>
          <w:color w:val="000000" w:themeColor="text1"/>
          <w:kern w:val="0"/>
          <w:sz w:val="32"/>
          <w:szCs w:val="32"/>
        </w:rPr>
      </w:pPr>
      <w:r>
        <w:rPr>
          <w:rFonts w:ascii="方正黑体_GBK" w:eastAsia="方正黑体_GBK" w:hAnsi="楷体" w:cs="楷体" w:hint="eastAsia"/>
          <w:color w:val="000000" w:themeColor="text1"/>
          <w:kern w:val="0"/>
          <w:sz w:val="32"/>
          <w:szCs w:val="32"/>
        </w:rPr>
        <w:t>泰州市（</w:t>
      </w:r>
      <w:r>
        <w:rPr>
          <w:rFonts w:ascii="方正黑体_GBK" w:eastAsia="方正黑体_GBK" w:hAnsi="楷体" w:cs="楷体" w:hint="eastAsia"/>
          <w:color w:val="000000" w:themeColor="text1"/>
          <w:kern w:val="0"/>
          <w:sz w:val="32"/>
          <w:szCs w:val="32"/>
        </w:rPr>
        <w:t>9</w:t>
      </w:r>
      <w:r>
        <w:rPr>
          <w:rFonts w:ascii="方正黑体_GBK" w:eastAsia="方正黑体_GBK" w:hAnsi="楷体" w:cs="楷体" w:hint="eastAsia"/>
          <w:color w:val="000000" w:themeColor="text1"/>
          <w:kern w:val="0"/>
          <w:sz w:val="32"/>
          <w:szCs w:val="32"/>
        </w:rPr>
        <w:t>个）：</w:t>
      </w:r>
    </w:p>
    <w:p w14:paraId="6F76C51A" w14:textId="77777777" w:rsidR="00853703" w:rsidRDefault="005830A3">
      <w:pPr>
        <w:overflowPunct w:val="0"/>
        <w:adjustRightInd w:val="0"/>
        <w:snapToGrid w:val="0"/>
        <w:spacing w:line="590" w:lineRule="atLeast"/>
        <w:ind w:firstLineChars="200" w:firstLine="640"/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</w:pPr>
      <w:r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姜堰区顾高镇、</w:t>
      </w:r>
      <w:proofErr w:type="gramStart"/>
      <w:r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蒋</w:t>
      </w:r>
      <w:proofErr w:type="gramEnd"/>
      <w:r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垛镇、大伦镇</w:t>
      </w:r>
      <w:r>
        <w:rPr>
          <w:rFonts w:ascii="方正仿宋_GBK" w:eastAsia="方正仿宋_GBK" w:hAnsi="仿宋" w:cs="仿宋" w:hint="eastAsia"/>
          <w:color w:val="000000" w:themeColor="text1"/>
          <w:kern w:val="0"/>
          <w:sz w:val="32"/>
          <w:szCs w:val="32"/>
        </w:rPr>
        <w:t>，</w:t>
      </w:r>
      <w:r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兴化市沙沟镇、大垛镇、陶庄镇、中堡镇</w:t>
      </w:r>
      <w:r>
        <w:rPr>
          <w:rFonts w:ascii="方正仿宋_GBK" w:eastAsia="方正仿宋_GBK" w:hAnsi="仿宋" w:cs="仿宋" w:hint="eastAsia"/>
          <w:color w:val="000000" w:themeColor="text1"/>
          <w:kern w:val="0"/>
          <w:sz w:val="32"/>
          <w:szCs w:val="32"/>
        </w:rPr>
        <w:t>，</w:t>
      </w:r>
      <w:r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泰兴市分界镇、根思乡</w:t>
      </w:r>
    </w:p>
    <w:p w14:paraId="3A745827" w14:textId="77777777" w:rsidR="00853703" w:rsidRDefault="005830A3">
      <w:pPr>
        <w:overflowPunct w:val="0"/>
        <w:adjustRightInd w:val="0"/>
        <w:snapToGrid w:val="0"/>
        <w:spacing w:line="590" w:lineRule="atLeast"/>
        <w:ind w:firstLineChars="200" w:firstLine="640"/>
        <w:rPr>
          <w:rFonts w:ascii="方正黑体_GBK" w:eastAsia="方正黑体_GBK" w:hAnsi="楷体" w:cs="楷体"/>
          <w:color w:val="000000" w:themeColor="text1"/>
          <w:kern w:val="0"/>
          <w:sz w:val="32"/>
          <w:szCs w:val="32"/>
        </w:rPr>
      </w:pPr>
      <w:r>
        <w:rPr>
          <w:rFonts w:ascii="方正黑体_GBK" w:eastAsia="方正黑体_GBK" w:hAnsi="楷体" w:cs="楷体" w:hint="eastAsia"/>
          <w:color w:val="000000" w:themeColor="text1"/>
          <w:kern w:val="0"/>
          <w:sz w:val="32"/>
          <w:szCs w:val="32"/>
        </w:rPr>
        <w:t>宿迁市（</w:t>
      </w:r>
      <w:r>
        <w:rPr>
          <w:rFonts w:ascii="方正黑体_GBK" w:eastAsia="方正黑体_GBK" w:hAnsi="楷体" w:cs="楷体"/>
          <w:color w:val="000000" w:themeColor="text1"/>
          <w:kern w:val="0"/>
          <w:sz w:val="32"/>
          <w:szCs w:val="32"/>
        </w:rPr>
        <w:t>10</w:t>
      </w:r>
      <w:r>
        <w:rPr>
          <w:rFonts w:ascii="方正黑体_GBK" w:eastAsia="方正黑体_GBK" w:hAnsi="楷体" w:cs="楷体" w:hint="eastAsia"/>
          <w:color w:val="000000" w:themeColor="text1"/>
          <w:kern w:val="0"/>
          <w:sz w:val="32"/>
          <w:szCs w:val="32"/>
        </w:rPr>
        <w:t>个）：</w:t>
      </w:r>
    </w:p>
    <w:p w14:paraId="1E9B4C09" w14:textId="619B928B" w:rsidR="00853703" w:rsidRPr="005830A3" w:rsidRDefault="005830A3" w:rsidP="005830A3">
      <w:pPr>
        <w:overflowPunct w:val="0"/>
        <w:adjustRightInd w:val="0"/>
        <w:snapToGrid w:val="0"/>
        <w:spacing w:line="590" w:lineRule="atLeast"/>
        <w:ind w:firstLineChars="200" w:firstLine="640"/>
        <w:rPr>
          <w:rFonts w:ascii="方正仿宋_GBK" w:eastAsia="方正仿宋_GBK" w:hAnsi="仿宋" w:cs="仿宋" w:hint="eastAsia"/>
          <w:color w:val="000000" w:themeColor="text1"/>
          <w:kern w:val="0"/>
          <w:sz w:val="32"/>
          <w:szCs w:val="32"/>
        </w:rPr>
      </w:pPr>
      <w:proofErr w:type="gramStart"/>
      <w:r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宿</w:t>
      </w:r>
      <w:proofErr w:type="gramEnd"/>
      <w:r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城区</w:t>
      </w:r>
      <w:proofErr w:type="gramStart"/>
      <w:r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洋北街道</w:t>
      </w:r>
      <w:proofErr w:type="gramEnd"/>
      <w:r>
        <w:rPr>
          <w:rFonts w:ascii="方正仿宋_GBK" w:eastAsia="方正仿宋_GBK" w:hAnsi="仿宋" w:cs="仿宋" w:hint="eastAsia"/>
          <w:color w:val="000000" w:themeColor="text1"/>
          <w:kern w:val="0"/>
          <w:sz w:val="32"/>
          <w:szCs w:val="32"/>
        </w:rPr>
        <w:t>，</w:t>
      </w:r>
      <w:proofErr w:type="gramStart"/>
      <w:r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沭阳县桑墟镇</w:t>
      </w:r>
      <w:proofErr w:type="gramEnd"/>
      <w:r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、钱集镇</w:t>
      </w:r>
      <w:r>
        <w:rPr>
          <w:rFonts w:ascii="方正仿宋_GBK" w:eastAsia="方正仿宋_GBK" w:hAnsi="仿宋" w:cs="仿宋" w:hint="eastAsia"/>
          <w:color w:val="000000" w:themeColor="text1"/>
          <w:kern w:val="0"/>
          <w:sz w:val="32"/>
          <w:szCs w:val="32"/>
        </w:rPr>
        <w:t>，</w:t>
      </w:r>
      <w:r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泗阳县王集镇、庄圩乡、城厢街道、来安街道、穿城镇</w:t>
      </w:r>
      <w:r>
        <w:rPr>
          <w:rFonts w:ascii="方正仿宋_GBK" w:eastAsia="方正仿宋_GBK" w:hAnsi="仿宋" w:cs="仿宋" w:hint="eastAsia"/>
          <w:color w:val="000000" w:themeColor="text1"/>
          <w:kern w:val="0"/>
          <w:sz w:val="32"/>
          <w:szCs w:val="32"/>
        </w:rPr>
        <w:t>，</w:t>
      </w:r>
      <w:r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泗洪县车门乡、龙集镇</w:t>
      </w:r>
    </w:p>
    <w:sectPr w:rsidR="00853703" w:rsidRPr="005830A3">
      <w:footerReference w:type="even" r:id="rId8"/>
      <w:footerReference w:type="default" r:id="rId9"/>
      <w:pgSz w:w="11906" w:h="16838"/>
      <w:pgMar w:top="1871" w:right="1474" w:bottom="1871" w:left="1588" w:header="851" w:footer="1304" w:gutter="0"/>
      <w:cols w:space="425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1C1124A" w14:textId="77777777" w:rsidR="00000000" w:rsidRDefault="005830A3">
      <w:r>
        <w:separator/>
      </w:r>
    </w:p>
  </w:endnote>
  <w:endnote w:type="continuationSeparator" w:id="0">
    <w:p w14:paraId="69F03062" w14:textId="77777777" w:rsidR="00000000" w:rsidRDefault="005830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DengXian">
    <w:altName w:val="Times New Roman"/>
    <w:panose1 w:val="00000000000000000000"/>
    <w:charset w:val="00"/>
    <w:family w:val="roman"/>
    <w:notTrueType/>
    <w:pitch w:val="default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Times New Roman (正文 CS 字体)">
    <w:altName w:val="宋体"/>
    <w:charset w:val="86"/>
    <w:family w:val="roman"/>
    <w:pitch w:val="default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altName w:val="宋体"/>
    <w:panose1 w:val="00000000000000000000"/>
    <w:charset w:val="86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B849E80" w14:textId="77777777" w:rsidR="00853703" w:rsidRDefault="005830A3">
    <w:pPr>
      <w:pStyle w:val="a5"/>
      <w:ind w:leftChars="100" w:left="210"/>
      <w:jc w:val="center"/>
      <w:rPr>
        <w:rFonts w:ascii="方正仿宋_GBK" w:eastAsia="方正仿宋_GBK" w:hint="eastAsia"/>
        <w:sz w:val="28"/>
        <w:szCs w:val="28"/>
      </w:rPr>
    </w:pPr>
    <w:r>
      <w:rPr>
        <w:rFonts w:ascii="方正仿宋_GBK" w:eastAsia="方正仿宋_GBK" w:hint="eastAsia"/>
        <w:sz w:val="28"/>
        <w:szCs w:val="28"/>
      </w:rPr>
      <w:t>─</w:t>
    </w:r>
    <w:r>
      <w:rPr>
        <w:rFonts w:ascii="方正仿宋_GBK" w:eastAsia="方正仿宋_GBK" w:hAnsiTheme="minorEastAsia" w:hint="eastAsia"/>
        <w:sz w:val="28"/>
        <w:szCs w:val="28"/>
      </w:rPr>
      <w:t xml:space="preserve"> </w:t>
    </w:r>
    <w:sdt>
      <w:sdtPr>
        <w:rPr>
          <w:rFonts w:ascii="方正仿宋_GBK" w:eastAsia="方正仿宋_GBK" w:hAnsiTheme="minorEastAsia" w:hint="eastAsia"/>
          <w:sz w:val="28"/>
          <w:szCs w:val="28"/>
        </w:rPr>
        <w:id w:val="1148557664"/>
        <w:docPartObj>
          <w:docPartGallery w:val="AutoText"/>
        </w:docPartObj>
      </w:sdtPr>
      <w:sdtEndPr>
        <w:rPr>
          <w:rFonts w:hAnsiTheme="minorHAnsi"/>
        </w:rPr>
      </w:sdtEndPr>
      <w:sdtContent>
        <w:r>
          <w:rPr>
            <w:rFonts w:ascii="方正仿宋_GBK" w:eastAsia="方正仿宋_GBK" w:hAnsiTheme="minorEastAsia" w:hint="eastAsia"/>
            <w:sz w:val="28"/>
            <w:szCs w:val="28"/>
          </w:rPr>
          <w:fldChar w:fldCharType="begin"/>
        </w:r>
        <w:r>
          <w:rPr>
            <w:rFonts w:ascii="方正仿宋_GBK" w:eastAsia="方正仿宋_GBK" w:hAnsiTheme="minorEastAsia" w:hint="eastAsia"/>
            <w:sz w:val="28"/>
            <w:szCs w:val="28"/>
          </w:rPr>
          <w:instrText>PAGE   \* MERGEFORMAT</w:instrText>
        </w:r>
        <w:r>
          <w:rPr>
            <w:rFonts w:ascii="方正仿宋_GBK" w:eastAsia="方正仿宋_GBK" w:hAnsiTheme="minorEastAsia" w:hint="eastAsia"/>
            <w:sz w:val="28"/>
            <w:szCs w:val="28"/>
          </w:rPr>
          <w:fldChar w:fldCharType="separate"/>
        </w:r>
        <w:r w:rsidRPr="005830A3">
          <w:rPr>
            <w:rFonts w:ascii="方正仿宋_GBK" w:eastAsia="方正仿宋_GBK" w:hAnsiTheme="minorEastAsia" w:hint="eastAsia"/>
            <w:noProof/>
            <w:sz w:val="28"/>
            <w:szCs w:val="28"/>
            <w:lang w:val="zh-CN"/>
          </w:rPr>
          <w:t>2</w:t>
        </w:r>
        <w:r>
          <w:rPr>
            <w:rFonts w:ascii="方正仿宋_GBK" w:eastAsia="方正仿宋_GBK" w:hAnsiTheme="minorEastAsia" w:hint="eastAsia"/>
            <w:sz w:val="28"/>
            <w:szCs w:val="28"/>
          </w:rPr>
          <w:fldChar w:fldCharType="end"/>
        </w:r>
        <w:r>
          <w:rPr>
            <w:rFonts w:ascii="方正仿宋_GBK" w:eastAsia="方正仿宋_GBK" w:hAnsiTheme="minorEastAsia" w:hint="eastAsia"/>
            <w:sz w:val="28"/>
            <w:szCs w:val="28"/>
          </w:rPr>
          <w:t xml:space="preserve"> </w:t>
        </w:r>
        <w:r>
          <w:rPr>
            <w:rFonts w:ascii="方正仿宋_GBK" w:eastAsia="方正仿宋_GBK" w:hint="eastAsia"/>
            <w:sz w:val="28"/>
            <w:szCs w:val="28"/>
          </w:rPr>
          <w:t>─</w:t>
        </w:r>
      </w:sdtContent>
    </w:sdt>
  </w:p>
  <w:p w14:paraId="29C18DD0" w14:textId="77777777" w:rsidR="00853703" w:rsidRDefault="00853703">
    <w:pPr>
      <w:pStyle w:val="a5"/>
      <w:jc w:val="cen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E9C0421" w14:textId="77777777" w:rsidR="00853703" w:rsidRDefault="005830A3">
    <w:pPr>
      <w:pStyle w:val="a5"/>
      <w:ind w:rightChars="100" w:right="210"/>
      <w:jc w:val="center"/>
      <w:rPr>
        <w:rFonts w:ascii="方正仿宋_GBK" w:eastAsia="方正仿宋_GBK" w:hint="eastAsia"/>
        <w:sz w:val="28"/>
        <w:szCs w:val="28"/>
      </w:rPr>
    </w:pPr>
    <w:r>
      <w:rPr>
        <w:rFonts w:ascii="方正仿宋_GBK" w:eastAsia="方正仿宋_GBK" w:hint="eastAsia"/>
        <w:sz w:val="28"/>
        <w:szCs w:val="28"/>
      </w:rPr>
      <w:t>─</w:t>
    </w:r>
    <w:sdt>
      <w:sdtPr>
        <w:rPr>
          <w:rFonts w:ascii="方正仿宋_GBK" w:eastAsia="方正仿宋_GBK" w:hint="eastAsia"/>
          <w:sz w:val="28"/>
          <w:szCs w:val="28"/>
        </w:rPr>
        <w:id w:val="1838409705"/>
        <w:docPartObj>
          <w:docPartGallery w:val="AutoText"/>
        </w:docPartObj>
      </w:sdtPr>
      <w:sdtEndPr/>
      <w:sdtContent>
        <w:r>
          <w:rPr>
            <w:rFonts w:ascii="方正仿宋_GBK" w:eastAsia="方正仿宋_GBK" w:hint="eastAsia"/>
            <w:sz w:val="28"/>
            <w:szCs w:val="28"/>
          </w:rPr>
          <w:t xml:space="preserve"> </w:t>
        </w:r>
        <w:r>
          <w:rPr>
            <w:rFonts w:ascii="方正仿宋_GBK" w:eastAsia="方正仿宋_GBK" w:hint="eastAsia"/>
            <w:sz w:val="28"/>
            <w:szCs w:val="28"/>
          </w:rPr>
          <w:fldChar w:fldCharType="begin"/>
        </w:r>
        <w:r>
          <w:rPr>
            <w:rFonts w:ascii="方正仿宋_GBK" w:eastAsia="方正仿宋_GBK" w:hint="eastAsia"/>
            <w:sz w:val="28"/>
            <w:szCs w:val="28"/>
          </w:rPr>
          <w:instrText>PAGE   \* MERGEFORMAT</w:instrText>
        </w:r>
        <w:r>
          <w:rPr>
            <w:rFonts w:ascii="方正仿宋_GBK" w:eastAsia="方正仿宋_GBK" w:hint="eastAsia"/>
            <w:sz w:val="28"/>
            <w:szCs w:val="28"/>
          </w:rPr>
          <w:fldChar w:fldCharType="separate"/>
        </w:r>
        <w:r w:rsidRPr="005830A3">
          <w:rPr>
            <w:rFonts w:ascii="方正仿宋_GBK" w:eastAsia="方正仿宋_GBK" w:hint="eastAsia"/>
            <w:noProof/>
            <w:sz w:val="28"/>
            <w:szCs w:val="28"/>
            <w:lang w:val="zh-CN"/>
          </w:rPr>
          <w:t>3</w:t>
        </w:r>
        <w:r>
          <w:rPr>
            <w:rFonts w:ascii="方正仿宋_GBK" w:eastAsia="方正仿宋_GBK" w:hint="eastAsia"/>
            <w:sz w:val="28"/>
            <w:szCs w:val="28"/>
          </w:rPr>
          <w:fldChar w:fldCharType="end"/>
        </w:r>
        <w:r>
          <w:rPr>
            <w:rFonts w:ascii="方正仿宋_GBK" w:eastAsia="方正仿宋_GBK" w:hint="eastAsia"/>
            <w:sz w:val="28"/>
            <w:szCs w:val="28"/>
          </w:rPr>
          <w:t xml:space="preserve"> </w:t>
        </w:r>
        <w:r>
          <w:rPr>
            <w:rFonts w:ascii="方正仿宋_GBK" w:eastAsia="方正仿宋_GBK" w:hint="eastAsia"/>
            <w:sz w:val="28"/>
            <w:szCs w:val="28"/>
          </w:rPr>
          <w:t>─</w:t>
        </w:r>
      </w:sdtContent>
    </w:sdt>
  </w:p>
  <w:p w14:paraId="22575A5B" w14:textId="77777777" w:rsidR="00853703" w:rsidRDefault="00853703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00EBB72" w14:textId="77777777" w:rsidR="00000000" w:rsidRDefault="005830A3">
      <w:r>
        <w:separator/>
      </w:r>
    </w:p>
  </w:footnote>
  <w:footnote w:type="continuationSeparator" w:id="0">
    <w:p w14:paraId="4AD11041" w14:textId="77777777" w:rsidR="00000000" w:rsidRDefault="005830A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255F"/>
    <w:rsid w:val="00032463"/>
    <w:rsid w:val="000832EB"/>
    <w:rsid w:val="000F5C06"/>
    <w:rsid w:val="00106DED"/>
    <w:rsid w:val="00120CC2"/>
    <w:rsid w:val="001338EC"/>
    <w:rsid w:val="00144A53"/>
    <w:rsid w:val="0018346D"/>
    <w:rsid w:val="001924AE"/>
    <w:rsid w:val="001B758D"/>
    <w:rsid w:val="002144BD"/>
    <w:rsid w:val="00246F24"/>
    <w:rsid w:val="00292D4A"/>
    <w:rsid w:val="00327A7F"/>
    <w:rsid w:val="003410CF"/>
    <w:rsid w:val="00356B2F"/>
    <w:rsid w:val="0037193D"/>
    <w:rsid w:val="0037404F"/>
    <w:rsid w:val="003B18E0"/>
    <w:rsid w:val="003B5E62"/>
    <w:rsid w:val="003C2D4D"/>
    <w:rsid w:val="003F6DE7"/>
    <w:rsid w:val="00401178"/>
    <w:rsid w:val="00413B0D"/>
    <w:rsid w:val="00455853"/>
    <w:rsid w:val="00456CF5"/>
    <w:rsid w:val="004D1EBA"/>
    <w:rsid w:val="004D73F4"/>
    <w:rsid w:val="00556373"/>
    <w:rsid w:val="005830A3"/>
    <w:rsid w:val="005A090B"/>
    <w:rsid w:val="005A69C9"/>
    <w:rsid w:val="005D42E4"/>
    <w:rsid w:val="006022B0"/>
    <w:rsid w:val="00652F77"/>
    <w:rsid w:val="00670D27"/>
    <w:rsid w:val="006900C3"/>
    <w:rsid w:val="00694488"/>
    <w:rsid w:val="00711665"/>
    <w:rsid w:val="00720657"/>
    <w:rsid w:val="007C20E8"/>
    <w:rsid w:val="007F090B"/>
    <w:rsid w:val="00853703"/>
    <w:rsid w:val="00873614"/>
    <w:rsid w:val="00884A85"/>
    <w:rsid w:val="008D255F"/>
    <w:rsid w:val="008F6388"/>
    <w:rsid w:val="009756CE"/>
    <w:rsid w:val="00985189"/>
    <w:rsid w:val="00991C88"/>
    <w:rsid w:val="00991E59"/>
    <w:rsid w:val="00A10263"/>
    <w:rsid w:val="00A13D5F"/>
    <w:rsid w:val="00A5666E"/>
    <w:rsid w:val="00A76577"/>
    <w:rsid w:val="00A92916"/>
    <w:rsid w:val="00AC69D9"/>
    <w:rsid w:val="00AE7C5A"/>
    <w:rsid w:val="00AF0E91"/>
    <w:rsid w:val="00B771A9"/>
    <w:rsid w:val="00BA3C40"/>
    <w:rsid w:val="00BE5ADD"/>
    <w:rsid w:val="00BF3023"/>
    <w:rsid w:val="00BF5AB1"/>
    <w:rsid w:val="00C67D2B"/>
    <w:rsid w:val="00CA7664"/>
    <w:rsid w:val="00D1224F"/>
    <w:rsid w:val="00D40EBD"/>
    <w:rsid w:val="00E270B4"/>
    <w:rsid w:val="00E336AA"/>
    <w:rsid w:val="00E338F3"/>
    <w:rsid w:val="00E56EDB"/>
    <w:rsid w:val="00E70B8B"/>
    <w:rsid w:val="00E72EA7"/>
    <w:rsid w:val="00E8725B"/>
    <w:rsid w:val="00EA5AF0"/>
    <w:rsid w:val="00EF0026"/>
    <w:rsid w:val="00EF1793"/>
    <w:rsid w:val="00EF1F7A"/>
    <w:rsid w:val="00F268F3"/>
    <w:rsid w:val="00F42F5A"/>
    <w:rsid w:val="00F450A2"/>
    <w:rsid w:val="00F73D29"/>
    <w:rsid w:val="00FA6EAF"/>
    <w:rsid w:val="00FC7D35"/>
    <w:rsid w:val="00FD64B9"/>
    <w:rsid w:val="00FF7861"/>
    <w:rsid w:val="694C40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semiHidden="0" w:uiPriority="0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3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Char"/>
    <w:rPr>
      <w:rFonts w:ascii="宋体" w:eastAsia="宋体" w:hAnsi="宋体" w:cs="宋体"/>
      <w:sz w:val="31"/>
      <w:szCs w:val="31"/>
    </w:rPr>
  </w:style>
  <w:style w:type="paragraph" w:styleId="a4">
    <w:name w:val="Balloon Text"/>
    <w:basedOn w:val="a"/>
    <w:link w:val="Char0"/>
    <w:uiPriority w:val="99"/>
    <w:semiHidden/>
    <w:unhideWhenUsed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Normal (Web)"/>
    <w:basedOn w:val="a"/>
    <w:uiPriority w:val="99"/>
    <w:semiHidden/>
    <w:unhideWhenUsed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Char2">
    <w:name w:val="页眉 Char"/>
    <w:basedOn w:val="a0"/>
    <w:link w:val="a6"/>
    <w:uiPriority w:val="99"/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rPr>
      <w:sz w:val="18"/>
      <w:szCs w:val="18"/>
    </w:rPr>
  </w:style>
  <w:style w:type="character" w:customStyle="1" w:styleId="Char0">
    <w:name w:val="批注框文本 Char"/>
    <w:basedOn w:val="a0"/>
    <w:link w:val="a4"/>
    <w:uiPriority w:val="99"/>
    <w:semiHidden/>
    <w:qFormat/>
    <w:rPr>
      <w:sz w:val="18"/>
      <w:szCs w:val="18"/>
    </w:rPr>
  </w:style>
  <w:style w:type="character" w:customStyle="1" w:styleId="NormalCharacter">
    <w:name w:val="NormalCharacter"/>
    <w:uiPriority w:val="99"/>
    <w:semiHidden/>
  </w:style>
  <w:style w:type="character" w:customStyle="1" w:styleId="Char">
    <w:name w:val="正文文本 Char"/>
    <w:basedOn w:val="a0"/>
    <w:link w:val="a3"/>
    <w:rPr>
      <w:rFonts w:ascii="宋体" w:eastAsia="宋体" w:hAnsi="宋体" w:cs="宋体"/>
      <w:sz w:val="31"/>
      <w:szCs w:val="31"/>
    </w:rPr>
  </w:style>
  <w:style w:type="paragraph" w:customStyle="1" w:styleId="1">
    <w:name w:val="修订1"/>
    <w:hidden/>
    <w:uiPriority w:val="99"/>
    <w:semiHidden/>
    <w:rPr>
      <w:kern w:val="2"/>
      <w:sz w:val="21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semiHidden="0" w:uiPriority="0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3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Char"/>
    <w:rPr>
      <w:rFonts w:ascii="宋体" w:eastAsia="宋体" w:hAnsi="宋体" w:cs="宋体"/>
      <w:sz w:val="31"/>
      <w:szCs w:val="31"/>
    </w:rPr>
  </w:style>
  <w:style w:type="paragraph" w:styleId="a4">
    <w:name w:val="Balloon Text"/>
    <w:basedOn w:val="a"/>
    <w:link w:val="Char0"/>
    <w:uiPriority w:val="99"/>
    <w:semiHidden/>
    <w:unhideWhenUsed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Normal (Web)"/>
    <w:basedOn w:val="a"/>
    <w:uiPriority w:val="99"/>
    <w:semiHidden/>
    <w:unhideWhenUsed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Char2">
    <w:name w:val="页眉 Char"/>
    <w:basedOn w:val="a0"/>
    <w:link w:val="a6"/>
    <w:uiPriority w:val="99"/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rPr>
      <w:sz w:val="18"/>
      <w:szCs w:val="18"/>
    </w:rPr>
  </w:style>
  <w:style w:type="character" w:customStyle="1" w:styleId="Char0">
    <w:name w:val="批注框文本 Char"/>
    <w:basedOn w:val="a0"/>
    <w:link w:val="a4"/>
    <w:uiPriority w:val="99"/>
    <w:semiHidden/>
    <w:qFormat/>
    <w:rPr>
      <w:sz w:val="18"/>
      <w:szCs w:val="18"/>
    </w:rPr>
  </w:style>
  <w:style w:type="character" w:customStyle="1" w:styleId="NormalCharacter">
    <w:name w:val="NormalCharacter"/>
    <w:uiPriority w:val="99"/>
    <w:semiHidden/>
  </w:style>
  <w:style w:type="character" w:customStyle="1" w:styleId="Char">
    <w:name w:val="正文文本 Char"/>
    <w:basedOn w:val="a0"/>
    <w:link w:val="a3"/>
    <w:rPr>
      <w:rFonts w:ascii="宋体" w:eastAsia="宋体" w:hAnsi="宋体" w:cs="宋体"/>
      <w:sz w:val="31"/>
      <w:szCs w:val="31"/>
    </w:rPr>
  </w:style>
  <w:style w:type="paragraph" w:customStyle="1" w:styleId="1">
    <w:name w:val="修订1"/>
    <w:hidden/>
    <w:uiPriority w:val="99"/>
    <w:semiHidden/>
    <w:rPr>
      <w:kern w:val="2"/>
      <w:sz w:val="21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黑体"/>
        <a:cs typeface=""/>
        <a:font script="Jpan" typeface="ＭＳ ゴシック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DengXian"/>
        <a:ea typeface="宋体"/>
        <a:cs typeface=""/>
        <a:font script="Jpan" typeface="ＭＳ 明朝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BDB963C-5F79-42D4-B68E-2D5BB9ECC8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53</Words>
  <Characters>307</Characters>
  <Application>Microsoft Office Word</Application>
  <DocSecurity>0</DocSecurity>
  <Lines>2</Lines>
  <Paragraphs>1</Paragraphs>
  <ScaleCrop>false</ScaleCrop>
  <Company>china</Company>
  <LinksUpToDate>false</LinksUpToDate>
  <CharactersWithSpaces>359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 Office 用户</dc:creator>
  <cp:lastModifiedBy>陈前</cp:lastModifiedBy>
  <cp:revision>2</cp:revision>
  <cp:lastPrinted>2022-01-25T06:10:00Z</cp:lastPrinted>
  <dcterms:created xsi:type="dcterms:W3CDTF">2026-01-20T02:41:00Z</dcterms:created>
  <dcterms:modified xsi:type="dcterms:W3CDTF">2026-01-20T02:41:00Z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eyJoZGlkIjoiZWFhZGM3NGI1M2NhYzcwZjQ2ZTc2ZjdjNmZiN2MzMWIiLCJ1c2VySWQiOiI0MzI1NzY0NTgifQ==</vt:lpwstr>
  </property>
  <property fmtid="{D5CDD505-2E9C-101B-9397-08002B2CF9AE}" pid="3" name="KSOProductBuildVer">
    <vt:lpwstr>2052-12.1.0.24034</vt:lpwstr>
  </property>
  <property fmtid="{D5CDD505-2E9C-101B-9397-08002B2CF9AE}" pid="4" name="ICV">
    <vt:lpwstr>90F4C3756DEE4D6E93F39E6B56C5110D_12</vt:lpwstr>
  </property>
</Properties>
</file>