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7E49" w:rsidRPr="008F52FB" w:rsidRDefault="00317E49" w:rsidP="00317E49">
      <w:pPr>
        <w:widowControl/>
        <w:spacing w:line="400" w:lineRule="exact"/>
        <w:jc w:val="left"/>
        <w:rPr>
          <w:rFonts w:ascii="方正黑体_GBK" w:eastAsia="方正黑体_GBK" w:hint="eastAsia"/>
          <w:kern w:val="0"/>
          <w:sz w:val="32"/>
          <w:szCs w:val="32"/>
        </w:rPr>
      </w:pPr>
      <w:r w:rsidRPr="008F52FB">
        <w:rPr>
          <w:rFonts w:ascii="方正黑体_GBK" w:eastAsia="方正黑体_GBK" w:hint="eastAsia"/>
          <w:kern w:val="0"/>
          <w:sz w:val="32"/>
          <w:szCs w:val="32"/>
        </w:rPr>
        <w:t>附表</w:t>
      </w:r>
    </w:p>
    <w:p w:rsidR="00317E49" w:rsidRPr="008F52FB" w:rsidRDefault="00317E49" w:rsidP="00317E49">
      <w:pPr>
        <w:widowControl/>
        <w:spacing w:line="560" w:lineRule="exact"/>
        <w:jc w:val="center"/>
        <w:rPr>
          <w:rFonts w:ascii="方正黑体_GBK" w:eastAsia="方正黑体_GBK" w:hint="eastAsia"/>
          <w:kern w:val="0"/>
          <w:sz w:val="32"/>
          <w:szCs w:val="32"/>
          <w:vertAlign w:val="superscript"/>
        </w:rPr>
      </w:pPr>
      <w:bookmarkStart w:id="0" w:name="_GoBack"/>
      <w:r w:rsidRPr="008F52FB">
        <w:rPr>
          <w:rFonts w:ascii="方正黑体_GBK" w:eastAsia="方正黑体_GBK" w:hint="eastAsia"/>
          <w:kern w:val="0"/>
          <w:sz w:val="32"/>
          <w:szCs w:val="32"/>
        </w:rPr>
        <w:t>2024年9月江苏省法定传染病报告发病、死亡统计表</w:t>
      </w:r>
      <w:r w:rsidRPr="008F52FB">
        <w:rPr>
          <w:rFonts w:ascii="方正黑体_GBK" w:eastAsia="方正黑体_GBK" w:hint="eastAsia"/>
          <w:kern w:val="0"/>
          <w:sz w:val="32"/>
          <w:szCs w:val="32"/>
          <w:vertAlign w:val="superscript"/>
        </w:rPr>
        <w:t>#</w:t>
      </w:r>
    </w:p>
    <w:tbl>
      <w:tblPr>
        <w:tblW w:w="6180" w:type="dxa"/>
        <w:jc w:val="center"/>
        <w:tblInd w:w="93" w:type="dxa"/>
        <w:tblLayout w:type="fixed"/>
        <w:tblLook w:val="04A0" w:firstRow="1" w:lastRow="0" w:firstColumn="1" w:lastColumn="0" w:noHBand="0" w:noVBand="1"/>
      </w:tblPr>
      <w:tblGrid>
        <w:gridCol w:w="2700"/>
        <w:gridCol w:w="1740"/>
        <w:gridCol w:w="1740"/>
      </w:tblGrid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317E49" w:rsidRPr="00D12150" w:rsidRDefault="00317E49" w:rsidP="008B27A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center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21326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34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b/>
                <w:kern w:val="0"/>
                <w:sz w:val="18"/>
                <w:szCs w:val="18"/>
              </w:rPr>
              <w:t xml:space="preserve">  </w:t>
            </w:r>
            <w:r w:rsidRPr="00D12150">
              <w:rPr>
                <w:b/>
                <w:kern w:val="0"/>
                <w:sz w:val="18"/>
                <w:szCs w:val="18"/>
              </w:rPr>
              <w:t>甲乙类传染病合计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8973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34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鼠疫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霍乱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传染性非典型肺炎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艾滋病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157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24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病毒性肝炎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2913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8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脊髓灰质炎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人</w:t>
            </w:r>
            <w:proofErr w:type="gramStart"/>
            <w:r w:rsidRPr="00D12150">
              <w:rPr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D12150">
              <w:rPr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麻疹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流行性出血热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狂犬病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流行性乙型脑炎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登革热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炭疽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细菌性和阿米巴痢疾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52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肺结核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1884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伤寒</w:t>
            </w:r>
            <w:r w:rsidRPr="00D12150">
              <w:rPr>
                <w:color w:val="000000"/>
                <w:kern w:val="0"/>
                <w:sz w:val="18"/>
                <w:szCs w:val="18"/>
              </w:rPr>
              <w:t>+</w:t>
            </w:r>
            <w:r w:rsidRPr="00D12150">
              <w:rPr>
                <w:color w:val="000000"/>
                <w:kern w:val="0"/>
                <w:sz w:val="18"/>
                <w:szCs w:val="18"/>
              </w:rPr>
              <w:t>副伤寒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流行性脑脊髓膜炎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百日咳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516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白喉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新生儿破伤风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猩红热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76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布鲁氏菌病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淋病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574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梅毒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2719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钩端螺旋体病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2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血吸虫病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疟疾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人感染</w:t>
            </w:r>
            <w:r w:rsidRPr="00D12150">
              <w:rPr>
                <w:color w:val="000000"/>
                <w:kern w:val="0"/>
                <w:sz w:val="18"/>
                <w:szCs w:val="18"/>
              </w:rPr>
              <w:t>H7N9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禽流感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color w:val="000000"/>
                <w:kern w:val="0"/>
                <w:sz w:val="18"/>
                <w:szCs w:val="18"/>
              </w:rPr>
            </w:pPr>
            <w:r w:rsidRPr="00D12150">
              <w:rPr>
                <w:color w:val="000000"/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4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b/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</w:t>
            </w:r>
            <w:r w:rsidRPr="00D12150">
              <w:rPr>
                <w:b/>
                <w:kern w:val="0"/>
                <w:sz w:val="18"/>
                <w:szCs w:val="18"/>
              </w:rPr>
              <w:t>丙类传染病合计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12353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流行性感冒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8993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流行性腮腺炎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478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风疹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5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急性出血性结膜炎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麻风病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流行性和地方性斑疹伤寒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黑热病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包虫病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丝虫病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其它感染性腹泻病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1597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  <w:tr w:rsidR="00317E49" w:rsidRPr="00D12150" w:rsidTr="008B27A8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E49" w:rsidRPr="00D12150" w:rsidRDefault="00317E49" w:rsidP="008B27A8">
            <w:pPr>
              <w:widowControl/>
              <w:spacing w:line="280" w:lineRule="exact"/>
              <w:jc w:val="left"/>
              <w:rPr>
                <w:kern w:val="0"/>
                <w:sz w:val="18"/>
                <w:szCs w:val="18"/>
              </w:rPr>
            </w:pPr>
            <w:r w:rsidRPr="00D12150">
              <w:rPr>
                <w:kern w:val="0"/>
                <w:sz w:val="18"/>
                <w:szCs w:val="18"/>
              </w:rPr>
              <w:t xml:space="preserve">    </w:t>
            </w:r>
            <w:r w:rsidRPr="00D12150">
              <w:rPr>
                <w:kern w:val="0"/>
                <w:sz w:val="18"/>
                <w:szCs w:val="18"/>
              </w:rPr>
              <w:t>手足口病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1263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7E49" w:rsidRPr="00D12150" w:rsidRDefault="00317E49" w:rsidP="008B27A8">
            <w:pPr>
              <w:spacing w:line="280" w:lineRule="exact"/>
              <w:ind w:rightChars="100" w:right="210"/>
              <w:jc w:val="right"/>
              <w:rPr>
                <w:sz w:val="18"/>
                <w:szCs w:val="18"/>
              </w:rPr>
            </w:pPr>
            <w:r w:rsidRPr="00D12150">
              <w:rPr>
                <w:sz w:val="18"/>
                <w:szCs w:val="18"/>
              </w:rPr>
              <w:t>0</w:t>
            </w:r>
          </w:p>
        </w:tc>
      </w:tr>
    </w:tbl>
    <w:p w:rsidR="00601E98" w:rsidRPr="00317E49" w:rsidRDefault="00317E49" w:rsidP="00317E49">
      <w:pPr>
        <w:widowControl/>
        <w:ind w:firstLineChars="600" w:firstLine="1260"/>
        <w:jc w:val="left"/>
        <w:rPr>
          <w:kern w:val="0"/>
        </w:rPr>
      </w:pPr>
      <w:r w:rsidRPr="00D12150">
        <w:rPr>
          <w:kern w:val="0"/>
        </w:rPr>
        <w:t>注：</w:t>
      </w:r>
      <w:r w:rsidRPr="00D12150">
        <w:rPr>
          <w:kern w:val="0"/>
        </w:rPr>
        <w:t>#</w:t>
      </w:r>
      <w:r w:rsidRPr="00D12150">
        <w:rPr>
          <w:kern w:val="0"/>
        </w:rPr>
        <w:t>：不包括新型冠状病毒感染。</w:t>
      </w:r>
    </w:p>
    <w:sectPr w:rsidR="00601E98" w:rsidRPr="00317E49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317E49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E49"/>
    <w:rsid w:val="00317E49"/>
    <w:rsid w:val="00601E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E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7E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7E4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7E4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317E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317E4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627</Characters>
  <Application>Microsoft Office Word</Application>
  <DocSecurity>0</DocSecurity>
  <Lines>5</Lines>
  <Paragraphs>1</Paragraphs>
  <ScaleCrop>false</ScaleCrop>
  <Company>china</Company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2024-10-28T09:07:00Z</dcterms:created>
  <dcterms:modified xsi:type="dcterms:W3CDTF">2024-10-28T09:07:00Z</dcterms:modified>
</cp:coreProperties>
</file>