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4A1C" w:rsidRDefault="00C84A1C" w:rsidP="00C84A1C">
      <w:pPr>
        <w:spacing w:line="320" w:lineRule="exact"/>
        <w:jc w:val="lef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</w:t>
      </w:r>
      <w:r>
        <w:rPr>
          <w:rFonts w:eastAsia="方正黑体_GBK"/>
          <w:szCs w:val="32"/>
        </w:rPr>
        <w:t>3</w:t>
      </w:r>
    </w:p>
    <w:p w:rsidR="00C84A1C" w:rsidRDefault="00C84A1C" w:rsidP="00C84A1C">
      <w:pPr>
        <w:spacing w:beforeLines="50" w:before="156" w:afterLines="50" w:after="156" w:line="600" w:lineRule="exact"/>
        <w:jc w:val="center"/>
        <w:rPr>
          <w:rFonts w:eastAsia="方正小标宋_GBK"/>
          <w:sz w:val="44"/>
          <w:szCs w:val="44"/>
        </w:rPr>
      </w:pPr>
      <w:bookmarkStart w:id="0" w:name="_GoBack"/>
      <w:r>
        <w:rPr>
          <w:rFonts w:eastAsia="方正小标宋_GBK"/>
          <w:sz w:val="44"/>
          <w:szCs w:val="44"/>
        </w:rPr>
        <w:t>202</w:t>
      </w:r>
      <w:r>
        <w:rPr>
          <w:rFonts w:eastAsia="方正小标宋_GBK"/>
          <w:sz w:val="44"/>
          <w:szCs w:val="44"/>
          <w:lang w:val="en"/>
        </w:rPr>
        <w:t>2</w:t>
      </w:r>
      <w:r>
        <w:rPr>
          <w:rFonts w:eastAsia="方正小标宋_GBK"/>
          <w:sz w:val="44"/>
          <w:szCs w:val="44"/>
        </w:rPr>
        <w:t>年涉水产品省级</w:t>
      </w:r>
      <w:r>
        <w:rPr>
          <w:rFonts w:eastAsia="方正小标宋_GBK"/>
          <w:bCs/>
          <w:sz w:val="44"/>
          <w:szCs w:val="44"/>
        </w:rPr>
        <w:t>随机监督抽查</w:t>
      </w:r>
      <w:r>
        <w:rPr>
          <w:rFonts w:eastAsia="方正小标宋_GBK"/>
          <w:sz w:val="44"/>
          <w:szCs w:val="44"/>
        </w:rPr>
        <w:t>计划表</w:t>
      </w:r>
      <w:bookmarkEnd w:id="0"/>
    </w:p>
    <w:tbl>
      <w:tblPr>
        <w:tblW w:w="493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91"/>
        <w:gridCol w:w="3850"/>
        <w:gridCol w:w="2384"/>
        <w:gridCol w:w="4625"/>
        <w:gridCol w:w="1240"/>
      </w:tblGrid>
      <w:tr w:rsidR="00C84A1C" w:rsidTr="009E313C">
        <w:trPr>
          <w:trHeight w:val="533"/>
        </w:trPr>
        <w:tc>
          <w:tcPr>
            <w:tcW w:w="676" w:type="pct"/>
            <w:vAlign w:val="center"/>
          </w:tcPr>
          <w:p w:rsidR="00C84A1C" w:rsidRDefault="00C84A1C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产品类别</w:t>
            </w:r>
          </w:p>
        </w:tc>
        <w:tc>
          <w:tcPr>
            <w:tcW w:w="1376" w:type="pct"/>
            <w:vAlign w:val="center"/>
          </w:tcPr>
          <w:p w:rsidR="00C84A1C" w:rsidRDefault="00C84A1C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抽查</w:t>
            </w:r>
            <w:r>
              <w:rPr>
                <w:rFonts w:eastAsia="方正仿宋_GBK"/>
                <w:sz w:val="24"/>
              </w:rPr>
              <w:t>范围和数量</w:t>
            </w:r>
          </w:p>
        </w:tc>
        <w:tc>
          <w:tcPr>
            <w:tcW w:w="852" w:type="pct"/>
            <w:vAlign w:val="center"/>
          </w:tcPr>
          <w:p w:rsidR="00C84A1C" w:rsidRDefault="00C84A1C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检查内容</w:t>
            </w:r>
          </w:p>
        </w:tc>
        <w:tc>
          <w:tcPr>
            <w:tcW w:w="1653" w:type="pct"/>
            <w:vAlign w:val="center"/>
          </w:tcPr>
          <w:p w:rsidR="00C84A1C" w:rsidRDefault="00C84A1C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检测项目</w:t>
            </w:r>
            <w:r>
              <w:rPr>
                <w:rFonts w:eastAsia="方正仿宋_GBK"/>
                <w:sz w:val="24"/>
                <w:vertAlign w:val="superscript"/>
              </w:rPr>
              <w:t>(a)</w:t>
            </w:r>
          </w:p>
        </w:tc>
        <w:tc>
          <w:tcPr>
            <w:tcW w:w="443" w:type="pct"/>
            <w:vAlign w:val="center"/>
          </w:tcPr>
          <w:p w:rsidR="00C84A1C" w:rsidRDefault="00C84A1C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检查层级</w:t>
            </w:r>
          </w:p>
        </w:tc>
      </w:tr>
      <w:tr w:rsidR="00C84A1C" w:rsidTr="009E313C">
        <w:trPr>
          <w:trHeight w:val="276"/>
        </w:trPr>
        <w:tc>
          <w:tcPr>
            <w:tcW w:w="676" w:type="pc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输配水设备</w:t>
            </w:r>
          </w:p>
        </w:tc>
        <w:tc>
          <w:tcPr>
            <w:tcW w:w="1376" w:type="pct"/>
            <w:vMerge w:val="restar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 w:hint="eastAsia"/>
                <w:b/>
                <w:color w:val="000000"/>
                <w:sz w:val="24"/>
              </w:rPr>
            </w:pPr>
            <w:r>
              <w:rPr>
                <w:rFonts w:eastAsia="方正仿宋_GBK" w:hint="eastAsia"/>
                <w:b/>
                <w:color w:val="000000"/>
                <w:sz w:val="24"/>
              </w:rPr>
              <w:t>省内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40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个生产企业，每个企业抽查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1-3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个产品（南京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3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个，无锡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4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个，徐州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3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个，常州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4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个，苏州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8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个，南通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4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个，连云港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2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个，淮安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2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个，盐城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2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个，扬州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2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个，镇江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3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个，泰州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2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个，宿迁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1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个）。</w:t>
            </w:r>
          </w:p>
        </w:tc>
        <w:tc>
          <w:tcPr>
            <w:tcW w:w="852" w:type="pct"/>
            <w:vMerge w:val="restar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 w:hint="eastAsia"/>
                <w:b/>
                <w:color w:val="000000"/>
                <w:sz w:val="24"/>
              </w:rPr>
            </w:pPr>
            <w:r>
              <w:rPr>
                <w:rFonts w:eastAsia="方正仿宋_GBK"/>
                <w:b/>
                <w:color w:val="000000"/>
                <w:sz w:val="24"/>
              </w:rPr>
              <w:t>1.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生产企业</w:t>
            </w:r>
            <w:r>
              <w:rPr>
                <w:rFonts w:eastAsia="方正仿宋_GBK"/>
                <w:b/>
                <w:color w:val="000000"/>
                <w:sz w:val="24"/>
              </w:rPr>
              <w:t>符合《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涉及饮用水</w:t>
            </w:r>
            <w:r>
              <w:rPr>
                <w:rFonts w:eastAsia="方正仿宋_GBK"/>
                <w:b/>
                <w:color w:val="000000"/>
                <w:sz w:val="24"/>
              </w:rPr>
              <w:t>卫生安全产品生产企业卫生规范》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情况</w:t>
            </w:r>
            <w:r>
              <w:rPr>
                <w:rFonts w:eastAsia="方正仿宋_GBK"/>
                <w:b/>
                <w:color w:val="000000"/>
                <w:sz w:val="24"/>
              </w:rPr>
              <w:t>；</w:t>
            </w:r>
          </w:p>
          <w:p w:rsidR="00C84A1C" w:rsidRDefault="00C84A1C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2.</w:t>
            </w:r>
            <w:r>
              <w:rPr>
                <w:rFonts w:eastAsia="方正仿宋_GBK"/>
                <w:color w:val="000000"/>
                <w:sz w:val="24"/>
              </w:rPr>
              <w:t>产品卫生许可批件</w:t>
            </w:r>
            <w:r>
              <w:rPr>
                <w:rFonts w:eastAsia="方正仿宋_GBK" w:hint="eastAsia"/>
                <w:color w:val="000000"/>
                <w:sz w:val="24"/>
              </w:rPr>
              <w:t>、</w:t>
            </w:r>
            <w:r>
              <w:rPr>
                <w:rFonts w:eastAsia="方正仿宋_GBK"/>
                <w:color w:val="000000"/>
                <w:sz w:val="24"/>
              </w:rPr>
              <w:t>标签、说明书</w:t>
            </w:r>
            <w:r>
              <w:rPr>
                <w:rFonts w:eastAsia="方正仿宋_GBK" w:hint="eastAsia"/>
                <w:color w:val="000000"/>
                <w:sz w:val="24"/>
              </w:rPr>
              <w:t>。</w:t>
            </w:r>
          </w:p>
        </w:tc>
        <w:tc>
          <w:tcPr>
            <w:tcW w:w="1653" w:type="pct"/>
            <w:vMerge w:val="restar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产品卫生安全性检测</w:t>
            </w:r>
          </w:p>
        </w:tc>
        <w:tc>
          <w:tcPr>
            <w:tcW w:w="443" w:type="pct"/>
            <w:vMerge w:val="restart"/>
            <w:vAlign w:val="center"/>
          </w:tcPr>
          <w:p w:rsidR="00C84A1C" w:rsidRDefault="00C84A1C" w:rsidP="009E313C">
            <w:pPr>
              <w:spacing w:line="280" w:lineRule="exact"/>
              <w:jc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 w:hint="eastAsia"/>
                <w:color w:val="000000"/>
                <w:sz w:val="24"/>
              </w:rPr>
              <w:t>市县级</w:t>
            </w:r>
          </w:p>
        </w:tc>
      </w:tr>
      <w:tr w:rsidR="00C84A1C" w:rsidTr="009E313C">
        <w:trPr>
          <w:trHeight w:val="265"/>
        </w:trPr>
        <w:tc>
          <w:tcPr>
            <w:tcW w:w="676" w:type="pc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水处理材料</w:t>
            </w:r>
          </w:p>
        </w:tc>
        <w:tc>
          <w:tcPr>
            <w:tcW w:w="1376" w:type="pct"/>
            <w:vMerge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</w:p>
        </w:tc>
        <w:tc>
          <w:tcPr>
            <w:tcW w:w="852" w:type="pct"/>
            <w:vMerge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b/>
                <w:color w:val="000000"/>
                <w:sz w:val="24"/>
              </w:rPr>
            </w:pPr>
          </w:p>
        </w:tc>
        <w:tc>
          <w:tcPr>
            <w:tcW w:w="1653" w:type="pct"/>
            <w:vMerge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</w:p>
        </w:tc>
        <w:tc>
          <w:tcPr>
            <w:tcW w:w="443" w:type="pct"/>
            <w:vMerge/>
            <w:vAlign w:val="center"/>
          </w:tcPr>
          <w:p w:rsidR="00C84A1C" w:rsidRDefault="00C84A1C" w:rsidP="009E313C">
            <w:pPr>
              <w:spacing w:line="280" w:lineRule="exact"/>
              <w:jc w:val="center"/>
              <w:rPr>
                <w:rFonts w:eastAsia="方正仿宋_GBK"/>
                <w:color w:val="000000"/>
                <w:sz w:val="24"/>
              </w:rPr>
            </w:pPr>
          </w:p>
        </w:tc>
      </w:tr>
      <w:tr w:rsidR="00C84A1C" w:rsidTr="009E313C">
        <w:trPr>
          <w:trHeight w:val="255"/>
        </w:trPr>
        <w:tc>
          <w:tcPr>
            <w:tcW w:w="676" w:type="pc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化学处理剂</w:t>
            </w:r>
          </w:p>
        </w:tc>
        <w:tc>
          <w:tcPr>
            <w:tcW w:w="1376" w:type="pct"/>
            <w:vMerge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</w:p>
        </w:tc>
        <w:tc>
          <w:tcPr>
            <w:tcW w:w="852" w:type="pct"/>
            <w:vMerge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b/>
                <w:color w:val="000000"/>
                <w:sz w:val="24"/>
              </w:rPr>
            </w:pPr>
          </w:p>
        </w:tc>
        <w:tc>
          <w:tcPr>
            <w:tcW w:w="1653" w:type="pct"/>
            <w:vMerge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</w:p>
        </w:tc>
        <w:tc>
          <w:tcPr>
            <w:tcW w:w="443" w:type="pct"/>
            <w:vMerge/>
            <w:vAlign w:val="center"/>
          </w:tcPr>
          <w:p w:rsidR="00C84A1C" w:rsidRDefault="00C84A1C" w:rsidP="009E313C">
            <w:pPr>
              <w:spacing w:line="280" w:lineRule="exact"/>
              <w:jc w:val="center"/>
              <w:rPr>
                <w:rFonts w:eastAsia="方正仿宋_GBK"/>
                <w:color w:val="000000"/>
                <w:sz w:val="24"/>
              </w:rPr>
            </w:pPr>
          </w:p>
        </w:tc>
      </w:tr>
      <w:tr w:rsidR="00C84A1C" w:rsidTr="009E313C">
        <w:trPr>
          <w:trHeight w:val="685"/>
        </w:trPr>
        <w:tc>
          <w:tcPr>
            <w:tcW w:w="676" w:type="pc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/>
                <w:sz w:val="24"/>
              </w:rPr>
              <w:t>水质处理器</w:t>
            </w:r>
          </w:p>
          <w:p w:rsidR="00C84A1C" w:rsidRDefault="00C84A1C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（生产企业）</w:t>
            </w:r>
          </w:p>
        </w:tc>
        <w:tc>
          <w:tcPr>
            <w:tcW w:w="1376" w:type="pct"/>
            <w:vMerge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</w:p>
        </w:tc>
        <w:tc>
          <w:tcPr>
            <w:tcW w:w="852" w:type="pct"/>
            <w:vMerge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</w:p>
        </w:tc>
        <w:tc>
          <w:tcPr>
            <w:tcW w:w="1653" w:type="pct"/>
            <w:vMerge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</w:p>
        </w:tc>
        <w:tc>
          <w:tcPr>
            <w:tcW w:w="443" w:type="pct"/>
            <w:vMerge/>
            <w:vAlign w:val="center"/>
          </w:tcPr>
          <w:p w:rsidR="00C84A1C" w:rsidRDefault="00C84A1C" w:rsidP="009E313C">
            <w:pPr>
              <w:spacing w:line="280" w:lineRule="exact"/>
              <w:jc w:val="center"/>
              <w:rPr>
                <w:rFonts w:eastAsia="方正仿宋_GBK"/>
                <w:color w:val="000000"/>
                <w:sz w:val="24"/>
              </w:rPr>
            </w:pPr>
          </w:p>
        </w:tc>
      </w:tr>
      <w:tr w:rsidR="00C84A1C" w:rsidTr="009E313C">
        <w:trPr>
          <w:trHeight w:val="143"/>
        </w:trPr>
        <w:tc>
          <w:tcPr>
            <w:tcW w:w="676" w:type="pct"/>
            <w:vMerge w:val="restar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/>
                <w:sz w:val="24"/>
              </w:rPr>
              <w:t>水质处理器</w:t>
            </w:r>
          </w:p>
          <w:p w:rsidR="00C84A1C" w:rsidRDefault="00C84A1C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（经营单位）</w:t>
            </w:r>
          </w:p>
        </w:tc>
        <w:tc>
          <w:tcPr>
            <w:tcW w:w="1376" w:type="pc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b/>
                <w:color w:val="000000"/>
                <w:sz w:val="24"/>
              </w:rPr>
            </w:pPr>
            <w:r>
              <w:rPr>
                <w:rFonts w:eastAsia="方正仿宋_GBK" w:hint="eastAsia"/>
                <w:b/>
                <w:color w:val="000000"/>
                <w:sz w:val="24"/>
              </w:rPr>
              <w:t>省内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10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个实体经营单位，含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6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个城市商场、超市或专营商店、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4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个乡镇综合或专营市场，不足的全部抽查（城市：无锡、常州、淮安、扬州、泰州、宿迁各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1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个；乡镇：苏州、南通、连云港、镇江各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1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个）。</w:t>
            </w:r>
          </w:p>
        </w:tc>
        <w:tc>
          <w:tcPr>
            <w:tcW w:w="852" w:type="pc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b/>
                <w:color w:val="000000"/>
                <w:sz w:val="24"/>
              </w:rPr>
            </w:pPr>
            <w:r>
              <w:rPr>
                <w:rFonts w:eastAsia="方正仿宋_GBK"/>
                <w:b/>
                <w:color w:val="000000"/>
                <w:sz w:val="24"/>
              </w:rPr>
              <w:t>1.</w:t>
            </w:r>
            <w:r>
              <w:rPr>
                <w:rFonts w:eastAsia="方正仿宋_GBK"/>
                <w:b/>
                <w:color w:val="000000"/>
                <w:sz w:val="24"/>
              </w:rPr>
              <w:t>标签、说明书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；</w:t>
            </w:r>
          </w:p>
          <w:p w:rsidR="00C84A1C" w:rsidRDefault="00C84A1C" w:rsidP="009E313C">
            <w:pPr>
              <w:spacing w:line="280" w:lineRule="exact"/>
              <w:rPr>
                <w:rFonts w:eastAsia="方正仿宋_GBK"/>
                <w:b/>
                <w:color w:val="000000"/>
                <w:sz w:val="24"/>
              </w:rPr>
            </w:pPr>
            <w:r>
              <w:rPr>
                <w:rFonts w:eastAsia="方正仿宋_GBK"/>
                <w:b/>
                <w:color w:val="000000"/>
                <w:sz w:val="24"/>
              </w:rPr>
              <w:t>2.</w:t>
            </w:r>
            <w:r>
              <w:rPr>
                <w:rFonts w:eastAsia="方正仿宋_GBK"/>
                <w:b/>
                <w:color w:val="000000"/>
                <w:sz w:val="24"/>
              </w:rPr>
              <w:t>产品卫生许可批件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。</w:t>
            </w:r>
          </w:p>
        </w:tc>
        <w:tc>
          <w:tcPr>
            <w:tcW w:w="1653" w:type="pct"/>
            <w:vMerge w:val="restart"/>
            <w:vAlign w:val="center"/>
          </w:tcPr>
          <w:p w:rsidR="00C84A1C" w:rsidRDefault="00C84A1C" w:rsidP="009E313C">
            <w:pPr>
              <w:spacing w:line="280" w:lineRule="exact"/>
              <w:jc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 w:hint="eastAsia"/>
                <w:sz w:val="24"/>
              </w:rPr>
              <w:t>——</w:t>
            </w:r>
            <w:proofErr w:type="gramStart"/>
            <w:r>
              <w:rPr>
                <w:rFonts w:eastAsia="方正仿宋_GBK" w:hint="eastAsia"/>
                <w:sz w:val="24"/>
              </w:rPr>
              <w:t>————</w:t>
            </w:r>
            <w:proofErr w:type="gramEnd"/>
          </w:p>
        </w:tc>
        <w:tc>
          <w:tcPr>
            <w:tcW w:w="443" w:type="pct"/>
            <w:vMerge/>
            <w:vAlign w:val="center"/>
          </w:tcPr>
          <w:p w:rsidR="00C84A1C" w:rsidRDefault="00C84A1C" w:rsidP="009E313C">
            <w:pPr>
              <w:spacing w:line="280" w:lineRule="exact"/>
              <w:jc w:val="center"/>
              <w:rPr>
                <w:rFonts w:eastAsia="方正仿宋_GBK"/>
                <w:color w:val="000000"/>
                <w:sz w:val="24"/>
              </w:rPr>
            </w:pPr>
          </w:p>
        </w:tc>
      </w:tr>
      <w:tr w:rsidR="00C84A1C" w:rsidTr="009E313C">
        <w:trPr>
          <w:trHeight w:val="143"/>
        </w:trPr>
        <w:tc>
          <w:tcPr>
            <w:tcW w:w="676" w:type="pct"/>
            <w:vMerge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sz w:val="24"/>
              </w:rPr>
            </w:pPr>
          </w:p>
        </w:tc>
        <w:tc>
          <w:tcPr>
            <w:tcW w:w="1376" w:type="pc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b/>
                <w:color w:val="000000"/>
                <w:sz w:val="24"/>
              </w:rPr>
            </w:pPr>
            <w:r>
              <w:rPr>
                <w:rFonts w:eastAsia="方正仿宋_GBK" w:hint="eastAsia"/>
                <w:b/>
                <w:color w:val="000000"/>
                <w:sz w:val="24"/>
              </w:rPr>
              <w:t>辖区内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4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个在主要网络平台从事经销活动的网店，不足的全部抽查，检查网</w:t>
            </w:r>
            <w:proofErr w:type="gramStart"/>
            <w:r>
              <w:rPr>
                <w:rFonts w:eastAsia="方正仿宋_GBK" w:hint="eastAsia"/>
                <w:b/>
                <w:color w:val="000000"/>
                <w:sz w:val="24"/>
              </w:rPr>
              <w:t>店所有</w:t>
            </w:r>
            <w:proofErr w:type="gramEnd"/>
            <w:r>
              <w:rPr>
                <w:rFonts w:eastAsia="方正仿宋_GBK" w:hint="eastAsia"/>
                <w:b/>
                <w:color w:val="000000"/>
                <w:sz w:val="24"/>
              </w:rPr>
              <w:t>产品。</w:t>
            </w:r>
          </w:p>
        </w:tc>
        <w:tc>
          <w:tcPr>
            <w:tcW w:w="852" w:type="pc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b/>
                <w:color w:val="000000"/>
                <w:sz w:val="24"/>
              </w:rPr>
            </w:pPr>
            <w:r>
              <w:rPr>
                <w:rFonts w:eastAsia="方正仿宋_GBK"/>
                <w:b/>
                <w:color w:val="000000"/>
                <w:sz w:val="24"/>
              </w:rPr>
              <w:t>产品卫生许可批件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。</w:t>
            </w:r>
          </w:p>
        </w:tc>
        <w:tc>
          <w:tcPr>
            <w:tcW w:w="1653" w:type="pct"/>
            <w:vMerge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</w:p>
        </w:tc>
        <w:tc>
          <w:tcPr>
            <w:tcW w:w="443" w:type="pct"/>
            <w:vMerge/>
            <w:vAlign w:val="center"/>
          </w:tcPr>
          <w:p w:rsidR="00C84A1C" w:rsidRDefault="00C84A1C" w:rsidP="009E313C">
            <w:pPr>
              <w:spacing w:line="280" w:lineRule="exact"/>
              <w:jc w:val="center"/>
              <w:rPr>
                <w:rFonts w:eastAsia="方正仿宋_GBK"/>
                <w:color w:val="000000"/>
                <w:sz w:val="24"/>
              </w:rPr>
            </w:pPr>
          </w:p>
        </w:tc>
      </w:tr>
      <w:tr w:rsidR="00C84A1C" w:rsidTr="009E313C">
        <w:trPr>
          <w:trHeight w:val="878"/>
        </w:trPr>
        <w:tc>
          <w:tcPr>
            <w:tcW w:w="676" w:type="pc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进口涉水产品</w:t>
            </w:r>
          </w:p>
        </w:tc>
        <w:tc>
          <w:tcPr>
            <w:tcW w:w="1376" w:type="pc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b/>
                <w:color w:val="000000"/>
                <w:sz w:val="24"/>
              </w:rPr>
            </w:pPr>
            <w:r>
              <w:rPr>
                <w:rFonts w:eastAsia="方正仿宋_GBK" w:hint="eastAsia"/>
                <w:color w:val="000000"/>
                <w:sz w:val="24"/>
              </w:rPr>
              <w:t>省内</w:t>
            </w:r>
            <w:r>
              <w:rPr>
                <w:rFonts w:eastAsia="方正仿宋_GBK" w:hint="eastAsia"/>
                <w:color w:val="000000"/>
                <w:sz w:val="24"/>
              </w:rPr>
              <w:t>10</w:t>
            </w:r>
            <w:r>
              <w:rPr>
                <w:rFonts w:eastAsia="方正仿宋_GBK" w:hint="eastAsia"/>
                <w:color w:val="000000"/>
                <w:sz w:val="24"/>
              </w:rPr>
              <w:t>家在华责任单位，每个单位抽查</w:t>
            </w:r>
            <w:r>
              <w:rPr>
                <w:rFonts w:eastAsia="方正仿宋_GBK" w:hint="eastAsia"/>
                <w:color w:val="000000"/>
                <w:sz w:val="24"/>
              </w:rPr>
              <w:t>1-3</w:t>
            </w:r>
            <w:r>
              <w:rPr>
                <w:rFonts w:eastAsia="方正仿宋_GBK" w:hint="eastAsia"/>
                <w:color w:val="000000"/>
                <w:sz w:val="24"/>
              </w:rPr>
              <w:t>种产品</w:t>
            </w:r>
          </w:p>
        </w:tc>
        <w:tc>
          <w:tcPr>
            <w:tcW w:w="852" w:type="pc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1.</w:t>
            </w:r>
            <w:r>
              <w:rPr>
                <w:rFonts w:eastAsia="方正仿宋_GBK"/>
                <w:color w:val="000000"/>
                <w:sz w:val="24"/>
              </w:rPr>
              <w:t>标签、说明书</w:t>
            </w:r>
            <w:r>
              <w:rPr>
                <w:rFonts w:eastAsia="方正仿宋_GBK" w:hint="eastAsia"/>
                <w:color w:val="000000"/>
                <w:sz w:val="24"/>
              </w:rPr>
              <w:t>；</w:t>
            </w:r>
          </w:p>
          <w:p w:rsidR="00C84A1C" w:rsidRDefault="00C84A1C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2.</w:t>
            </w:r>
            <w:r>
              <w:rPr>
                <w:rFonts w:eastAsia="方正仿宋_GBK"/>
                <w:color w:val="000000"/>
                <w:sz w:val="24"/>
              </w:rPr>
              <w:t>产品卫生许可批件</w:t>
            </w:r>
            <w:r>
              <w:rPr>
                <w:rFonts w:eastAsia="方正仿宋_GBK" w:hint="eastAsia"/>
                <w:color w:val="000000"/>
                <w:sz w:val="24"/>
              </w:rPr>
              <w:t>。</w:t>
            </w:r>
          </w:p>
        </w:tc>
        <w:tc>
          <w:tcPr>
            <w:tcW w:w="1653" w:type="pc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产品卫生安全性检测</w:t>
            </w:r>
          </w:p>
        </w:tc>
        <w:tc>
          <w:tcPr>
            <w:tcW w:w="443" w:type="pct"/>
            <w:vAlign w:val="center"/>
          </w:tcPr>
          <w:p w:rsidR="00C84A1C" w:rsidRDefault="00C84A1C" w:rsidP="009E313C">
            <w:pPr>
              <w:spacing w:line="280" w:lineRule="exact"/>
              <w:jc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 w:hint="eastAsia"/>
                <w:color w:val="000000"/>
                <w:sz w:val="24"/>
              </w:rPr>
              <w:t>省级</w:t>
            </w:r>
          </w:p>
        </w:tc>
      </w:tr>
      <w:tr w:rsidR="00C84A1C" w:rsidTr="009E313C">
        <w:trPr>
          <w:trHeight w:val="20"/>
        </w:trPr>
        <w:tc>
          <w:tcPr>
            <w:tcW w:w="676" w:type="pc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现制现售饮用水</w:t>
            </w:r>
          </w:p>
          <w:p w:rsidR="00C84A1C" w:rsidRDefault="00C84A1C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自动售水机</w:t>
            </w:r>
          </w:p>
        </w:tc>
        <w:tc>
          <w:tcPr>
            <w:tcW w:w="1376" w:type="pc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 w:hint="eastAsia"/>
                <w:b/>
                <w:color w:val="000000"/>
                <w:sz w:val="24"/>
              </w:rPr>
            </w:pPr>
            <w:r>
              <w:rPr>
                <w:rFonts w:eastAsia="方正仿宋_GBK"/>
                <w:b/>
                <w:color w:val="000000"/>
                <w:sz w:val="24"/>
              </w:rPr>
              <w:t>辖区内</w:t>
            </w:r>
            <w:r>
              <w:rPr>
                <w:rFonts w:eastAsia="方正仿宋_GBK"/>
                <w:b/>
                <w:sz w:val="24"/>
              </w:rPr>
              <w:t>2</w:t>
            </w:r>
            <w:r>
              <w:rPr>
                <w:rFonts w:eastAsia="方正仿宋_GBK" w:hint="eastAsia"/>
                <w:b/>
                <w:color w:val="000000"/>
                <w:sz w:val="24"/>
              </w:rPr>
              <w:t>家</w:t>
            </w:r>
            <w:r>
              <w:rPr>
                <w:rFonts w:eastAsia="方正仿宋_GBK"/>
                <w:b/>
                <w:color w:val="000000"/>
                <w:sz w:val="24"/>
              </w:rPr>
              <w:t>经营单位</w:t>
            </w:r>
            <w:r>
              <w:rPr>
                <w:rFonts w:eastAsia="方正仿宋_GBK"/>
                <w:b/>
                <w:color w:val="000000"/>
                <w:sz w:val="24"/>
                <w:vertAlign w:val="superscript"/>
              </w:rPr>
              <w:t>(b)</w:t>
            </w:r>
            <w:r>
              <w:rPr>
                <w:rFonts w:eastAsia="方正仿宋_GBK"/>
                <w:b/>
                <w:color w:val="000000"/>
                <w:sz w:val="24"/>
              </w:rPr>
              <w:t>，不足的全部抽查，每个单位抽查</w:t>
            </w:r>
            <w:r>
              <w:rPr>
                <w:rFonts w:eastAsia="方正仿宋_GBK"/>
                <w:b/>
                <w:color w:val="000000"/>
                <w:sz w:val="24"/>
              </w:rPr>
              <w:t>1-3</w:t>
            </w:r>
            <w:r>
              <w:rPr>
                <w:rFonts w:eastAsia="方正仿宋_GBK"/>
                <w:b/>
                <w:color w:val="000000"/>
                <w:sz w:val="24"/>
              </w:rPr>
              <w:t>个应用现场</w:t>
            </w:r>
            <w:r>
              <w:rPr>
                <w:rFonts w:eastAsia="方正仿宋_GBK"/>
                <w:b/>
                <w:sz w:val="24"/>
              </w:rPr>
              <w:t>。</w:t>
            </w:r>
          </w:p>
        </w:tc>
        <w:tc>
          <w:tcPr>
            <w:tcW w:w="852" w:type="pc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产品卫生许可批件</w:t>
            </w:r>
            <w:r>
              <w:rPr>
                <w:rFonts w:eastAsia="方正仿宋_GBK" w:hint="eastAsia"/>
                <w:color w:val="000000"/>
                <w:sz w:val="24"/>
              </w:rPr>
              <w:t>。</w:t>
            </w:r>
          </w:p>
        </w:tc>
        <w:tc>
          <w:tcPr>
            <w:tcW w:w="1653" w:type="pct"/>
            <w:vAlign w:val="center"/>
          </w:tcPr>
          <w:p w:rsidR="00C84A1C" w:rsidRDefault="00C84A1C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出水水质菌落总数、总大肠菌群、色度、浑浊度、臭和</w:t>
            </w:r>
            <w:proofErr w:type="gramStart"/>
            <w:r>
              <w:rPr>
                <w:rFonts w:eastAsia="方正仿宋_GBK"/>
                <w:color w:val="000000"/>
                <w:sz w:val="24"/>
              </w:rPr>
              <w:t>味、</w:t>
            </w:r>
            <w:proofErr w:type="gramEnd"/>
            <w:r>
              <w:rPr>
                <w:rFonts w:eastAsia="方正仿宋_GBK"/>
                <w:color w:val="000000"/>
                <w:sz w:val="24"/>
              </w:rPr>
              <w:t>肉眼可见物、</w:t>
            </w:r>
            <w:r>
              <w:rPr>
                <w:rFonts w:eastAsia="方正仿宋_GBK"/>
                <w:color w:val="000000"/>
                <w:sz w:val="24"/>
              </w:rPr>
              <w:t>pH</w:t>
            </w:r>
            <w:r>
              <w:rPr>
                <w:rFonts w:eastAsia="方正仿宋_GBK"/>
                <w:color w:val="000000"/>
                <w:sz w:val="24"/>
              </w:rPr>
              <w:t>、耗氧量等</w:t>
            </w:r>
          </w:p>
        </w:tc>
        <w:tc>
          <w:tcPr>
            <w:tcW w:w="443" w:type="pct"/>
            <w:vAlign w:val="center"/>
          </w:tcPr>
          <w:p w:rsidR="00C84A1C" w:rsidRDefault="00C84A1C" w:rsidP="009E313C">
            <w:pPr>
              <w:spacing w:line="280" w:lineRule="exact"/>
              <w:jc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 w:hint="eastAsia"/>
                <w:color w:val="000000"/>
                <w:sz w:val="24"/>
              </w:rPr>
              <w:t>市县级</w:t>
            </w:r>
          </w:p>
        </w:tc>
      </w:tr>
    </w:tbl>
    <w:p w:rsidR="00C84A1C" w:rsidRDefault="00C84A1C" w:rsidP="00C84A1C">
      <w:pPr>
        <w:snapToGrid w:val="0"/>
        <w:spacing w:line="320" w:lineRule="exact"/>
        <w:rPr>
          <w:rFonts w:eastAsia="方正仿宋_GBK"/>
          <w:sz w:val="21"/>
          <w:szCs w:val="21"/>
        </w:rPr>
      </w:pPr>
      <w:r>
        <w:rPr>
          <w:rFonts w:eastAsia="华文仿宋"/>
          <w:sz w:val="21"/>
          <w:szCs w:val="21"/>
        </w:rPr>
        <w:t xml:space="preserve">     </w:t>
      </w:r>
      <w:r>
        <w:rPr>
          <w:rFonts w:eastAsia="方正仿宋_GBK"/>
          <w:sz w:val="21"/>
          <w:szCs w:val="21"/>
        </w:rPr>
        <w:t>a.</w:t>
      </w:r>
      <w:r>
        <w:rPr>
          <w:rFonts w:eastAsia="方正仿宋_GBK"/>
          <w:sz w:val="21"/>
          <w:szCs w:val="21"/>
        </w:rPr>
        <w:t>无负压供水设备、饮用水消毒设备、大型水质处理器产品卫生安全性检测合理缺项。</w:t>
      </w:r>
    </w:p>
    <w:p w:rsidR="00C84A1C" w:rsidRDefault="00C84A1C" w:rsidP="00C84A1C">
      <w:pPr>
        <w:snapToGrid w:val="0"/>
        <w:spacing w:line="320" w:lineRule="exact"/>
        <w:rPr>
          <w:rFonts w:eastAsia="华文仿宋"/>
          <w:kern w:val="0"/>
          <w:szCs w:val="21"/>
        </w:rPr>
      </w:pPr>
      <w:r>
        <w:rPr>
          <w:rFonts w:eastAsia="方正仿宋_GBK"/>
          <w:sz w:val="21"/>
          <w:szCs w:val="21"/>
        </w:rPr>
        <w:lastRenderedPageBreak/>
        <w:t xml:space="preserve">     b.</w:t>
      </w:r>
      <w:r>
        <w:rPr>
          <w:rFonts w:eastAsia="方正仿宋_GBK"/>
          <w:sz w:val="21"/>
          <w:szCs w:val="21"/>
        </w:rPr>
        <w:t>各地在综合卫生监督档案及相关调查资料等信息基础上</w:t>
      </w:r>
      <w:r>
        <w:rPr>
          <w:rFonts w:eastAsia="方正仿宋_GBK"/>
          <w:kern w:val="0"/>
          <w:sz w:val="21"/>
          <w:szCs w:val="21"/>
        </w:rPr>
        <w:t>自行制定清单并实施双随机抽查</w:t>
      </w:r>
      <w:r>
        <w:rPr>
          <w:rFonts w:eastAsia="方正仿宋_GBK"/>
          <w:sz w:val="21"/>
          <w:szCs w:val="21"/>
        </w:rPr>
        <w:t>。</w:t>
      </w:r>
    </w:p>
    <w:p w:rsidR="00152142" w:rsidRDefault="00152142" w:rsidP="00C84A1C"/>
    <w:sectPr w:rsidR="00152142" w:rsidSect="00C84A1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A1C"/>
    <w:rsid w:val="00152142"/>
    <w:rsid w:val="00C84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4A1C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4A1C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107</Words>
  <Characters>612</Characters>
  <Application>Microsoft Office Word</Application>
  <DocSecurity>0</DocSecurity>
  <Lines>5</Lines>
  <Paragraphs>1</Paragraphs>
  <ScaleCrop>false</ScaleCrop>
  <Company>china</Company>
  <LinksUpToDate>false</LinksUpToDate>
  <CharactersWithSpaces>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2022-07-13T02:05:00Z</dcterms:created>
  <dcterms:modified xsi:type="dcterms:W3CDTF">2022-07-13T02:06:00Z</dcterms:modified>
</cp:coreProperties>
</file>