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6F1" w:rsidRPr="002F7547" w:rsidRDefault="002566F1" w:rsidP="002566F1">
      <w:pPr>
        <w:spacing w:line="600" w:lineRule="exact"/>
        <w:ind w:right="-23"/>
        <w:rPr>
          <w:rFonts w:ascii="方正仿宋_GBK" w:eastAsia="方正仿宋_GBK" w:hAnsi="Times New Roman" w:cs="Times New Roman"/>
          <w:sz w:val="32"/>
          <w:szCs w:val="32"/>
        </w:rPr>
      </w:pPr>
      <w:r w:rsidRPr="002F7547">
        <w:rPr>
          <w:rFonts w:ascii="方正仿宋_GBK" w:eastAsia="方正仿宋_GBK" w:hAnsi="Times New Roman" w:cs="Times New Roman" w:hint="eastAsia"/>
          <w:sz w:val="32"/>
          <w:szCs w:val="32"/>
        </w:rPr>
        <w:t>附件1：</w:t>
      </w:r>
    </w:p>
    <w:p w:rsidR="002566F1" w:rsidRPr="0002384F" w:rsidRDefault="002566F1" w:rsidP="002566F1">
      <w:pPr>
        <w:spacing w:line="600" w:lineRule="exact"/>
        <w:ind w:right="-23"/>
        <w:jc w:val="center"/>
        <w:rPr>
          <w:rFonts w:ascii="方正小标宋_GBK" w:eastAsia="方正小标宋_GBK" w:hAnsi="Times New Roman" w:cs="Times New Roman"/>
          <w:sz w:val="44"/>
          <w:szCs w:val="44"/>
        </w:rPr>
      </w:pPr>
      <w:r w:rsidRPr="0002384F">
        <w:rPr>
          <w:rFonts w:ascii="方正小标宋_GBK" w:eastAsia="方正小标宋_GBK" w:hAnsi="Times New Roman" w:cs="Times New Roman" w:hint="eastAsia"/>
          <w:sz w:val="44"/>
          <w:szCs w:val="44"/>
        </w:rPr>
        <w:t>江苏省罕见病诊疗工作实施方案</w:t>
      </w:r>
    </w:p>
    <w:p w:rsidR="002566F1" w:rsidRPr="0002384F" w:rsidRDefault="002566F1" w:rsidP="002566F1">
      <w:pPr>
        <w:spacing w:line="600" w:lineRule="exact"/>
        <w:ind w:firstLineChars="200" w:firstLine="640"/>
        <w:rPr>
          <w:rFonts w:ascii="Times New Roman" w:eastAsia="仿宋_GB2312" w:hAnsi="Times New Roman" w:cs="Times New Roman"/>
          <w:sz w:val="32"/>
          <w:szCs w:val="32"/>
        </w:rPr>
      </w:pPr>
    </w:p>
    <w:p w:rsidR="002566F1" w:rsidRPr="0002384F" w:rsidRDefault="002566F1" w:rsidP="002566F1">
      <w:pPr>
        <w:spacing w:line="600" w:lineRule="exact"/>
        <w:ind w:firstLineChars="200" w:firstLine="640"/>
        <w:rPr>
          <w:rFonts w:ascii="Times New Roman" w:eastAsia="仿宋_GB2312" w:hAnsi="Times New Roman" w:cs="Times New Roman"/>
          <w:sz w:val="32"/>
          <w:szCs w:val="32"/>
        </w:rPr>
      </w:pPr>
      <w:r w:rsidRPr="0002384F">
        <w:rPr>
          <w:rFonts w:ascii="Times New Roman" w:eastAsia="仿宋_GB2312" w:hAnsi="Times New Roman" w:cs="Times New Roman"/>
          <w:sz w:val="32"/>
          <w:szCs w:val="32"/>
        </w:rPr>
        <w:t>为加强我省罕见病管理，提高罕见病诊疗水平，维护罕见病患者健康权益，</w:t>
      </w:r>
      <w:r w:rsidR="00DC496B">
        <w:rPr>
          <w:rFonts w:ascii="Times New Roman" w:eastAsia="仿宋_GB2312" w:hAnsi="Times New Roman" w:cs="Times New Roman" w:hint="eastAsia"/>
          <w:sz w:val="32"/>
          <w:szCs w:val="32"/>
        </w:rPr>
        <w:t>根据国家卫生健康委办公厅关于建立全国罕见病诊疗协作网的通知精神，</w:t>
      </w:r>
      <w:r w:rsidRPr="0002384F">
        <w:rPr>
          <w:rFonts w:ascii="Times New Roman" w:eastAsia="仿宋_GB2312" w:hAnsi="Times New Roman" w:cs="Times New Roman"/>
          <w:sz w:val="32"/>
          <w:szCs w:val="32"/>
        </w:rPr>
        <w:t>结合我省实际，制定本实施方案。</w:t>
      </w:r>
    </w:p>
    <w:p w:rsidR="002566F1" w:rsidRPr="0002384F" w:rsidRDefault="002566F1" w:rsidP="002566F1">
      <w:pPr>
        <w:spacing w:line="600" w:lineRule="exact"/>
        <w:ind w:firstLineChars="200" w:firstLine="640"/>
        <w:rPr>
          <w:rFonts w:ascii="Times New Roman" w:eastAsia="黑体" w:hAnsi="Times New Roman" w:cs="Times New Roman"/>
          <w:sz w:val="32"/>
          <w:szCs w:val="32"/>
        </w:rPr>
      </w:pPr>
      <w:r w:rsidRPr="0002384F">
        <w:rPr>
          <w:rFonts w:ascii="Times New Roman" w:eastAsia="黑体" w:hAnsi="Times New Roman" w:cs="Times New Roman"/>
          <w:sz w:val="32"/>
          <w:szCs w:val="32"/>
        </w:rPr>
        <w:t>一、工作目标</w:t>
      </w:r>
    </w:p>
    <w:p w:rsidR="002566F1" w:rsidRPr="0002384F" w:rsidRDefault="00855611" w:rsidP="002566F1">
      <w:pPr>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在</w:t>
      </w:r>
      <w:r w:rsidR="002566F1">
        <w:rPr>
          <w:rFonts w:ascii="Times New Roman" w:eastAsia="仿宋_GB2312" w:hAnsi="Times New Roman" w:cs="Times New Roman" w:hint="eastAsia"/>
          <w:sz w:val="32"/>
          <w:szCs w:val="32"/>
        </w:rPr>
        <w:t>国家卫生健康委确定的</w:t>
      </w:r>
      <w:r>
        <w:rPr>
          <w:rFonts w:ascii="Times New Roman" w:eastAsia="仿宋_GB2312" w:hAnsi="Times New Roman" w:cs="Times New Roman" w:hint="eastAsia"/>
          <w:sz w:val="32"/>
          <w:szCs w:val="32"/>
        </w:rPr>
        <w:t>罕见病</w:t>
      </w:r>
      <w:r>
        <w:rPr>
          <w:rFonts w:ascii="Times New Roman" w:eastAsia="仿宋_GB2312" w:hAnsi="Times New Roman" w:cs="Times New Roman"/>
          <w:sz w:val="32"/>
          <w:szCs w:val="32"/>
        </w:rPr>
        <w:t>诊疗协助网的基础上，增补省级</w:t>
      </w:r>
      <w:r w:rsidR="00AE2B4B">
        <w:rPr>
          <w:rFonts w:ascii="Times New Roman" w:eastAsia="仿宋_GB2312" w:hAnsi="Times New Roman" w:cs="Times New Roman" w:hint="eastAsia"/>
          <w:sz w:val="32"/>
          <w:szCs w:val="32"/>
        </w:rPr>
        <w:t>协作</w:t>
      </w:r>
      <w:r w:rsidR="00AE2B4B">
        <w:rPr>
          <w:rFonts w:ascii="Times New Roman" w:eastAsia="仿宋_GB2312" w:hAnsi="Times New Roman" w:cs="Times New Roman"/>
          <w:sz w:val="32"/>
          <w:szCs w:val="32"/>
        </w:rPr>
        <w:t>医院，</w:t>
      </w:r>
      <w:r w:rsidR="002566F1">
        <w:rPr>
          <w:rFonts w:ascii="Times New Roman" w:eastAsia="仿宋_GB2312" w:hAnsi="Times New Roman" w:cs="Times New Roman" w:hint="eastAsia"/>
          <w:sz w:val="32"/>
          <w:szCs w:val="32"/>
        </w:rPr>
        <w:t>建立</w:t>
      </w:r>
      <w:r w:rsidR="00AE2B4B">
        <w:rPr>
          <w:rFonts w:ascii="Times New Roman" w:eastAsia="仿宋_GB2312" w:hAnsi="Times New Roman" w:cs="Times New Roman" w:hint="eastAsia"/>
          <w:sz w:val="32"/>
          <w:szCs w:val="32"/>
        </w:rPr>
        <w:t>江苏</w:t>
      </w:r>
      <w:r w:rsidR="002566F1">
        <w:rPr>
          <w:rFonts w:ascii="Times New Roman" w:eastAsia="仿宋_GB2312" w:hAnsi="Times New Roman" w:cs="Times New Roman" w:hint="eastAsia"/>
          <w:sz w:val="32"/>
          <w:szCs w:val="32"/>
        </w:rPr>
        <w:t>省罕见病诊疗协作网和省</w:t>
      </w:r>
      <w:r w:rsidR="002566F1" w:rsidRPr="00E12AA3">
        <w:rPr>
          <w:rFonts w:ascii="Times New Roman" w:eastAsia="仿宋_GB2312" w:hAnsi="Times New Roman" w:cs="Times New Roman" w:hint="eastAsia"/>
          <w:sz w:val="32"/>
          <w:szCs w:val="32"/>
        </w:rPr>
        <w:t>级罕见病诊疗协作专家组</w:t>
      </w:r>
      <w:r w:rsidR="002566F1">
        <w:rPr>
          <w:rFonts w:ascii="Times New Roman" w:eastAsia="仿宋_GB2312" w:hAnsi="Times New Roman" w:cs="Times New Roman" w:hint="eastAsia"/>
          <w:sz w:val="32"/>
          <w:szCs w:val="32"/>
        </w:rPr>
        <w:t>，</w:t>
      </w:r>
      <w:r w:rsidR="00BF0778">
        <w:rPr>
          <w:rFonts w:ascii="Times New Roman" w:eastAsia="仿宋_GB2312" w:hAnsi="Times New Roman" w:cs="Times New Roman" w:hint="eastAsia"/>
          <w:sz w:val="32"/>
          <w:szCs w:val="32"/>
        </w:rPr>
        <w:t>形成罕见病</w:t>
      </w:r>
      <w:r w:rsidR="00BF0778">
        <w:rPr>
          <w:rFonts w:ascii="Times New Roman" w:eastAsia="仿宋_GB2312" w:hAnsi="Times New Roman" w:cs="Times New Roman"/>
          <w:sz w:val="32"/>
          <w:szCs w:val="32"/>
        </w:rPr>
        <w:t>病种</w:t>
      </w:r>
      <w:r w:rsidR="00BF0778">
        <w:rPr>
          <w:rFonts w:ascii="Times New Roman" w:eastAsia="仿宋_GB2312" w:hAnsi="Times New Roman" w:cs="Times New Roman" w:hint="eastAsia"/>
          <w:sz w:val="32"/>
          <w:szCs w:val="32"/>
        </w:rPr>
        <w:t>和诊疗</w:t>
      </w:r>
      <w:r w:rsidR="00BF0778">
        <w:rPr>
          <w:rFonts w:ascii="Times New Roman" w:eastAsia="仿宋_GB2312" w:hAnsi="Times New Roman" w:cs="Times New Roman"/>
          <w:sz w:val="32"/>
          <w:szCs w:val="32"/>
        </w:rPr>
        <w:t>过程全覆盖的协作机制，</w:t>
      </w:r>
      <w:r w:rsidR="00BF0778">
        <w:rPr>
          <w:rFonts w:ascii="Times New Roman" w:eastAsia="仿宋_GB2312" w:hAnsi="Times New Roman" w:cs="Times New Roman" w:hint="eastAsia"/>
          <w:sz w:val="32"/>
          <w:szCs w:val="32"/>
        </w:rPr>
        <w:t>不断</w:t>
      </w:r>
      <w:r w:rsidR="002566F1" w:rsidRPr="0002384F">
        <w:rPr>
          <w:rFonts w:ascii="Times New Roman" w:eastAsia="仿宋_GB2312" w:hAnsi="Times New Roman" w:cs="Times New Roman"/>
          <w:sz w:val="32"/>
          <w:szCs w:val="32"/>
        </w:rPr>
        <w:t>提高我省罕见</w:t>
      </w:r>
      <w:proofErr w:type="gramStart"/>
      <w:r w:rsidR="002566F1" w:rsidRPr="0002384F">
        <w:rPr>
          <w:rFonts w:ascii="Times New Roman" w:eastAsia="仿宋_GB2312" w:hAnsi="Times New Roman" w:cs="Times New Roman"/>
          <w:sz w:val="32"/>
          <w:szCs w:val="32"/>
        </w:rPr>
        <w:t>病综合</w:t>
      </w:r>
      <w:proofErr w:type="gramEnd"/>
      <w:r w:rsidR="002566F1" w:rsidRPr="0002384F">
        <w:rPr>
          <w:rFonts w:ascii="Times New Roman" w:eastAsia="仿宋_GB2312" w:hAnsi="Times New Roman" w:cs="Times New Roman"/>
          <w:sz w:val="32"/>
          <w:szCs w:val="32"/>
        </w:rPr>
        <w:t>诊疗能力</w:t>
      </w:r>
      <w:r w:rsidR="00AE2B4B">
        <w:rPr>
          <w:rFonts w:ascii="Times New Roman" w:eastAsia="仿宋_GB2312" w:hAnsi="Times New Roman" w:cs="Times New Roman" w:hint="eastAsia"/>
          <w:sz w:val="32"/>
          <w:szCs w:val="32"/>
        </w:rPr>
        <w:t>，</w:t>
      </w:r>
      <w:r w:rsidR="00BF0778">
        <w:rPr>
          <w:rFonts w:ascii="Times New Roman" w:eastAsia="仿宋_GB2312" w:hAnsi="Times New Roman" w:cs="Times New Roman" w:hint="eastAsia"/>
          <w:sz w:val="32"/>
          <w:szCs w:val="32"/>
        </w:rPr>
        <w:t>逐步</w:t>
      </w:r>
      <w:r w:rsidR="00AE2B4B">
        <w:rPr>
          <w:rFonts w:ascii="Times New Roman" w:eastAsia="仿宋_GB2312" w:hAnsi="Times New Roman" w:cs="Times New Roman" w:hint="eastAsia"/>
          <w:sz w:val="32"/>
          <w:szCs w:val="32"/>
        </w:rPr>
        <w:t>实现</w:t>
      </w:r>
      <w:r w:rsidR="00AE2B4B">
        <w:rPr>
          <w:rFonts w:ascii="Times New Roman" w:eastAsia="仿宋_GB2312" w:hAnsi="Times New Roman" w:cs="Times New Roman"/>
          <w:sz w:val="32"/>
          <w:szCs w:val="32"/>
        </w:rPr>
        <w:t>罕见病</w:t>
      </w:r>
      <w:r w:rsidR="00BF0778">
        <w:rPr>
          <w:rFonts w:ascii="Times New Roman" w:eastAsia="仿宋_GB2312" w:hAnsi="Times New Roman" w:cs="Times New Roman" w:hint="eastAsia"/>
          <w:sz w:val="32"/>
          <w:szCs w:val="32"/>
        </w:rPr>
        <w:t>早诊早治</w:t>
      </w:r>
      <w:r w:rsidR="00BF0778">
        <w:rPr>
          <w:rFonts w:ascii="Times New Roman" w:eastAsia="仿宋_GB2312" w:hAnsi="Times New Roman" w:cs="Times New Roman"/>
          <w:sz w:val="32"/>
          <w:szCs w:val="32"/>
        </w:rPr>
        <w:t>、</w:t>
      </w:r>
      <w:r w:rsidR="00BF0778" w:rsidRPr="00E12AA3">
        <w:rPr>
          <w:rFonts w:ascii="Times New Roman" w:eastAsia="仿宋_GB2312" w:hAnsi="Times New Roman" w:cs="Times New Roman" w:hint="eastAsia"/>
          <w:sz w:val="32"/>
          <w:szCs w:val="32"/>
        </w:rPr>
        <w:t>分工</w:t>
      </w:r>
      <w:r w:rsidR="00BF0778">
        <w:rPr>
          <w:rFonts w:ascii="Times New Roman" w:eastAsia="仿宋_GB2312" w:hAnsi="Times New Roman" w:cs="Times New Roman" w:hint="eastAsia"/>
          <w:sz w:val="32"/>
          <w:szCs w:val="32"/>
        </w:rPr>
        <w:t>协作、</w:t>
      </w:r>
      <w:r w:rsidR="00BF0778">
        <w:rPr>
          <w:rFonts w:ascii="Times New Roman" w:eastAsia="仿宋_GB2312" w:hAnsi="Times New Roman" w:cs="Times New Roman"/>
          <w:sz w:val="32"/>
          <w:szCs w:val="32"/>
        </w:rPr>
        <w:t>规范诊疗</w:t>
      </w:r>
      <w:r w:rsidR="00BF0778">
        <w:rPr>
          <w:rFonts w:ascii="Times New Roman" w:eastAsia="仿宋_GB2312" w:hAnsi="Times New Roman" w:cs="Times New Roman" w:hint="eastAsia"/>
          <w:sz w:val="32"/>
          <w:szCs w:val="32"/>
        </w:rPr>
        <w:t>、</w:t>
      </w:r>
      <w:r w:rsidR="00BF0778">
        <w:rPr>
          <w:rFonts w:ascii="Times New Roman" w:eastAsia="仿宋_GB2312" w:hAnsi="Times New Roman" w:cs="Times New Roman"/>
          <w:sz w:val="32"/>
          <w:szCs w:val="32"/>
        </w:rPr>
        <w:t>全程管理</w:t>
      </w:r>
      <w:r w:rsidR="00BF0778">
        <w:rPr>
          <w:rFonts w:ascii="Times New Roman" w:eastAsia="仿宋_GB2312" w:hAnsi="Times New Roman" w:cs="Times New Roman" w:hint="eastAsia"/>
          <w:sz w:val="32"/>
          <w:szCs w:val="32"/>
        </w:rPr>
        <w:t>的目标</w:t>
      </w:r>
      <w:r w:rsidR="00BF0778">
        <w:rPr>
          <w:rFonts w:ascii="Times New Roman" w:eastAsia="仿宋_GB2312" w:hAnsi="Times New Roman" w:cs="Times New Roman"/>
          <w:sz w:val="32"/>
          <w:szCs w:val="32"/>
        </w:rPr>
        <w:t>。</w:t>
      </w:r>
    </w:p>
    <w:p w:rsidR="002566F1" w:rsidRDefault="002566F1" w:rsidP="002566F1">
      <w:pPr>
        <w:spacing w:line="600" w:lineRule="exact"/>
        <w:ind w:firstLineChars="200" w:firstLine="640"/>
        <w:rPr>
          <w:rFonts w:ascii="Times New Roman" w:eastAsia="黑体" w:hAnsi="Times New Roman" w:cs="Times New Roman"/>
          <w:sz w:val="32"/>
          <w:szCs w:val="32"/>
        </w:rPr>
      </w:pPr>
      <w:r w:rsidRPr="0002384F">
        <w:rPr>
          <w:rFonts w:ascii="Times New Roman" w:eastAsia="黑体" w:hAnsi="Times New Roman" w:cs="Times New Roman"/>
          <w:sz w:val="32"/>
          <w:szCs w:val="32"/>
        </w:rPr>
        <w:t>二、</w:t>
      </w:r>
      <w:r>
        <w:rPr>
          <w:rFonts w:ascii="Times New Roman" w:eastAsia="黑体" w:hAnsi="Times New Roman" w:cs="Times New Roman" w:hint="eastAsia"/>
          <w:sz w:val="32"/>
          <w:szCs w:val="32"/>
        </w:rPr>
        <w:t>建立分工负责的责任体系</w:t>
      </w:r>
    </w:p>
    <w:p w:rsidR="002566F1" w:rsidRPr="00E74267" w:rsidRDefault="002566F1" w:rsidP="002566F1">
      <w:pPr>
        <w:spacing w:line="600" w:lineRule="exact"/>
        <w:ind w:firstLineChars="200" w:firstLine="640"/>
        <w:rPr>
          <w:rFonts w:ascii="方正楷体_GBK" w:eastAsia="方正楷体_GBK" w:hAnsi="Times New Roman" w:cs="Times New Roman"/>
          <w:sz w:val="32"/>
          <w:szCs w:val="32"/>
        </w:rPr>
      </w:pPr>
      <w:r w:rsidRPr="00E74267">
        <w:rPr>
          <w:rFonts w:ascii="方正楷体_GBK" w:eastAsia="方正楷体_GBK" w:hAnsi="Times New Roman" w:cs="Times New Roman" w:hint="eastAsia"/>
          <w:sz w:val="32"/>
          <w:szCs w:val="32"/>
        </w:rPr>
        <w:t>（一）省罕见病诊疗协作网</w:t>
      </w:r>
    </w:p>
    <w:p w:rsidR="002566F1" w:rsidRPr="000D1CBD" w:rsidRDefault="002566F1" w:rsidP="000D1CBD">
      <w:pPr>
        <w:spacing w:line="600" w:lineRule="exact"/>
        <w:ind w:firstLineChars="200" w:firstLine="640"/>
        <w:rPr>
          <w:rFonts w:ascii="Times New Roman" w:eastAsia="仿宋_GB2312" w:hAnsi="Times New Roman" w:cs="Times New Roman"/>
          <w:sz w:val="32"/>
          <w:szCs w:val="32"/>
        </w:rPr>
      </w:pPr>
      <w:r w:rsidRPr="00E74267">
        <w:rPr>
          <w:rFonts w:ascii="Times New Roman" w:eastAsia="仿宋_GB2312" w:hAnsi="Times New Roman" w:cs="Times New Roman" w:hint="eastAsia"/>
          <w:sz w:val="32"/>
          <w:szCs w:val="32"/>
        </w:rPr>
        <w:t>1</w:t>
      </w:r>
      <w:r w:rsidRPr="00E74267">
        <w:rPr>
          <w:rFonts w:ascii="Times New Roman" w:eastAsia="仿宋_GB2312" w:hAnsi="Times New Roman" w:cs="Times New Roman" w:hint="eastAsia"/>
          <w:sz w:val="32"/>
          <w:szCs w:val="32"/>
        </w:rPr>
        <w:t>、牵头医院：</w:t>
      </w:r>
      <w:r w:rsidRPr="00A43705">
        <w:rPr>
          <w:rFonts w:ascii="Times New Roman" w:eastAsia="仿宋_GB2312" w:hAnsi="Times New Roman" w:cs="Times New Roman" w:hint="eastAsia"/>
          <w:sz w:val="32"/>
          <w:szCs w:val="32"/>
        </w:rPr>
        <w:t>牵头负责罕见病诊疗质量控制管理工作；</w:t>
      </w:r>
      <w:r w:rsidR="0005370E" w:rsidRPr="0005370E">
        <w:rPr>
          <w:rFonts w:ascii="Times New Roman" w:eastAsia="仿宋_GB2312" w:hAnsi="Times New Roman" w:cs="Times New Roman" w:hint="eastAsia"/>
          <w:sz w:val="32"/>
          <w:szCs w:val="32"/>
        </w:rPr>
        <w:t>收治</w:t>
      </w:r>
      <w:r w:rsidRPr="0005370E">
        <w:rPr>
          <w:rFonts w:ascii="Times New Roman" w:eastAsia="仿宋_GB2312" w:hAnsi="Times New Roman" w:cs="Times New Roman" w:hint="eastAsia"/>
          <w:sz w:val="32"/>
          <w:szCs w:val="32"/>
        </w:rPr>
        <w:t>成员医院转诊的疑难危重罕见病患者</w:t>
      </w:r>
      <w:r w:rsidR="00943BC8" w:rsidRPr="0005370E">
        <w:rPr>
          <w:rFonts w:ascii="Times New Roman" w:eastAsia="仿宋_GB2312" w:hAnsi="Times New Roman" w:cs="Times New Roman" w:hint="eastAsia"/>
          <w:sz w:val="32"/>
          <w:szCs w:val="32"/>
        </w:rPr>
        <w:t>；</w:t>
      </w:r>
      <w:r w:rsidR="00943BC8" w:rsidRPr="00137B5B">
        <w:rPr>
          <w:rFonts w:ascii="Times New Roman" w:eastAsia="仿宋_GB2312" w:hAnsi="Times New Roman" w:cs="Times New Roman" w:hint="eastAsia"/>
          <w:sz w:val="32"/>
          <w:szCs w:val="32"/>
        </w:rPr>
        <w:t>制定罕见病分级诊疗和双向转诊标准，并建立上下转诊机制；开展远程会诊；</w:t>
      </w:r>
      <w:r w:rsidR="00943BC8" w:rsidRPr="00A43705">
        <w:rPr>
          <w:rFonts w:ascii="Times New Roman" w:eastAsia="仿宋_GB2312" w:hAnsi="Times New Roman" w:cs="Times New Roman" w:hint="eastAsia"/>
          <w:sz w:val="32"/>
          <w:szCs w:val="32"/>
        </w:rPr>
        <w:t>指导</w:t>
      </w:r>
      <w:r w:rsidR="00BF0778" w:rsidRPr="0005370E">
        <w:rPr>
          <w:rFonts w:ascii="Times New Roman" w:eastAsia="仿宋_GB2312" w:hAnsi="Times New Roman" w:cs="Times New Roman" w:hint="eastAsia"/>
          <w:sz w:val="32"/>
          <w:szCs w:val="32"/>
        </w:rPr>
        <w:t>省级</w:t>
      </w:r>
      <w:r w:rsidRPr="0005370E">
        <w:rPr>
          <w:rFonts w:ascii="Times New Roman" w:eastAsia="仿宋_GB2312" w:hAnsi="Times New Roman" w:cs="Times New Roman" w:hint="eastAsia"/>
          <w:sz w:val="32"/>
          <w:szCs w:val="32"/>
        </w:rPr>
        <w:t>协作网医院开展罕见病患者诊疗和康复；组织开展相关培训和宣传教育活动；制定罕见病诊疗考核指标；</w:t>
      </w:r>
      <w:r w:rsidR="00943BC8" w:rsidRPr="00137B5B">
        <w:rPr>
          <w:rFonts w:ascii="Times New Roman" w:eastAsia="仿宋_GB2312" w:hAnsi="Times New Roman" w:cs="Times New Roman" w:hint="eastAsia"/>
          <w:sz w:val="32"/>
          <w:szCs w:val="32"/>
        </w:rPr>
        <w:t>做好罕见</w:t>
      </w:r>
      <w:proofErr w:type="gramStart"/>
      <w:r w:rsidR="00943BC8" w:rsidRPr="00137B5B">
        <w:rPr>
          <w:rFonts w:ascii="Times New Roman" w:eastAsia="仿宋_GB2312" w:hAnsi="Times New Roman" w:cs="Times New Roman" w:hint="eastAsia"/>
          <w:sz w:val="32"/>
          <w:szCs w:val="32"/>
        </w:rPr>
        <w:t>病</w:t>
      </w:r>
      <w:proofErr w:type="gramEnd"/>
      <w:r w:rsidR="00943BC8" w:rsidRPr="00137B5B">
        <w:rPr>
          <w:rFonts w:ascii="Times New Roman" w:eastAsia="仿宋_GB2312" w:hAnsi="Times New Roman" w:cs="Times New Roman" w:hint="eastAsia"/>
          <w:sz w:val="32"/>
          <w:szCs w:val="32"/>
        </w:rPr>
        <w:t>病例信息管理、上报工作；</w:t>
      </w:r>
      <w:r w:rsidR="0005370E" w:rsidRPr="00137B5B">
        <w:rPr>
          <w:rFonts w:ascii="Times New Roman" w:eastAsia="仿宋_GB2312" w:hAnsi="Times New Roman" w:cs="Times New Roman" w:hint="eastAsia"/>
          <w:sz w:val="32"/>
          <w:szCs w:val="32"/>
        </w:rPr>
        <w:t>完成省级卫生健康行政部门交办的其他工作任务</w:t>
      </w:r>
      <w:r w:rsidRPr="000D1CBD">
        <w:rPr>
          <w:rFonts w:ascii="Times New Roman" w:eastAsia="仿宋_GB2312" w:hAnsi="Times New Roman" w:cs="Times New Roman" w:hint="eastAsia"/>
          <w:sz w:val="32"/>
          <w:szCs w:val="32"/>
        </w:rPr>
        <w:t>。</w:t>
      </w:r>
    </w:p>
    <w:p w:rsidR="000D1CBD" w:rsidRPr="002F5051" w:rsidRDefault="002566F1" w:rsidP="000D1CBD">
      <w:pPr>
        <w:spacing w:line="600" w:lineRule="exact"/>
        <w:ind w:firstLineChars="200" w:firstLine="640"/>
        <w:rPr>
          <w:rFonts w:ascii="Times New Roman" w:eastAsia="仿宋_GB2312" w:hAnsi="Times New Roman" w:cs="Times New Roman"/>
          <w:sz w:val="32"/>
          <w:szCs w:val="32"/>
        </w:rPr>
      </w:pPr>
      <w:r w:rsidRPr="00E74267">
        <w:rPr>
          <w:rFonts w:ascii="Times New Roman" w:eastAsia="仿宋_GB2312" w:hAnsi="Times New Roman" w:cs="Times New Roman" w:hint="eastAsia"/>
          <w:sz w:val="32"/>
          <w:szCs w:val="32"/>
        </w:rPr>
        <w:t>2</w:t>
      </w:r>
      <w:r w:rsidRPr="00E74267">
        <w:rPr>
          <w:rFonts w:ascii="Times New Roman" w:eastAsia="仿宋_GB2312" w:hAnsi="Times New Roman" w:cs="Times New Roman" w:hint="eastAsia"/>
          <w:sz w:val="32"/>
          <w:szCs w:val="32"/>
        </w:rPr>
        <w:t>、成员医院：</w:t>
      </w:r>
      <w:r w:rsidR="0005370E">
        <w:rPr>
          <w:rFonts w:ascii="Times New Roman" w:eastAsia="仿宋_GB2312" w:hAnsi="Times New Roman" w:cs="Times New Roman" w:hint="eastAsia"/>
          <w:sz w:val="32"/>
          <w:szCs w:val="32"/>
        </w:rPr>
        <w:t>负责除</w:t>
      </w:r>
      <w:r w:rsidR="0005370E" w:rsidRPr="002F5051">
        <w:rPr>
          <w:rFonts w:ascii="Times New Roman" w:eastAsia="仿宋_GB2312" w:hAnsi="Times New Roman" w:cs="Times New Roman" w:hint="eastAsia"/>
          <w:sz w:val="32"/>
          <w:szCs w:val="32"/>
        </w:rPr>
        <w:t>疑难危重</w:t>
      </w:r>
      <w:r w:rsidR="0005370E">
        <w:rPr>
          <w:rFonts w:ascii="Times New Roman" w:eastAsia="仿宋_GB2312" w:hAnsi="Times New Roman" w:cs="Times New Roman" w:hint="eastAsia"/>
          <w:sz w:val="32"/>
          <w:szCs w:val="32"/>
        </w:rPr>
        <w:t>病例外</w:t>
      </w:r>
      <w:r w:rsidR="0005370E">
        <w:rPr>
          <w:rFonts w:ascii="Times New Roman" w:eastAsia="仿宋_GB2312" w:hAnsi="Times New Roman" w:cs="Times New Roman"/>
          <w:sz w:val="32"/>
          <w:szCs w:val="32"/>
        </w:rPr>
        <w:t>的</w:t>
      </w:r>
      <w:r w:rsidR="0005370E">
        <w:rPr>
          <w:rFonts w:ascii="Times New Roman" w:eastAsia="仿宋_GB2312" w:hAnsi="Times New Roman" w:cs="Times New Roman" w:hint="eastAsia"/>
          <w:sz w:val="32"/>
          <w:szCs w:val="32"/>
        </w:rPr>
        <w:t>罕见病患者</w:t>
      </w:r>
      <w:r>
        <w:rPr>
          <w:rFonts w:ascii="Times New Roman" w:eastAsia="仿宋_GB2312" w:hAnsi="Times New Roman" w:cs="Times New Roman" w:hint="eastAsia"/>
          <w:sz w:val="32"/>
          <w:szCs w:val="32"/>
        </w:rPr>
        <w:t>诊疗</w:t>
      </w:r>
      <w:r w:rsidR="0005370E">
        <w:rPr>
          <w:rFonts w:ascii="Times New Roman" w:eastAsia="仿宋_GB2312" w:hAnsi="Times New Roman" w:cs="Times New Roman" w:hint="eastAsia"/>
          <w:sz w:val="32"/>
          <w:szCs w:val="32"/>
        </w:rPr>
        <w:t>工作，</w:t>
      </w:r>
      <w:r w:rsidR="0005370E">
        <w:rPr>
          <w:rFonts w:ascii="Times New Roman" w:eastAsia="仿宋_GB2312" w:hAnsi="Times New Roman" w:cs="Times New Roman"/>
          <w:sz w:val="32"/>
          <w:szCs w:val="32"/>
        </w:rPr>
        <w:t>并及时转诊</w:t>
      </w:r>
      <w:r w:rsidR="0005370E" w:rsidRPr="002F5051">
        <w:rPr>
          <w:rFonts w:ascii="Times New Roman" w:eastAsia="仿宋_GB2312" w:hAnsi="Times New Roman" w:cs="Times New Roman" w:hint="eastAsia"/>
          <w:sz w:val="32"/>
          <w:szCs w:val="32"/>
        </w:rPr>
        <w:t>疑难危重</w:t>
      </w:r>
      <w:r w:rsidR="000D1CBD">
        <w:rPr>
          <w:rFonts w:ascii="Times New Roman" w:eastAsia="仿宋_GB2312" w:hAnsi="Times New Roman" w:cs="Times New Roman" w:hint="eastAsia"/>
          <w:sz w:val="32"/>
          <w:szCs w:val="32"/>
        </w:rPr>
        <w:t>罕见病</w:t>
      </w:r>
      <w:r w:rsidR="000D1CBD">
        <w:rPr>
          <w:rFonts w:ascii="Times New Roman" w:eastAsia="仿宋_GB2312" w:hAnsi="Times New Roman" w:cs="Times New Roman"/>
          <w:sz w:val="32"/>
          <w:szCs w:val="32"/>
        </w:rPr>
        <w:t>患者至牵头医院</w:t>
      </w:r>
      <w:r w:rsidR="0005370E">
        <w:rPr>
          <w:rFonts w:ascii="Times New Roman" w:eastAsia="仿宋_GB2312" w:hAnsi="Times New Roman" w:cs="Times New Roman" w:hint="eastAsia"/>
          <w:sz w:val="32"/>
          <w:szCs w:val="32"/>
        </w:rPr>
        <w:t>；对</w:t>
      </w:r>
      <w:r w:rsidR="0005370E" w:rsidRPr="00137B5B">
        <w:rPr>
          <w:rFonts w:ascii="Times New Roman" w:eastAsia="仿宋_GB2312" w:hAnsi="Times New Roman" w:cs="Times New Roman" w:hint="eastAsia"/>
          <w:sz w:val="32"/>
          <w:szCs w:val="32"/>
        </w:rPr>
        <w:t>处于恢复期</w:t>
      </w:r>
      <w:r w:rsidR="0005370E" w:rsidRPr="00137B5B">
        <w:rPr>
          <w:rFonts w:ascii="Times New Roman" w:eastAsia="仿宋_GB2312" w:hAnsi="Times New Roman" w:cs="Times New Roman"/>
          <w:sz w:val="32"/>
          <w:szCs w:val="32"/>
        </w:rPr>
        <w:lastRenderedPageBreak/>
        <w:t>或稳定</w:t>
      </w:r>
      <w:r w:rsidR="0005370E" w:rsidRPr="00137B5B">
        <w:rPr>
          <w:rFonts w:ascii="Times New Roman" w:eastAsia="仿宋_GB2312" w:hAnsi="Times New Roman" w:cs="Times New Roman" w:hint="eastAsia"/>
          <w:sz w:val="32"/>
          <w:szCs w:val="32"/>
        </w:rPr>
        <w:t>期</w:t>
      </w:r>
      <w:r w:rsidR="0005370E" w:rsidRPr="00137B5B">
        <w:rPr>
          <w:rFonts w:ascii="Times New Roman" w:eastAsia="仿宋_GB2312" w:hAnsi="Times New Roman" w:cs="Times New Roman"/>
          <w:sz w:val="32"/>
          <w:szCs w:val="32"/>
        </w:rPr>
        <w:t>的</w:t>
      </w:r>
      <w:r w:rsidR="0005370E" w:rsidRPr="002F5051">
        <w:rPr>
          <w:rFonts w:ascii="Times New Roman" w:eastAsia="仿宋_GB2312" w:hAnsi="Times New Roman" w:cs="Times New Roman" w:hint="eastAsia"/>
          <w:sz w:val="32"/>
          <w:szCs w:val="32"/>
        </w:rPr>
        <w:t>疑难危重</w:t>
      </w:r>
      <w:r w:rsidR="0005370E" w:rsidRPr="00137B5B">
        <w:rPr>
          <w:rFonts w:ascii="Times New Roman" w:eastAsia="仿宋_GB2312" w:hAnsi="Times New Roman" w:cs="Times New Roman" w:hint="eastAsia"/>
          <w:sz w:val="32"/>
          <w:szCs w:val="32"/>
        </w:rPr>
        <w:t>病例提供后续支持治疗</w:t>
      </w:r>
      <w:r w:rsidR="000D1CBD">
        <w:rPr>
          <w:rFonts w:ascii="Times New Roman" w:eastAsia="仿宋_GB2312" w:hAnsi="Times New Roman" w:cs="Times New Roman" w:hint="eastAsia"/>
          <w:sz w:val="32"/>
          <w:szCs w:val="32"/>
        </w:rPr>
        <w:t>和</w:t>
      </w:r>
      <w:r w:rsidR="000D1CBD">
        <w:rPr>
          <w:rFonts w:ascii="Times New Roman" w:eastAsia="仿宋_GB2312" w:hAnsi="Times New Roman" w:cs="Times New Roman"/>
          <w:sz w:val="32"/>
          <w:szCs w:val="32"/>
        </w:rPr>
        <w:t>随访</w:t>
      </w:r>
      <w:r w:rsidR="0005370E">
        <w:rPr>
          <w:rFonts w:ascii="Times New Roman" w:eastAsia="仿宋_GB2312" w:hAnsi="Times New Roman" w:cs="Times New Roman" w:hint="eastAsia"/>
          <w:sz w:val="32"/>
          <w:szCs w:val="32"/>
        </w:rPr>
        <w:t>；</w:t>
      </w:r>
      <w:r w:rsidR="000D1CBD" w:rsidRPr="002F5051">
        <w:rPr>
          <w:rFonts w:ascii="Times New Roman" w:eastAsia="仿宋_GB2312" w:hAnsi="Times New Roman" w:cs="Times New Roman" w:hint="eastAsia"/>
          <w:sz w:val="32"/>
          <w:szCs w:val="32"/>
        </w:rPr>
        <w:t>开展远程会诊；</w:t>
      </w:r>
      <w:r w:rsidR="000D1CBD">
        <w:rPr>
          <w:rFonts w:ascii="Times New Roman" w:eastAsia="仿宋_GB2312" w:hAnsi="Times New Roman" w:cs="Times New Roman" w:hint="eastAsia"/>
          <w:sz w:val="32"/>
          <w:szCs w:val="32"/>
        </w:rPr>
        <w:t>指导增补医院开展</w:t>
      </w:r>
      <w:proofErr w:type="gramStart"/>
      <w:r w:rsidR="000D1CBD">
        <w:rPr>
          <w:rFonts w:ascii="Times New Roman" w:eastAsia="仿宋_GB2312" w:hAnsi="Times New Roman" w:cs="Times New Roman" w:hint="eastAsia"/>
          <w:sz w:val="32"/>
          <w:szCs w:val="32"/>
        </w:rPr>
        <w:t>疑似罕见</w:t>
      </w:r>
      <w:proofErr w:type="gramEnd"/>
      <w:r w:rsidR="000D1CBD">
        <w:rPr>
          <w:rFonts w:ascii="Times New Roman" w:eastAsia="仿宋_GB2312" w:hAnsi="Times New Roman" w:cs="Times New Roman" w:hint="eastAsia"/>
          <w:sz w:val="32"/>
          <w:szCs w:val="32"/>
        </w:rPr>
        <w:t>病患者的初筛；</w:t>
      </w:r>
      <w:r w:rsidR="000D1CBD" w:rsidRPr="002F5051">
        <w:rPr>
          <w:rFonts w:ascii="Times New Roman" w:eastAsia="仿宋_GB2312" w:hAnsi="Times New Roman" w:cs="Times New Roman" w:hint="eastAsia"/>
          <w:sz w:val="32"/>
          <w:szCs w:val="32"/>
        </w:rPr>
        <w:t>组织开展相关培训和宣传教育活动</w:t>
      </w:r>
      <w:r w:rsidR="00A43705">
        <w:rPr>
          <w:rFonts w:ascii="Times New Roman" w:eastAsia="仿宋_GB2312" w:hAnsi="Times New Roman" w:cs="Times New Roman" w:hint="eastAsia"/>
          <w:sz w:val="32"/>
          <w:szCs w:val="32"/>
        </w:rPr>
        <w:t>，</w:t>
      </w:r>
      <w:r w:rsidR="00A43705" w:rsidRPr="00137B5B">
        <w:rPr>
          <w:rFonts w:ascii="Times New Roman" w:eastAsia="仿宋_GB2312" w:hAnsi="Times New Roman" w:cs="Times New Roman" w:hint="eastAsia"/>
          <w:sz w:val="32"/>
          <w:szCs w:val="32"/>
        </w:rPr>
        <w:t>提高</w:t>
      </w:r>
      <w:r w:rsidR="00A43705">
        <w:rPr>
          <w:rFonts w:ascii="Times New Roman" w:eastAsia="仿宋_GB2312" w:hAnsi="Times New Roman" w:cs="Times New Roman" w:hint="eastAsia"/>
          <w:sz w:val="32"/>
          <w:szCs w:val="32"/>
        </w:rPr>
        <w:t>本地区</w:t>
      </w:r>
      <w:r w:rsidR="00A43705">
        <w:rPr>
          <w:rFonts w:ascii="Times New Roman" w:eastAsia="仿宋_GB2312" w:hAnsi="Times New Roman" w:cs="Times New Roman"/>
          <w:sz w:val="32"/>
          <w:szCs w:val="32"/>
        </w:rPr>
        <w:t>医疗机构</w:t>
      </w:r>
      <w:r w:rsidR="00A43705" w:rsidRPr="00137B5B">
        <w:rPr>
          <w:rFonts w:ascii="Times New Roman" w:eastAsia="仿宋_GB2312" w:hAnsi="Times New Roman" w:cs="Times New Roman" w:hint="eastAsia"/>
          <w:sz w:val="32"/>
          <w:szCs w:val="32"/>
        </w:rPr>
        <w:t>罕见病</w:t>
      </w:r>
      <w:r w:rsidR="00A43705">
        <w:rPr>
          <w:rFonts w:ascii="Times New Roman" w:eastAsia="仿宋_GB2312" w:hAnsi="Times New Roman" w:cs="Times New Roman" w:hint="eastAsia"/>
          <w:sz w:val="32"/>
          <w:szCs w:val="32"/>
        </w:rPr>
        <w:t>识别</w:t>
      </w:r>
      <w:r w:rsidR="00A43705" w:rsidRPr="00137B5B">
        <w:rPr>
          <w:rFonts w:ascii="Times New Roman" w:eastAsia="仿宋_GB2312" w:hAnsi="Times New Roman" w:cs="Times New Roman" w:hint="eastAsia"/>
          <w:sz w:val="32"/>
          <w:szCs w:val="32"/>
        </w:rPr>
        <w:t>能力</w:t>
      </w:r>
      <w:r w:rsidR="000D1CBD" w:rsidRPr="002F5051">
        <w:rPr>
          <w:rFonts w:ascii="Times New Roman" w:eastAsia="仿宋_GB2312" w:hAnsi="Times New Roman" w:cs="Times New Roman" w:hint="eastAsia"/>
          <w:sz w:val="32"/>
          <w:szCs w:val="32"/>
        </w:rPr>
        <w:t>；做好罕见</w:t>
      </w:r>
      <w:proofErr w:type="gramStart"/>
      <w:r w:rsidR="000D1CBD" w:rsidRPr="002F5051">
        <w:rPr>
          <w:rFonts w:ascii="Times New Roman" w:eastAsia="仿宋_GB2312" w:hAnsi="Times New Roman" w:cs="Times New Roman" w:hint="eastAsia"/>
          <w:sz w:val="32"/>
          <w:szCs w:val="32"/>
        </w:rPr>
        <w:t>病</w:t>
      </w:r>
      <w:proofErr w:type="gramEnd"/>
      <w:r w:rsidR="000D1CBD" w:rsidRPr="002F5051">
        <w:rPr>
          <w:rFonts w:ascii="Times New Roman" w:eastAsia="仿宋_GB2312" w:hAnsi="Times New Roman" w:cs="Times New Roman" w:hint="eastAsia"/>
          <w:sz w:val="32"/>
          <w:szCs w:val="32"/>
        </w:rPr>
        <w:t>病例信息管理、上报工作；完成省级卫生健康行政部门交办的其他工作任务</w:t>
      </w:r>
      <w:r w:rsidR="000D1CBD">
        <w:rPr>
          <w:rFonts w:ascii="Times New Roman" w:eastAsia="仿宋_GB2312" w:hAnsi="Times New Roman" w:cs="Times New Roman" w:hint="eastAsia"/>
          <w:sz w:val="32"/>
          <w:szCs w:val="32"/>
        </w:rPr>
        <w:t>，</w:t>
      </w:r>
      <w:r w:rsidR="000D1CBD" w:rsidRPr="00137B5B">
        <w:rPr>
          <w:rFonts w:ascii="Times New Roman" w:eastAsia="仿宋_GB2312" w:hAnsi="Times New Roman" w:cs="Times New Roman" w:hint="eastAsia"/>
          <w:sz w:val="32"/>
          <w:szCs w:val="32"/>
        </w:rPr>
        <w:t>接受牵头医院的指导。</w:t>
      </w:r>
    </w:p>
    <w:p w:rsidR="002566F1" w:rsidRDefault="002566F1" w:rsidP="002566F1">
      <w:pPr>
        <w:spacing w:line="600" w:lineRule="exact"/>
        <w:ind w:firstLineChars="200" w:firstLine="640"/>
        <w:rPr>
          <w:rFonts w:ascii="Times New Roman" w:eastAsia="仿宋_GB2312" w:hAnsi="Times New Roman" w:cs="Times New Roman"/>
          <w:sz w:val="32"/>
          <w:szCs w:val="32"/>
        </w:rPr>
      </w:pPr>
      <w:r w:rsidRPr="00E74267">
        <w:rPr>
          <w:rFonts w:ascii="Times New Roman" w:eastAsia="仿宋_GB2312" w:hAnsi="Times New Roman" w:cs="Times New Roman" w:hint="eastAsia"/>
          <w:sz w:val="32"/>
          <w:szCs w:val="32"/>
        </w:rPr>
        <w:t>3</w:t>
      </w:r>
      <w:r w:rsidRPr="00E74267">
        <w:rPr>
          <w:rFonts w:ascii="Times New Roman" w:eastAsia="仿宋_GB2312" w:hAnsi="Times New Roman" w:cs="Times New Roman" w:hint="eastAsia"/>
          <w:sz w:val="32"/>
          <w:szCs w:val="32"/>
        </w:rPr>
        <w:t>、</w:t>
      </w:r>
      <w:r w:rsidR="00855611">
        <w:rPr>
          <w:rFonts w:ascii="Times New Roman" w:eastAsia="仿宋_GB2312" w:hAnsi="Times New Roman" w:cs="Times New Roman"/>
          <w:sz w:val="32"/>
          <w:szCs w:val="32"/>
        </w:rPr>
        <w:t>增补</w:t>
      </w:r>
      <w:r w:rsidRPr="00E74267">
        <w:rPr>
          <w:rFonts w:ascii="Times New Roman" w:eastAsia="仿宋_GB2312" w:hAnsi="Times New Roman" w:cs="Times New Roman" w:hint="eastAsia"/>
          <w:sz w:val="32"/>
          <w:szCs w:val="32"/>
        </w:rPr>
        <w:t>医院：</w:t>
      </w:r>
      <w:r w:rsidR="00943BC8">
        <w:rPr>
          <w:rFonts w:ascii="Times New Roman" w:eastAsia="仿宋_GB2312" w:hAnsi="Times New Roman" w:cs="Times New Roman" w:hint="eastAsia"/>
          <w:sz w:val="32"/>
          <w:szCs w:val="32"/>
        </w:rPr>
        <w:t>在</w:t>
      </w:r>
      <w:r w:rsidRPr="004172C5">
        <w:rPr>
          <w:rFonts w:ascii="Times New Roman" w:eastAsia="仿宋_GB2312" w:hAnsi="Times New Roman" w:cs="Times New Roman" w:hint="eastAsia"/>
          <w:sz w:val="32"/>
          <w:szCs w:val="32"/>
        </w:rPr>
        <w:t>无国家协作</w:t>
      </w:r>
      <w:proofErr w:type="gramStart"/>
      <w:r w:rsidRPr="004172C5">
        <w:rPr>
          <w:rFonts w:ascii="Times New Roman" w:eastAsia="仿宋_GB2312" w:hAnsi="Times New Roman" w:cs="Times New Roman" w:hint="eastAsia"/>
          <w:sz w:val="32"/>
          <w:szCs w:val="32"/>
        </w:rPr>
        <w:t>网医院</w:t>
      </w:r>
      <w:proofErr w:type="gramEnd"/>
      <w:r w:rsidRPr="004172C5">
        <w:rPr>
          <w:rFonts w:ascii="Times New Roman" w:eastAsia="仿宋_GB2312" w:hAnsi="Times New Roman" w:cs="Times New Roman" w:hint="eastAsia"/>
          <w:sz w:val="32"/>
          <w:szCs w:val="32"/>
        </w:rPr>
        <w:t>的地区</w:t>
      </w:r>
      <w:r w:rsidR="000F49F1">
        <w:rPr>
          <w:rFonts w:ascii="Times New Roman" w:eastAsia="仿宋_GB2312" w:hAnsi="Times New Roman" w:cs="Times New Roman" w:hint="eastAsia"/>
          <w:sz w:val="32"/>
          <w:szCs w:val="32"/>
        </w:rPr>
        <w:t>遴选</w:t>
      </w:r>
      <w:r w:rsidRPr="004172C5">
        <w:rPr>
          <w:rFonts w:ascii="Times New Roman" w:eastAsia="仿宋_GB2312" w:hAnsi="Times New Roman" w:cs="Times New Roman" w:hint="eastAsia"/>
          <w:sz w:val="32"/>
          <w:szCs w:val="32"/>
        </w:rPr>
        <w:t>诊疗能力较强、诊疗病例较多的医院作为</w:t>
      </w:r>
      <w:r w:rsidR="00943BC8">
        <w:rPr>
          <w:rFonts w:ascii="Times New Roman" w:eastAsia="仿宋_GB2312" w:hAnsi="Times New Roman" w:cs="Times New Roman" w:hint="eastAsia"/>
          <w:sz w:val="32"/>
          <w:szCs w:val="32"/>
        </w:rPr>
        <w:t>增补</w:t>
      </w:r>
      <w:r w:rsidRPr="004172C5">
        <w:rPr>
          <w:rFonts w:ascii="Times New Roman" w:eastAsia="仿宋_GB2312" w:hAnsi="Times New Roman" w:cs="Times New Roman" w:hint="eastAsia"/>
          <w:sz w:val="32"/>
          <w:szCs w:val="32"/>
        </w:rPr>
        <w:t>医院</w:t>
      </w:r>
      <w:r w:rsidR="000D1CBD">
        <w:rPr>
          <w:rFonts w:ascii="Times New Roman" w:eastAsia="仿宋_GB2312" w:hAnsi="Times New Roman" w:cs="Times New Roman" w:hint="eastAsia"/>
          <w:sz w:val="32"/>
          <w:szCs w:val="32"/>
        </w:rPr>
        <w:t>。</w:t>
      </w:r>
      <w:r w:rsidRPr="004172C5">
        <w:rPr>
          <w:rFonts w:ascii="Times New Roman" w:eastAsia="仿宋_GB2312" w:hAnsi="Times New Roman" w:cs="Times New Roman" w:hint="eastAsia"/>
          <w:sz w:val="32"/>
          <w:szCs w:val="32"/>
        </w:rPr>
        <w:t>负责在</w:t>
      </w:r>
      <w:r>
        <w:rPr>
          <w:rFonts w:ascii="Times New Roman" w:eastAsia="仿宋_GB2312" w:hAnsi="Times New Roman" w:cs="Times New Roman" w:hint="eastAsia"/>
          <w:sz w:val="32"/>
          <w:szCs w:val="32"/>
        </w:rPr>
        <w:t>牵头医院、成员医院指导下开展罕见病患者初筛工作</w:t>
      </w:r>
      <w:r w:rsidR="000D1CBD">
        <w:rPr>
          <w:rFonts w:ascii="Times New Roman" w:eastAsia="仿宋_GB2312" w:hAnsi="Times New Roman" w:cs="Times New Roman" w:hint="eastAsia"/>
          <w:sz w:val="32"/>
          <w:szCs w:val="32"/>
        </w:rPr>
        <w:t>；</w:t>
      </w:r>
      <w:r w:rsidR="000D1CBD" w:rsidRPr="00137B5B">
        <w:rPr>
          <w:rFonts w:ascii="Times New Roman" w:eastAsia="仿宋_GB2312" w:hAnsi="Times New Roman" w:cs="Times New Roman" w:hint="eastAsia"/>
          <w:sz w:val="32"/>
          <w:szCs w:val="32"/>
        </w:rPr>
        <w:t>引导罕见病患者到协</w:t>
      </w:r>
      <w:r w:rsidR="00732D17">
        <w:rPr>
          <w:rFonts w:ascii="Times New Roman" w:eastAsia="仿宋_GB2312" w:hAnsi="Times New Roman" w:cs="Times New Roman" w:hint="eastAsia"/>
          <w:sz w:val="32"/>
          <w:szCs w:val="32"/>
        </w:rPr>
        <w:t>作</w:t>
      </w:r>
      <w:proofErr w:type="gramStart"/>
      <w:r w:rsidR="000D1CBD" w:rsidRPr="00137B5B">
        <w:rPr>
          <w:rFonts w:ascii="Times New Roman" w:eastAsia="仿宋_GB2312" w:hAnsi="Times New Roman" w:cs="Times New Roman" w:hint="eastAsia"/>
          <w:sz w:val="32"/>
          <w:szCs w:val="32"/>
        </w:rPr>
        <w:t>网医院</w:t>
      </w:r>
      <w:proofErr w:type="gramEnd"/>
      <w:r w:rsidR="000D1CBD" w:rsidRPr="00137B5B">
        <w:rPr>
          <w:rFonts w:ascii="Times New Roman" w:eastAsia="仿宋_GB2312" w:hAnsi="Times New Roman" w:cs="Times New Roman" w:hint="eastAsia"/>
          <w:sz w:val="32"/>
          <w:szCs w:val="32"/>
        </w:rPr>
        <w:t>就诊；</w:t>
      </w:r>
      <w:r w:rsidR="00A43705" w:rsidRPr="00137B5B">
        <w:rPr>
          <w:rFonts w:ascii="Times New Roman" w:eastAsia="仿宋_GB2312" w:hAnsi="Times New Roman" w:cs="Times New Roman" w:hint="eastAsia"/>
          <w:sz w:val="32"/>
          <w:szCs w:val="32"/>
        </w:rPr>
        <w:t>对确诊病例提供后续支持治疗；</w:t>
      </w:r>
      <w:r>
        <w:rPr>
          <w:rFonts w:ascii="Times New Roman" w:eastAsia="仿宋_GB2312" w:hAnsi="Times New Roman" w:cs="Times New Roman" w:hint="eastAsia"/>
          <w:sz w:val="32"/>
          <w:szCs w:val="32"/>
        </w:rPr>
        <w:t>协助</w:t>
      </w:r>
      <w:r w:rsidR="000D1CBD">
        <w:rPr>
          <w:rFonts w:ascii="Times New Roman" w:eastAsia="仿宋_GB2312" w:hAnsi="Times New Roman" w:cs="Times New Roman" w:hint="eastAsia"/>
          <w:sz w:val="32"/>
          <w:szCs w:val="32"/>
        </w:rPr>
        <w:t>牵头</w:t>
      </w:r>
      <w:r w:rsidR="000D1CBD">
        <w:rPr>
          <w:rFonts w:ascii="Times New Roman" w:eastAsia="仿宋_GB2312" w:hAnsi="Times New Roman" w:cs="Times New Roman"/>
          <w:sz w:val="32"/>
          <w:szCs w:val="32"/>
        </w:rPr>
        <w:t>医院、</w:t>
      </w:r>
      <w:r>
        <w:rPr>
          <w:rFonts w:ascii="Times New Roman" w:eastAsia="仿宋_GB2312" w:hAnsi="Times New Roman" w:cs="Times New Roman" w:hint="eastAsia"/>
          <w:sz w:val="32"/>
          <w:szCs w:val="32"/>
        </w:rPr>
        <w:t>成员医院开展</w:t>
      </w:r>
      <w:r w:rsidRPr="004078E4">
        <w:rPr>
          <w:rFonts w:ascii="Times New Roman" w:eastAsia="仿宋_GB2312" w:hAnsi="Times New Roman" w:cs="Times New Roman" w:hint="eastAsia"/>
          <w:sz w:val="32"/>
          <w:szCs w:val="32"/>
        </w:rPr>
        <w:t>罕见病患者</w:t>
      </w:r>
      <w:r w:rsidRPr="00951293">
        <w:rPr>
          <w:rFonts w:ascii="Times New Roman" w:eastAsia="仿宋_GB2312" w:hAnsi="Times New Roman" w:cs="Times New Roman" w:hint="eastAsia"/>
          <w:sz w:val="32"/>
          <w:szCs w:val="32"/>
        </w:rPr>
        <w:t>随访和</w:t>
      </w:r>
      <w:r w:rsidR="000D1CBD">
        <w:rPr>
          <w:rFonts w:ascii="Times New Roman" w:eastAsia="仿宋_GB2312" w:hAnsi="Times New Roman" w:cs="Times New Roman" w:hint="eastAsia"/>
          <w:sz w:val="32"/>
          <w:szCs w:val="32"/>
        </w:rPr>
        <w:t>管理</w:t>
      </w:r>
      <w:r>
        <w:rPr>
          <w:rFonts w:ascii="Times New Roman" w:eastAsia="仿宋_GB2312" w:hAnsi="Times New Roman" w:cs="Times New Roman" w:hint="eastAsia"/>
          <w:sz w:val="32"/>
          <w:szCs w:val="32"/>
        </w:rPr>
        <w:t>等工作</w:t>
      </w:r>
      <w:r w:rsidR="00A43705">
        <w:rPr>
          <w:rFonts w:ascii="Times New Roman" w:eastAsia="仿宋_GB2312" w:hAnsi="Times New Roman" w:cs="Times New Roman" w:hint="eastAsia"/>
          <w:sz w:val="32"/>
          <w:szCs w:val="32"/>
        </w:rPr>
        <w:t>；</w:t>
      </w:r>
      <w:r w:rsidR="00A43705" w:rsidRPr="002F5051">
        <w:rPr>
          <w:rFonts w:ascii="Times New Roman" w:eastAsia="仿宋_GB2312" w:hAnsi="Times New Roman" w:cs="Times New Roman" w:hint="eastAsia"/>
          <w:sz w:val="32"/>
          <w:szCs w:val="32"/>
        </w:rPr>
        <w:t>组织开展相关培训和宣传教育活动</w:t>
      </w:r>
      <w:r w:rsidR="00A43705">
        <w:rPr>
          <w:rFonts w:ascii="Times New Roman" w:eastAsia="仿宋_GB2312" w:hAnsi="Times New Roman" w:cs="Times New Roman" w:hint="eastAsia"/>
          <w:sz w:val="32"/>
          <w:szCs w:val="32"/>
        </w:rPr>
        <w:t>，</w:t>
      </w:r>
      <w:r w:rsidR="00A43705" w:rsidRPr="002F5051">
        <w:rPr>
          <w:rFonts w:ascii="Times New Roman" w:eastAsia="仿宋_GB2312" w:hAnsi="Times New Roman" w:cs="Times New Roman" w:hint="eastAsia"/>
          <w:sz w:val="32"/>
          <w:szCs w:val="32"/>
        </w:rPr>
        <w:t>提高</w:t>
      </w:r>
      <w:r w:rsidR="00A43705">
        <w:rPr>
          <w:rFonts w:ascii="Times New Roman" w:eastAsia="仿宋_GB2312" w:hAnsi="Times New Roman" w:cs="Times New Roman" w:hint="eastAsia"/>
          <w:sz w:val="32"/>
          <w:szCs w:val="32"/>
        </w:rPr>
        <w:t>本地区</w:t>
      </w:r>
      <w:r w:rsidR="00A43705">
        <w:rPr>
          <w:rFonts w:ascii="Times New Roman" w:eastAsia="仿宋_GB2312" w:hAnsi="Times New Roman" w:cs="Times New Roman"/>
          <w:sz w:val="32"/>
          <w:szCs w:val="32"/>
        </w:rPr>
        <w:t>医疗机构</w:t>
      </w:r>
      <w:r w:rsidR="00A43705" w:rsidRPr="002F5051">
        <w:rPr>
          <w:rFonts w:ascii="Times New Roman" w:eastAsia="仿宋_GB2312" w:hAnsi="Times New Roman" w:cs="Times New Roman" w:hint="eastAsia"/>
          <w:sz w:val="32"/>
          <w:szCs w:val="32"/>
        </w:rPr>
        <w:t>罕见病识别能力；</w:t>
      </w:r>
    </w:p>
    <w:p w:rsidR="00A7534F" w:rsidRPr="00613DFE" w:rsidRDefault="00A7534F" w:rsidP="00137B5B">
      <w:pPr>
        <w:spacing w:line="600" w:lineRule="exact"/>
        <w:ind w:firstLineChars="200" w:firstLine="640"/>
        <w:rPr>
          <w:rFonts w:ascii="Times New Roman" w:eastAsia="仿宋_GB2312" w:hAnsi="Times New Roman" w:cs="Times New Roman"/>
          <w:sz w:val="32"/>
          <w:szCs w:val="32"/>
        </w:rPr>
      </w:pPr>
      <w:r w:rsidRPr="00137B5B">
        <w:rPr>
          <w:rFonts w:ascii="Times New Roman" w:eastAsia="仿宋_GB2312" w:hAnsi="Times New Roman" w:cs="Times New Roman"/>
          <w:sz w:val="32"/>
          <w:szCs w:val="32"/>
        </w:rPr>
        <w:t>4</w:t>
      </w:r>
      <w:r w:rsidRPr="00137B5B">
        <w:rPr>
          <w:rFonts w:ascii="Times New Roman" w:eastAsia="仿宋_GB2312" w:hAnsi="Times New Roman" w:cs="Times New Roman" w:hint="eastAsia"/>
          <w:sz w:val="32"/>
          <w:szCs w:val="32"/>
        </w:rPr>
        <w:t>、社区卫生服务中心、乡镇卫生院（村卫生室）</w:t>
      </w:r>
      <w:r w:rsidR="00A43705">
        <w:rPr>
          <w:rFonts w:ascii="Times New Roman" w:eastAsia="仿宋_GB2312" w:hAnsi="Times New Roman" w:cs="Times New Roman" w:hint="eastAsia"/>
          <w:sz w:val="32"/>
          <w:szCs w:val="32"/>
        </w:rPr>
        <w:t>：</w:t>
      </w:r>
      <w:r w:rsidR="00DC496B">
        <w:rPr>
          <w:rFonts w:ascii="Times New Roman" w:eastAsia="仿宋_GB2312" w:hAnsi="Times New Roman" w:cs="Times New Roman" w:hint="eastAsia"/>
          <w:sz w:val="32"/>
          <w:szCs w:val="32"/>
        </w:rPr>
        <w:t>有条件的地区将</w:t>
      </w:r>
      <w:r w:rsidR="00A43705">
        <w:rPr>
          <w:rFonts w:ascii="Times New Roman" w:eastAsia="仿宋_GB2312" w:hAnsi="Times New Roman" w:cs="Times New Roman" w:hint="eastAsia"/>
          <w:sz w:val="32"/>
          <w:szCs w:val="32"/>
        </w:rPr>
        <w:t>罕见病患者</w:t>
      </w:r>
      <w:r w:rsidR="00BA579B">
        <w:rPr>
          <w:rFonts w:ascii="Times New Roman" w:eastAsia="仿宋_GB2312" w:hAnsi="Times New Roman" w:cs="Times New Roman" w:hint="eastAsia"/>
          <w:sz w:val="32"/>
          <w:szCs w:val="32"/>
        </w:rPr>
        <w:t>纳入</w:t>
      </w:r>
      <w:r w:rsidRPr="00137B5B">
        <w:rPr>
          <w:rFonts w:ascii="Times New Roman" w:eastAsia="仿宋_GB2312" w:hAnsi="Times New Roman" w:cs="Times New Roman" w:hint="eastAsia"/>
          <w:sz w:val="32"/>
          <w:szCs w:val="32"/>
        </w:rPr>
        <w:t>家庭医生签约</w:t>
      </w:r>
      <w:r w:rsidR="00DC496B">
        <w:rPr>
          <w:rFonts w:ascii="Times New Roman" w:eastAsia="仿宋_GB2312" w:hAnsi="Times New Roman" w:cs="Times New Roman" w:hint="eastAsia"/>
          <w:sz w:val="32"/>
          <w:szCs w:val="32"/>
        </w:rPr>
        <w:t>服务</w:t>
      </w:r>
      <w:r w:rsidRPr="00137B5B">
        <w:rPr>
          <w:rFonts w:ascii="Times New Roman" w:eastAsia="仿宋_GB2312" w:hAnsi="Times New Roman" w:cs="Times New Roman" w:hint="eastAsia"/>
          <w:sz w:val="32"/>
          <w:szCs w:val="32"/>
        </w:rPr>
        <w:t>，实施全程跟踪管理</w:t>
      </w:r>
      <w:r w:rsidR="00A43705">
        <w:rPr>
          <w:rFonts w:ascii="Times New Roman" w:eastAsia="仿宋_GB2312" w:hAnsi="Times New Roman" w:cs="Times New Roman" w:hint="eastAsia"/>
          <w:sz w:val="32"/>
          <w:szCs w:val="32"/>
        </w:rPr>
        <w:t>。</w:t>
      </w:r>
    </w:p>
    <w:p w:rsidR="000D1CBD" w:rsidRDefault="002566F1" w:rsidP="002566F1">
      <w:pPr>
        <w:widowControl/>
        <w:spacing w:line="600" w:lineRule="exact"/>
        <w:ind w:firstLine="640"/>
        <w:rPr>
          <w:rFonts w:ascii="Times New Roman" w:eastAsia="仿宋_GB2312" w:hAnsi="Times New Roman" w:cs="Times New Roman"/>
          <w:sz w:val="32"/>
          <w:szCs w:val="32"/>
        </w:rPr>
      </w:pPr>
      <w:r w:rsidRPr="00B83A33">
        <w:rPr>
          <w:rFonts w:ascii="方正楷体_GBK" w:eastAsia="方正楷体_GBK" w:hAnsi="Times New Roman" w:cs="Times New Roman" w:hint="eastAsia"/>
          <w:sz w:val="32"/>
          <w:szCs w:val="32"/>
        </w:rPr>
        <w:t>（</w:t>
      </w:r>
      <w:r>
        <w:rPr>
          <w:rFonts w:ascii="方正楷体_GBK" w:eastAsia="方正楷体_GBK" w:hAnsi="Times New Roman" w:cs="Times New Roman" w:hint="eastAsia"/>
          <w:sz w:val="32"/>
          <w:szCs w:val="32"/>
        </w:rPr>
        <w:t>二</w:t>
      </w:r>
      <w:r w:rsidRPr="00B83A33">
        <w:rPr>
          <w:rFonts w:ascii="方正楷体_GBK" w:eastAsia="方正楷体_GBK" w:hAnsi="Times New Roman" w:cs="Times New Roman" w:hint="eastAsia"/>
          <w:sz w:val="32"/>
          <w:szCs w:val="32"/>
        </w:rPr>
        <w:t>）省级罕见病诊疗协作专家组</w:t>
      </w:r>
    </w:p>
    <w:p w:rsidR="002566F1" w:rsidRPr="00137B5B" w:rsidRDefault="000D1CBD" w:rsidP="002566F1">
      <w:pPr>
        <w:widowControl/>
        <w:spacing w:line="600" w:lineRule="exact"/>
        <w:ind w:firstLine="640"/>
        <w:rPr>
          <w:rFonts w:ascii="Times New Roman" w:eastAsia="仿宋_GB2312" w:hAnsi="Times New Roman" w:cs="Times New Roman"/>
          <w:sz w:val="32"/>
          <w:szCs w:val="32"/>
        </w:rPr>
      </w:pPr>
      <w:r w:rsidRPr="00137B5B">
        <w:rPr>
          <w:rFonts w:ascii="Times New Roman" w:eastAsia="仿宋_GB2312" w:hAnsi="Times New Roman" w:cs="Times New Roman" w:hint="eastAsia"/>
          <w:sz w:val="32"/>
          <w:szCs w:val="32"/>
        </w:rPr>
        <w:t>省级罕见病诊疗协作专家组</w:t>
      </w:r>
      <w:r w:rsidR="002566F1" w:rsidRPr="00D668E4">
        <w:rPr>
          <w:rFonts w:ascii="Times New Roman" w:eastAsia="仿宋_GB2312" w:hAnsi="Times New Roman" w:cs="Times New Roman" w:hint="eastAsia"/>
          <w:sz w:val="32"/>
          <w:szCs w:val="32"/>
        </w:rPr>
        <w:t>由</w:t>
      </w:r>
      <w:r w:rsidR="004C6D46">
        <w:rPr>
          <w:rFonts w:ascii="Times New Roman" w:eastAsia="仿宋_GB2312" w:hAnsi="Times New Roman" w:cs="Times New Roman" w:hint="eastAsia"/>
          <w:sz w:val="32"/>
          <w:szCs w:val="32"/>
        </w:rPr>
        <w:t>省卫生健康行政部门</w:t>
      </w:r>
      <w:r w:rsidR="002566F1" w:rsidRPr="00B92891">
        <w:rPr>
          <w:rFonts w:ascii="Times New Roman" w:eastAsia="仿宋_GB2312" w:hAnsi="Times New Roman" w:cs="Times New Roman" w:hint="eastAsia"/>
          <w:sz w:val="32"/>
          <w:szCs w:val="32"/>
        </w:rPr>
        <w:t>组建</w:t>
      </w:r>
      <w:r w:rsidR="000F49F1">
        <w:rPr>
          <w:rFonts w:ascii="Times New Roman" w:eastAsia="仿宋_GB2312" w:hAnsi="Times New Roman" w:cs="Times New Roman" w:hint="eastAsia"/>
          <w:sz w:val="32"/>
          <w:szCs w:val="32"/>
        </w:rPr>
        <w:t>（专家组名单另行通知）。</w:t>
      </w:r>
      <w:r w:rsidR="002566F1" w:rsidRPr="00B92891">
        <w:rPr>
          <w:rFonts w:ascii="Times New Roman" w:eastAsia="仿宋_GB2312" w:hAnsi="Times New Roman" w:cs="Times New Roman"/>
          <w:sz w:val="32"/>
          <w:szCs w:val="32"/>
        </w:rPr>
        <w:t>负责</w:t>
      </w:r>
      <w:r w:rsidR="000F49F1">
        <w:rPr>
          <w:rFonts w:ascii="Times New Roman" w:eastAsia="仿宋_GB2312" w:hAnsi="Times New Roman" w:cs="Times New Roman" w:hint="eastAsia"/>
          <w:sz w:val="32"/>
          <w:szCs w:val="32"/>
        </w:rPr>
        <w:t>全省</w:t>
      </w:r>
      <w:r w:rsidR="000F49F1">
        <w:rPr>
          <w:rFonts w:ascii="Times New Roman" w:eastAsia="仿宋_GB2312" w:hAnsi="Times New Roman" w:cs="Times New Roman"/>
          <w:sz w:val="32"/>
          <w:szCs w:val="32"/>
        </w:rPr>
        <w:t>范围内</w:t>
      </w:r>
      <w:r w:rsidR="002566F1" w:rsidRPr="00B92891">
        <w:rPr>
          <w:rFonts w:ascii="Times New Roman" w:eastAsia="仿宋_GB2312" w:hAnsi="Times New Roman" w:cs="Times New Roman"/>
          <w:sz w:val="32"/>
          <w:szCs w:val="32"/>
        </w:rPr>
        <w:t>罕见病</w:t>
      </w:r>
      <w:r w:rsidR="000F49F1">
        <w:rPr>
          <w:rFonts w:ascii="Times New Roman" w:eastAsia="仿宋_GB2312" w:hAnsi="Times New Roman" w:cs="Times New Roman" w:hint="eastAsia"/>
          <w:sz w:val="32"/>
          <w:szCs w:val="32"/>
        </w:rPr>
        <w:t>诊疗</w:t>
      </w:r>
      <w:r w:rsidR="000F49F1">
        <w:rPr>
          <w:rFonts w:ascii="Times New Roman" w:eastAsia="仿宋_GB2312" w:hAnsi="Times New Roman" w:cs="Times New Roman"/>
          <w:sz w:val="32"/>
          <w:szCs w:val="32"/>
        </w:rPr>
        <w:t>工作业务技术指导；参与疑难危重罕见病患者</w:t>
      </w:r>
      <w:r w:rsidR="002566F1" w:rsidRPr="00B92891">
        <w:rPr>
          <w:rFonts w:ascii="Times New Roman" w:eastAsia="仿宋_GB2312" w:hAnsi="Times New Roman" w:cs="Times New Roman"/>
          <w:sz w:val="32"/>
          <w:szCs w:val="32"/>
        </w:rPr>
        <w:t>的会诊</w:t>
      </w:r>
      <w:r w:rsidR="002566F1" w:rsidRPr="00B92891">
        <w:rPr>
          <w:rFonts w:ascii="Times New Roman" w:eastAsia="仿宋_GB2312" w:hAnsi="Times New Roman" w:cs="Times New Roman" w:hint="eastAsia"/>
          <w:sz w:val="32"/>
          <w:szCs w:val="32"/>
        </w:rPr>
        <w:t>、</w:t>
      </w:r>
      <w:r w:rsidR="000F49F1">
        <w:rPr>
          <w:rFonts w:ascii="Times New Roman" w:eastAsia="仿宋_GB2312" w:hAnsi="Times New Roman" w:cs="Times New Roman" w:hint="eastAsia"/>
          <w:sz w:val="32"/>
          <w:szCs w:val="32"/>
        </w:rPr>
        <w:t>巡诊；</w:t>
      </w:r>
      <w:r w:rsidR="000F49F1" w:rsidRPr="00137B5B">
        <w:rPr>
          <w:rFonts w:ascii="Times New Roman" w:eastAsia="仿宋_GB2312" w:hAnsi="Times New Roman" w:cs="Times New Roman" w:hint="eastAsia"/>
          <w:sz w:val="32"/>
          <w:szCs w:val="32"/>
        </w:rPr>
        <w:t>协助开展罕见病诊疗培训；</w:t>
      </w:r>
      <w:r w:rsidR="000F49F1">
        <w:rPr>
          <w:rFonts w:ascii="Times New Roman" w:eastAsia="仿宋_GB2312" w:hAnsi="Times New Roman" w:cs="Times New Roman" w:hint="eastAsia"/>
          <w:sz w:val="32"/>
          <w:szCs w:val="32"/>
        </w:rPr>
        <w:t>协助</w:t>
      </w:r>
      <w:r w:rsidR="002566F1">
        <w:rPr>
          <w:rFonts w:ascii="Times New Roman" w:eastAsia="仿宋_GB2312" w:hAnsi="Times New Roman" w:cs="Times New Roman" w:hint="eastAsia"/>
          <w:sz w:val="32"/>
          <w:szCs w:val="32"/>
        </w:rPr>
        <w:t>制定罕见病医疗质量</w:t>
      </w:r>
      <w:r w:rsidR="000F49F1">
        <w:rPr>
          <w:rFonts w:ascii="Times New Roman" w:eastAsia="仿宋_GB2312" w:hAnsi="Times New Roman" w:cs="Times New Roman" w:hint="eastAsia"/>
          <w:sz w:val="32"/>
          <w:szCs w:val="32"/>
        </w:rPr>
        <w:t>控制</w:t>
      </w:r>
      <w:r w:rsidR="002566F1">
        <w:rPr>
          <w:rFonts w:ascii="Times New Roman" w:eastAsia="仿宋_GB2312" w:hAnsi="Times New Roman" w:cs="Times New Roman" w:hint="eastAsia"/>
          <w:sz w:val="32"/>
          <w:szCs w:val="32"/>
        </w:rPr>
        <w:t>管理指标</w:t>
      </w:r>
      <w:r w:rsidR="000F49F1">
        <w:rPr>
          <w:rFonts w:ascii="Times New Roman" w:eastAsia="仿宋_GB2312" w:hAnsi="Times New Roman" w:cs="Times New Roman" w:hint="eastAsia"/>
          <w:sz w:val="32"/>
          <w:szCs w:val="32"/>
        </w:rPr>
        <w:t>；</w:t>
      </w:r>
      <w:r w:rsidR="000F49F1" w:rsidRPr="00137B5B">
        <w:rPr>
          <w:rFonts w:ascii="Times New Roman" w:eastAsia="仿宋_GB2312" w:hAnsi="Times New Roman" w:cs="Times New Roman" w:hint="eastAsia"/>
          <w:sz w:val="32"/>
          <w:szCs w:val="32"/>
        </w:rPr>
        <w:t>完成省级卫生健康行政部门交办的其他工作任务。</w:t>
      </w:r>
      <w:r w:rsidR="000F49F1" w:rsidRPr="00137B5B">
        <w:rPr>
          <w:rFonts w:ascii="Times New Roman" w:eastAsia="仿宋_GB2312" w:hAnsi="Times New Roman" w:cs="Times New Roman"/>
          <w:sz w:val="32"/>
          <w:szCs w:val="32"/>
        </w:rPr>
        <w:t xml:space="preserve"> </w:t>
      </w:r>
    </w:p>
    <w:p w:rsidR="002566F1" w:rsidRPr="009B6376" w:rsidRDefault="002566F1" w:rsidP="002566F1">
      <w:pPr>
        <w:spacing w:line="600" w:lineRule="exact"/>
        <w:ind w:firstLineChars="200" w:firstLine="640"/>
        <w:rPr>
          <w:rFonts w:ascii="方正黑体_GBK" w:eastAsia="方正黑体_GBK" w:hAnsi="Times New Roman" w:cs="Times New Roman"/>
          <w:sz w:val="32"/>
          <w:szCs w:val="32"/>
        </w:rPr>
      </w:pPr>
      <w:r w:rsidRPr="009B6376">
        <w:rPr>
          <w:rFonts w:ascii="方正黑体_GBK" w:eastAsia="方正黑体_GBK" w:hAnsi="Times New Roman" w:cs="Times New Roman" w:hint="eastAsia"/>
          <w:sz w:val="32"/>
          <w:szCs w:val="32"/>
        </w:rPr>
        <w:t>三、加强罕见病患者的全流程管理</w:t>
      </w:r>
    </w:p>
    <w:p w:rsidR="00A7534F" w:rsidRPr="00AC2CDA" w:rsidRDefault="002566F1">
      <w:pPr>
        <w:spacing w:line="600" w:lineRule="exact"/>
        <w:ind w:firstLineChars="200" w:firstLine="640"/>
        <w:rPr>
          <w:rFonts w:ascii="仿宋_GB2312" w:eastAsia="仿宋_GB2312"/>
          <w:sz w:val="32"/>
          <w:szCs w:val="32"/>
        </w:rPr>
      </w:pPr>
      <w:r w:rsidRPr="00B83A33">
        <w:rPr>
          <w:rFonts w:ascii="方正楷体_GBK" w:eastAsia="方正楷体_GBK" w:hAnsi="Times New Roman" w:cs="Times New Roman" w:hint="eastAsia"/>
          <w:sz w:val="32"/>
          <w:szCs w:val="32"/>
        </w:rPr>
        <w:t>（一）优化</w:t>
      </w:r>
      <w:r w:rsidR="00A7534F">
        <w:rPr>
          <w:rFonts w:ascii="方正楷体_GBK" w:eastAsia="方正楷体_GBK" w:hAnsi="Times New Roman" w:cs="Times New Roman" w:hint="eastAsia"/>
          <w:sz w:val="32"/>
          <w:szCs w:val="32"/>
        </w:rPr>
        <w:t>罕见病</w:t>
      </w:r>
      <w:r w:rsidR="00A7534F">
        <w:rPr>
          <w:rFonts w:ascii="方正楷体_GBK" w:eastAsia="方正楷体_GBK" w:hAnsi="Times New Roman" w:cs="Times New Roman"/>
          <w:sz w:val="32"/>
          <w:szCs w:val="32"/>
        </w:rPr>
        <w:t>诊疗</w:t>
      </w:r>
      <w:r w:rsidRPr="00B83A33">
        <w:rPr>
          <w:rFonts w:ascii="方正楷体_GBK" w:eastAsia="方正楷体_GBK" w:hAnsi="Times New Roman" w:cs="Times New Roman" w:hint="eastAsia"/>
          <w:sz w:val="32"/>
          <w:szCs w:val="32"/>
        </w:rPr>
        <w:t>服务流程。</w:t>
      </w:r>
      <w:r w:rsidR="00A7534F" w:rsidRPr="00137B5B">
        <w:rPr>
          <w:rFonts w:ascii="仿宋_GB2312" w:eastAsia="仿宋_GB2312" w:hint="eastAsia"/>
          <w:sz w:val="32"/>
          <w:szCs w:val="32"/>
        </w:rPr>
        <w:t>各级各类医疗机构要将</w:t>
      </w:r>
      <w:proofErr w:type="gramStart"/>
      <w:r w:rsidR="00A7534F" w:rsidRPr="00137B5B">
        <w:rPr>
          <w:rFonts w:ascii="仿宋_GB2312" w:eastAsia="仿宋_GB2312" w:hint="eastAsia"/>
          <w:sz w:val="32"/>
          <w:szCs w:val="32"/>
        </w:rPr>
        <w:t>疑似罕见</w:t>
      </w:r>
      <w:proofErr w:type="gramEnd"/>
      <w:r w:rsidR="00A7534F" w:rsidRPr="00137B5B">
        <w:rPr>
          <w:rFonts w:ascii="仿宋_GB2312" w:eastAsia="仿宋_GB2312" w:hint="eastAsia"/>
          <w:sz w:val="32"/>
          <w:szCs w:val="32"/>
        </w:rPr>
        <w:t>病</w:t>
      </w:r>
      <w:r w:rsidR="00A7534F" w:rsidRPr="00137B5B">
        <w:rPr>
          <w:rFonts w:ascii="仿宋_GB2312" w:eastAsia="仿宋_GB2312"/>
          <w:sz w:val="32"/>
          <w:szCs w:val="32"/>
        </w:rPr>
        <w:t>患者</w:t>
      </w:r>
      <w:r w:rsidR="00A7534F" w:rsidRPr="00137B5B">
        <w:rPr>
          <w:rFonts w:ascii="仿宋_GB2312" w:eastAsia="仿宋_GB2312" w:hint="eastAsia"/>
          <w:sz w:val="32"/>
          <w:szCs w:val="32"/>
        </w:rPr>
        <w:t>及时转诊到省罕见病诊疗协作网医院，由牵头医院</w:t>
      </w:r>
      <w:r w:rsidR="00A7534F" w:rsidRPr="00137B5B">
        <w:rPr>
          <w:rFonts w:ascii="仿宋_GB2312" w:eastAsia="仿宋_GB2312"/>
          <w:sz w:val="32"/>
          <w:szCs w:val="32"/>
        </w:rPr>
        <w:t>、</w:t>
      </w:r>
      <w:r w:rsidR="00A7534F" w:rsidRPr="00137B5B">
        <w:rPr>
          <w:rFonts w:ascii="仿宋_GB2312" w:eastAsia="仿宋_GB2312"/>
          <w:sz w:val="32"/>
          <w:szCs w:val="32"/>
        </w:rPr>
        <w:lastRenderedPageBreak/>
        <w:t>成员医院</w:t>
      </w:r>
      <w:r w:rsidR="00A7534F" w:rsidRPr="00137B5B">
        <w:rPr>
          <w:rFonts w:ascii="仿宋_GB2312" w:eastAsia="仿宋_GB2312" w:hint="eastAsia"/>
          <w:sz w:val="32"/>
          <w:szCs w:val="32"/>
        </w:rPr>
        <w:t>诊断、确定治疗方案，并根据患者病情和意愿转诊</w:t>
      </w:r>
      <w:proofErr w:type="gramStart"/>
      <w:r w:rsidR="00A7534F" w:rsidRPr="00137B5B">
        <w:rPr>
          <w:rFonts w:ascii="仿宋_GB2312" w:eastAsia="仿宋_GB2312" w:hint="eastAsia"/>
          <w:sz w:val="32"/>
          <w:szCs w:val="32"/>
        </w:rPr>
        <w:t>至相应</w:t>
      </w:r>
      <w:proofErr w:type="gramEnd"/>
      <w:r w:rsidR="00A7534F" w:rsidRPr="00137B5B">
        <w:rPr>
          <w:rFonts w:ascii="仿宋_GB2312" w:eastAsia="仿宋_GB2312" w:hint="eastAsia"/>
          <w:sz w:val="32"/>
          <w:szCs w:val="32"/>
        </w:rPr>
        <w:t>的</w:t>
      </w:r>
      <w:r w:rsidR="00A43705" w:rsidRPr="00137B5B">
        <w:rPr>
          <w:rFonts w:ascii="仿宋_GB2312" w:eastAsia="仿宋_GB2312" w:hint="eastAsia"/>
          <w:sz w:val="32"/>
          <w:szCs w:val="32"/>
        </w:rPr>
        <w:t>医院</w:t>
      </w:r>
      <w:r w:rsidR="00A43705" w:rsidRPr="00137B5B">
        <w:rPr>
          <w:rFonts w:ascii="仿宋_GB2312" w:eastAsia="仿宋_GB2312"/>
          <w:sz w:val="32"/>
          <w:szCs w:val="32"/>
        </w:rPr>
        <w:t>进行治疗</w:t>
      </w:r>
      <w:r w:rsidR="00A7534F" w:rsidRPr="00137B5B">
        <w:rPr>
          <w:rFonts w:ascii="仿宋_GB2312" w:eastAsia="仿宋_GB2312" w:hint="eastAsia"/>
          <w:sz w:val="32"/>
          <w:szCs w:val="32"/>
        </w:rPr>
        <w:t>。同时，</w:t>
      </w:r>
      <w:r w:rsidR="00566050">
        <w:rPr>
          <w:rFonts w:ascii="仿宋_GB2312" w:eastAsia="仿宋_GB2312" w:hint="eastAsia"/>
          <w:sz w:val="32"/>
          <w:szCs w:val="32"/>
        </w:rPr>
        <w:t>省级</w:t>
      </w:r>
      <w:r w:rsidR="0020477E" w:rsidRPr="00137B5B">
        <w:rPr>
          <w:rFonts w:ascii="仿宋_GB2312" w:eastAsia="仿宋_GB2312" w:hint="eastAsia"/>
          <w:sz w:val="32"/>
          <w:szCs w:val="32"/>
        </w:rPr>
        <w:t>协作</w:t>
      </w:r>
      <w:r w:rsidR="0020477E" w:rsidRPr="00137B5B">
        <w:rPr>
          <w:rFonts w:ascii="仿宋_GB2312" w:eastAsia="仿宋_GB2312"/>
          <w:sz w:val="32"/>
          <w:szCs w:val="32"/>
        </w:rPr>
        <w:t>网医院要</w:t>
      </w:r>
      <w:r w:rsidR="00A7534F" w:rsidRPr="00137B5B">
        <w:rPr>
          <w:rFonts w:ascii="仿宋_GB2312" w:eastAsia="仿宋_GB2312" w:hint="eastAsia"/>
          <w:sz w:val="32"/>
          <w:szCs w:val="32"/>
        </w:rPr>
        <w:t>将</w:t>
      </w:r>
      <w:r w:rsidR="00A43705" w:rsidRPr="00137B5B">
        <w:rPr>
          <w:rFonts w:ascii="仿宋_GB2312" w:eastAsia="仿宋_GB2312" w:hint="eastAsia"/>
          <w:sz w:val="32"/>
          <w:szCs w:val="32"/>
        </w:rPr>
        <w:t>患者</w:t>
      </w:r>
      <w:r w:rsidR="00A7534F" w:rsidRPr="00137B5B">
        <w:rPr>
          <w:rFonts w:ascii="仿宋_GB2312" w:eastAsia="仿宋_GB2312" w:hint="eastAsia"/>
          <w:sz w:val="32"/>
          <w:szCs w:val="32"/>
        </w:rPr>
        <w:t>信息及时录入</w:t>
      </w:r>
      <w:r w:rsidR="00A43705" w:rsidRPr="00137B5B">
        <w:rPr>
          <w:rFonts w:ascii="仿宋_GB2312" w:eastAsia="仿宋_GB2312" w:hint="eastAsia"/>
          <w:sz w:val="32"/>
          <w:szCs w:val="32"/>
        </w:rPr>
        <w:t>国家卫生</w:t>
      </w:r>
      <w:r w:rsidR="00A43705" w:rsidRPr="00137B5B">
        <w:rPr>
          <w:rFonts w:ascii="仿宋_GB2312" w:eastAsia="仿宋_GB2312"/>
          <w:sz w:val="32"/>
          <w:szCs w:val="32"/>
        </w:rPr>
        <w:t>健康委罕见病诊疗服务登记</w:t>
      </w:r>
      <w:r w:rsidR="00A7534F" w:rsidRPr="00137B5B">
        <w:rPr>
          <w:rFonts w:ascii="仿宋_GB2312" w:eastAsia="仿宋_GB2312" w:hint="eastAsia"/>
          <w:sz w:val="32"/>
          <w:szCs w:val="32"/>
        </w:rPr>
        <w:t>系统（以下简称“系统”），并及时更新随访结果，确保</w:t>
      </w:r>
      <w:r w:rsidR="0020477E" w:rsidRPr="00137B5B">
        <w:rPr>
          <w:rFonts w:ascii="仿宋_GB2312" w:eastAsia="仿宋_GB2312" w:hint="eastAsia"/>
          <w:sz w:val="32"/>
          <w:szCs w:val="32"/>
        </w:rPr>
        <w:t>罕见病</w:t>
      </w:r>
      <w:r w:rsidR="00A7534F" w:rsidRPr="00137B5B">
        <w:rPr>
          <w:rFonts w:ascii="仿宋_GB2312" w:eastAsia="仿宋_GB2312" w:hint="eastAsia"/>
          <w:sz w:val="32"/>
          <w:szCs w:val="32"/>
        </w:rPr>
        <w:t>诊疗服务延续、规范。</w:t>
      </w:r>
      <w:r w:rsidR="00A4432A" w:rsidRPr="00AC2CDA">
        <w:rPr>
          <w:rFonts w:ascii="仿宋_GB2312" w:eastAsia="仿宋_GB2312" w:hint="eastAsia"/>
          <w:sz w:val="32"/>
          <w:szCs w:val="32"/>
        </w:rPr>
        <w:t>在国家未建立登记系统前，由东部战区总医院负责全省罕见病患者诊疗信息的收集、汇总、分析工作。</w:t>
      </w:r>
    </w:p>
    <w:p w:rsidR="00A4432A" w:rsidRDefault="002566F1" w:rsidP="002566F1">
      <w:pPr>
        <w:spacing w:line="600" w:lineRule="exact"/>
        <w:ind w:firstLineChars="200" w:firstLine="640"/>
        <w:rPr>
          <w:rFonts w:ascii="方正楷体_GBK" w:eastAsia="方正楷体_GBK" w:hAnsi="Times New Roman" w:cs="Times New Roman"/>
          <w:sz w:val="32"/>
          <w:szCs w:val="32"/>
        </w:rPr>
      </w:pPr>
      <w:r w:rsidRPr="00B83A33">
        <w:rPr>
          <w:rFonts w:ascii="方正楷体_GBK" w:eastAsia="方正楷体_GBK" w:hAnsi="Times New Roman" w:cs="Times New Roman" w:hint="eastAsia"/>
          <w:sz w:val="32"/>
          <w:szCs w:val="32"/>
        </w:rPr>
        <w:t>（二）规范</w:t>
      </w:r>
      <w:r w:rsidR="0020477E">
        <w:rPr>
          <w:rFonts w:ascii="方正楷体_GBK" w:eastAsia="方正楷体_GBK" w:hAnsi="Times New Roman" w:cs="Times New Roman" w:hint="eastAsia"/>
          <w:sz w:val="32"/>
          <w:szCs w:val="32"/>
        </w:rPr>
        <w:t>罕见病</w:t>
      </w:r>
      <w:r w:rsidR="0020477E">
        <w:rPr>
          <w:rFonts w:ascii="方正楷体_GBK" w:eastAsia="方正楷体_GBK" w:hAnsi="Times New Roman" w:cs="Times New Roman"/>
          <w:sz w:val="32"/>
          <w:szCs w:val="32"/>
        </w:rPr>
        <w:t>诊疗</w:t>
      </w:r>
      <w:r w:rsidR="0020477E">
        <w:rPr>
          <w:rFonts w:ascii="方正楷体_GBK" w:eastAsia="方正楷体_GBK" w:hAnsi="Times New Roman" w:cs="Times New Roman" w:hint="eastAsia"/>
          <w:sz w:val="32"/>
          <w:szCs w:val="32"/>
        </w:rPr>
        <w:t>服务</w:t>
      </w:r>
      <w:r w:rsidR="0020477E">
        <w:rPr>
          <w:rFonts w:ascii="方正楷体_GBK" w:eastAsia="方正楷体_GBK" w:hAnsi="Times New Roman" w:cs="Times New Roman"/>
          <w:sz w:val="32"/>
          <w:szCs w:val="32"/>
        </w:rPr>
        <w:t>行为。</w:t>
      </w:r>
      <w:r w:rsidR="001F4E1F" w:rsidRPr="00137B5B">
        <w:rPr>
          <w:rFonts w:ascii="仿宋_GB2312" w:eastAsia="仿宋_GB2312" w:hint="eastAsia"/>
          <w:sz w:val="32"/>
          <w:szCs w:val="32"/>
        </w:rPr>
        <w:t>各地要</w:t>
      </w:r>
      <w:r w:rsidR="001F4E1F">
        <w:rPr>
          <w:rFonts w:ascii="仿宋_GB2312" w:eastAsia="仿宋_GB2312" w:hint="eastAsia"/>
          <w:sz w:val="32"/>
          <w:szCs w:val="32"/>
        </w:rPr>
        <w:t>加大对</w:t>
      </w:r>
      <w:r w:rsidR="001F4E1F" w:rsidRPr="00137B5B">
        <w:rPr>
          <w:rFonts w:ascii="仿宋_GB2312" w:eastAsia="仿宋_GB2312" w:hint="eastAsia"/>
          <w:sz w:val="32"/>
          <w:szCs w:val="32"/>
        </w:rPr>
        <w:t>医务人员培训</w:t>
      </w:r>
      <w:r w:rsidR="001F4E1F">
        <w:rPr>
          <w:rFonts w:ascii="仿宋_GB2312" w:eastAsia="仿宋_GB2312" w:hint="eastAsia"/>
          <w:sz w:val="32"/>
          <w:szCs w:val="32"/>
        </w:rPr>
        <w:t>力度</w:t>
      </w:r>
      <w:r w:rsidR="001F4E1F" w:rsidRPr="00137B5B">
        <w:rPr>
          <w:rFonts w:ascii="仿宋_GB2312" w:eastAsia="仿宋_GB2312" w:hint="eastAsia"/>
          <w:sz w:val="32"/>
          <w:szCs w:val="32"/>
        </w:rPr>
        <w:t>，广泛</w:t>
      </w:r>
      <w:r w:rsidR="001F4E1F">
        <w:rPr>
          <w:rFonts w:ascii="仿宋_GB2312" w:eastAsia="仿宋_GB2312" w:hint="eastAsia"/>
          <w:sz w:val="32"/>
          <w:szCs w:val="32"/>
        </w:rPr>
        <w:t>开展</w:t>
      </w:r>
      <w:r w:rsidR="001F4E1F" w:rsidRPr="00137B5B">
        <w:rPr>
          <w:rFonts w:ascii="仿宋_GB2312" w:eastAsia="仿宋_GB2312" w:hint="eastAsia"/>
          <w:sz w:val="32"/>
          <w:szCs w:val="32"/>
        </w:rPr>
        <w:t>罕见病基本知识和临床诊疗技能</w:t>
      </w:r>
      <w:r w:rsidR="001F4E1F">
        <w:rPr>
          <w:rFonts w:ascii="仿宋_GB2312" w:eastAsia="仿宋_GB2312" w:hint="eastAsia"/>
          <w:sz w:val="32"/>
          <w:szCs w:val="32"/>
        </w:rPr>
        <w:t>的</w:t>
      </w:r>
      <w:r w:rsidR="001F4E1F" w:rsidRPr="00A2739F">
        <w:rPr>
          <w:rFonts w:ascii="仿宋_GB2312" w:eastAsia="仿宋_GB2312"/>
          <w:sz w:val="32"/>
          <w:szCs w:val="32"/>
        </w:rPr>
        <w:t>培训</w:t>
      </w:r>
      <w:r w:rsidR="001F4E1F" w:rsidRPr="00137B5B">
        <w:rPr>
          <w:rFonts w:ascii="仿宋_GB2312" w:eastAsia="仿宋_GB2312" w:hint="eastAsia"/>
          <w:sz w:val="32"/>
          <w:szCs w:val="32"/>
        </w:rPr>
        <w:t>，重点提高</w:t>
      </w:r>
      <w:r w:rsidR="001F4E1F">
        <w:rPr>
          <w:rFonts w:ascii="仿宋_GB2312" w:eastAsia="仿宋_GB2312" w:hint="eastAsia"/>
          <w:sz w:val="32"/>
          <w:szCs w:val="32"/>
        </w:rPr>
        <w:t>非</w:t>
      </w:r>
      <w:r w:rsidR="001F4E1F">
        <w:rPr>
          <w:rFonts w:ascii="仿宋_GB2312" w:eastAsia="仿宋_GB2312"/>
          <w:sz w:val="32"/>
          <w:szCs w:val="32"/>
        </w:rPr>
        <w:t>协作</w:t>
      </w:r>
      <w:proofErr w:type="gramStart"/>
      <w:r w:rsidR="001F4E1F">
        <w:rPr>
          <w:rFonts w:ascii="仿宋_GB2312" w:eastAsia="仿宋_GB2312"/>
          <w:sz w:val="32"/>
          <w:szCs w:val="32"/>
        </w:rPr>
        <w:t>网医院</w:t>
      </w:r>
      <w:proofErr w:type="gramEnd"/>
      <w:r w:rsidR="001F4E1F" w:rsidRPr="00137B5B">
        <w:rPr>
          <w:rFonts w:ascii="仿宋_GB2312" w:eastAsia="仿宋_GB2312" w:hint="eastAsia"/>
          <w:sz w:val="32"/>
          <w:szCs w:val="32"/>
        </w:rPr>
        <w:t>医务人员识别</w:t>
      </w:r>
      <w:r w:rsidR="001F4E1F" w:rsidRPr="008673EB">
        <w:rPr>
          <w:rFonts w:ascii="仿宋_GB2312" w:eastAsia="仿宋_GB2312"/>
          <w:sz w:val="32"/>
          <w:szCs w:val="32"/>
        </w:rPr>
        <w:t>罕见病</w:t>
      </w:r>
      <w:r w:rsidR="001F4E1F">
        <w:rPr>
          <w:rFonts w:ascii="仿宋_GB2312" w:eastAsia="仿宋_GB2312" w:hint="eastAsia"/>
          <w:sz w:val="32"/>
          <w:szCs w:val="32"/>
        </w:rPr>
        <w:t>和</w:t>
      </w:r>
      <w:r w:rsidR="00A4432A">
        <w:rPr>
          <w:rFonts w:ascii="仿宋_GB2312" w:eastAsia="仿宋_GB2312" w:hint="eastAsia"/>
          <w:sz w:val="32"/>
          <w:szCs w:val="32"/>
        </w:rPr>
        <w:t>省级</w:t>
      </w:r>
      <w:r w:rsidR="001F4E1F">
        <w:rPr>
          <w:rFonts w:ascii="仿宋_GB2312" w:eastAsia="仿宋_GB2312"/>
          <w:sz w:val="32"/>
          <w:szCs w:val="32"/>
        </w:rPr>
        <w:t>协作</w:t>
      </w:r>
      <w:r w:rsidR="00A4432A">
        <w:rPr>
          <w:rFonts w:ascii="仿宋_GB2312" w:eastAsia="仿宋_GB2312" w:hint="eastAsia"/>
          <w:sz w:val="32"/>
          <w:szCs w:val="32"/>
        </w:rPr>
        <w:t>网</w:t>
      </w:r>
      <w:r w:rsidR="00A4432A">
        <w:rPr>
          <w:rFonts w:ascii="仿宋_GB2312" w:eastAsia="仿宋_GB2312"/>
          <w:sz w:val="32"/>
          <w:szCs w:val="32"/>
        </w:rPr>
        <w:t>医院</w:t>
      </w:r>
      <w:r w:rsidR="00A4432A">
        <w:rPr>
          <w:rFonts w:ascii="仿宋_GB2312" w:eastAsia="仿宋_GB2312" w:hint="eastAsia"/>
          <w:sz w:val="32"/>
          <w:szCs w:val="32"/>
        </w:rPr>
        <w:t>医务</w:t>
      </w:r>
      <w:r w:rsidR="00A4432A">
        <w:rPr>
          <w:rFonts w:ascii="仿宋_GB2312" w:eastAsia="仿宋_GB2312"/>
          <w:sz w:val="32"/>
          <w:szCs w:val="32"/>
        </w:rPr>
        <w:t>人员</w:t>
      </w:r>
      <w:r w:rsidR="001F4E1F" w:rsidRPr="00137B5B">
        <w:rPr>
          <w:rFonts w:ascii="仿宋_GB2312" w:eastAsia="仿宋_GB2312" w:hint="eastAsia"/>
          <w:sz w:val="32"/>
          <w:szCs w:val="32"/>
        </w:rPr>
        <w:t>诊断、治疗的能力。各省级协作网医院要强化罕见病诊疗质量安全意识，积极探索多学科诊疗和适宜技术在罕见病诊疗中的应用，</w:t>
      </w:r>
      <w:r w:rsidR="001F4E1F">
        <w:rPr>
          <w:rFonts w:ascii="仿宋_GB2312" w:eastAsia="仿宋_GB2312" w:hint="eastAsia"/>
          <w:sz w:val="32"/>
          <w:szCs w:val="32"/>
        </w:rPr>
        <w:t>建立质量</w:t>
      </w:r>
      <w:r w:rsidR="001F4E1F">
        <w:rPr>
          <w:rFonts w:ascii="仿宋_GB2312" w:eastAsia="仿宋_GB2312"/>
          <w:sz w:val="32"/>
          <w:szCs w:val="32"/>
        </w:rPr>
        <w:t>管理控制体系，</w:t>
      </w:r>
      <w:r>
        <w:rPr>
          <w:rFonts w:ascii="仿宋_GB2312" w:eastAsia="仿宋_GB2312" w:hint="eastAsia"/>
          <w:sz w:val="32"/>
          <w:szCs w:val="32"/>
        </w:rPr>
        <w:t>确保罕见病患者得到及时、规范、有效的治疗。</w:t>
      </w:r>
    </w:p>
    <w:p w:rsidR="002566F1" w:rsidRPr="00AC2CDA" w:rsidRDefault="002566F1" w:rsidP="002566F1">
      <w:pPr>
        <w:spacing w:line="600" w:lineRule="exact"/>
        <w:ind w:firstLineChars="200" w:firstLine="640"/>
        <w:rPr>
          <w:rFonts w:ascii="仿宋_GB2312" w:eastAsia="仿宋_GB2312"/>
          <w:sz w:val="32"/>
          <w:szCs w:val="32"/>
        </w:rPr>
      </w:pPr>
      <w:r w:rsidRPr="00B83A33">
        <w:rPr>
          <w:rFonts w:ascii="方正楷体_GBK" w:eastAsia="方正楷体_GBK" w:hAnsi="Times New Roman" w:cs="Times New Roman" w:hint="eastAsia"/>
          <w:sz w:val="32"/>
          <w:szCs w:val="32"/>
        </w:rPr>
        <w:t>（三）</w:t>
      </w:r>
      <w:r w:rsidR="00A4432A">
        <w:rPr>
          <w:rFonts w:ascii="方正楷体_GBK" w:eastAsia="方正楷体_GBK" w:hAnsi="Times New Roman" w:cs="Times New Roman" w:hint="eastAsia"/>
          <w:sz w:val="32"/>
          <w:szCs w:val="32"/>
        </w:rPr>
        <w:t>保障罕见病</w:t>
      </w:r>
      <w:r w:rsidR="00A4432A">
        <w:rPr>
          <w:rFonts w:ascii="方正楷体_GBK" w:eastAsia="方正楷体_GBK" w:hAnsi="Times New Roman" w:cs="Times New Roman"/>
          <w:sz w:val="32"/>
          <w:szCs w:val="32"/>
        </w:rPr>
        <w:t>治疗药</w:t>
      </w:r>
      <w:r w:rsidR="00A4432A">
        <w:rPr>
          <w:rFonts w:ascii="方正楷体_GBK" w:eastAsia="方正楷体_GBK" w:hAnsi="Times New Roman" w:cs="Times New Roman" w:hint="eastAsia"/>
          <w:sz w:val="32"/>
          <w:szCs w:val="32"/>
        </w:rPr>
        <w:t>品</w:t>
      </w:r>
      <w:r w:rsidR="00A4432A">
        <w:rPr>
          <w:rFonts w:ascii="方正楷体_GBK" w:eastAsia="方正楷体_GBK" w:hAnsi="Times New Roman" w:cs="Times New Roman"/>
          <w:sz w:val="32"/>
          <w:szCs w:val="32"/>
        </w:rPr>
        <w:t>供应</w:t>
      </w:r>
      <w:r w:rsidRPr="00B83A33">
        <w:rPr>
          <w:rFonts w:ascii="方正楷体_GBK" w:eastAsia="方正楷体_GBK" w:hAnsi="Times New Roman" w:cs="Times New Roman" w:hint="eastAsia"/>
          <w:sz w:val="32"/>
          <w:szCs w:val="32"/>
        </w:rPr>
        <w:t>。</w:t>
      </w:r>
      <w:r w:rsidR="00A4432A">
        <w:rPr>
          <w:rFonts w:ascii="仿宋_GB2312" w:eastAsia="仿宋_GB2312" w:hint="eastAsia"/>
          <w:sz w:val="32"/>
          <w:szCs w:val="32"/>
        </w:rPr>
        <w:t>省级协作</w:t>
      </w:r>
      <w:r w:rsidR="00A4432A">
        <w:rPr>
          <w:rFonts w:ascii="仿宋_GB2312" w:eastAsia="仿宋_GB2312"/>
          <w:sz w:val="32"/>
          <w:szCs w:val="32"/>
        </w:rPr>
        <w:t>网医院要</w:t>
      </w:r>
      <w:r w:rsidR="00A4432A">
        <w:rPr>
          <w:rFonts w:ascii="仿宋_GB2312" w:eastAsia="仿宋_GB2312" w:hint="eastAsia"/>
          <w:sz w:val="32"/>
          <w:szCs w:val="32"/>
        </w:rPr>
        <w:t>及时</w:t>
      </w:r>
      <w:r w:rsidR="00A4432A">
        <w:rPr>
          <w:rFonts w:ascii="仿宋_GB2312" w:eastAsia="仿宋_GB2312"/>
          <w:sz w:val="32"/>
          <w:szCs w:val="32"/>
        </w:rPr>
        <w:t>将罕见病用药纳入医院处方集和基本用药目录，开展罕见病药品临床监测</w:t>
      </w:r>
      <w:r w:rsidR="00A4432A">
        <w:rPr>
          <w:rFonts w:ascii="仿宋_GB2312" w:eastAsia="仿宋_GB2312" w:hint="eastAsia"/>
          <w:sz w:val="32"/>
          <w:szCs w:val="32"/>
        </w:rPr>
        <w:t>，</w:t>
      </w:r>
      <w:r w:rsidR="00A4432A">
        <w:rPr>
          <w:rFonts w:ascii="仿宋_GB2312" w:eastAsia="仿宋_GB2312"/>
          <w:sz w:val="32"/>
          <w:szCs w:val="32"/>
        </w:rPr>
        <w:t>按要求做好药品短缺预警和信息报告</w:t>
      </w:r>
      <w:r w:rsidR="00A4432A">
        <w:rPr>
          <w:rFonts w:ascii="仿宋_GB2312" w:eastAsia="仿宋_GB2312" w:hint="eastAsia"/>
          <w:sz w:val="32"/>
          <w:szCs w:val="32"/>
        </w:rPr>
        <w:t>，满足</w:t>
      </w:r>
      <w:r w:rsidR="00A4432A">
        <w:rPr>
          <w:rFonts w:ascii="仿宋_GB2312" w:eastAsia="仿宋_GB2312"/>
          <w:sz w:val="32"/>
          <w:szCs w:val="32"/>
        </w:rPr>
        <w:t>临床用药需求</w:t>
      </w:r>
      <w:r w:rsidR="00A4432A">
        <w:rPr>
          <w:rFonts w:ascii="仿宋_GB2312" w:eastAsia="仿宋_GB2312" w:hint="eastAsia"/>
          <w:sz w:val="32"/>
          <w:szCs w:val="32"/>
        </w:rPr>
        <w:t>。</w:t>
      </w:r>
      <w:r w:rsidR="00A4432A">
        <w:rPr>
          <w:rFonts w:ascii="仿宋_GB2312" w:eastAsia="仿宋_GB2312"/>
          <w:sz w:val="32"/>
          <w:szCs w:val="32"/>
        </w:rPr>
        <w:t>通过</w:t>
      </w:r>
      <w:r w:rsidR="00A4432A">
        <w:rPr>
          <w:rFonts w:ascii="仿宋_GB2312" w:eastAsia="仿宋_GB2312" w:hint="eastAsia"/>
          <w:sz w:val="32"/>
          <w:szCs w:val="32"/>
        </w:rPr>
        <w:t>加强</w:t>
      </w:r>
      <w:r w:rsidR="00A4432A">
        <w:rPr>
          <w:rFonts w:ascii="仿宋_GB2312" w:eastAsia="仿宋_GB2312"/>
          <w:sz w:val="32"/>
          <w:szCs w:val="32"/>
        </w:rPr>
        <w:t>协作</w:t>
      </w:r>
      <w:proofErr w:type="gramStart"/>
      <w:r w:rsidR="00A4432A">
        <w:rPr>
          <w:rFonts w:ascii="仿宋_GB2312" w:eastAsia="仿宋_GB2312"/>
          <w:sz w:val="32"/>
          <w:szCs w:val="32"/>
        </w:rPr>
        <w:t>网医院</w:t>
      </w:r>
      <w:proofErr w:type="gramEnd"/>
      <w:r w:rsidR="00A4432A">
        <w:rPr>
          <w:rFonts w:ascii="仿宋_GB2312" w:eastAsia="仿宋_GB2312"/>
          <w:sz w:val="32"/>
          <w:szCs w:val="32"/>
        </w:rPr>
        <w:t>罕见病药品供应目录衔接、药品院际调剂、配送物流延伸等方式，</w:t>
      </w:r>
      <w:r w:rsidR="00A4432A">
        <w:rPr>
          <w:rFonts w:ascii="仿宋_GB2312" w:eastAsia="仿宋_GB2312" w:hint="eastAsia"/>
          <w:sz w:val="32"/>
          <w:szCs w:val="32"/>
        </w:rPr>
        <w:t>保障</w:t>
      </w:r>
      <w:r w:rsidR="00A4432A">
        <w:rPr>
          <w:rFonts w:ascii="仿宋_GB2312" w:eastAsia="仿宋_GB2312"/>
          <w:sz w:val="32"/>
          <w:szCs w:val="32"/>
        </w:rPr>
        <w:t>罕见病患者用药</w:t>
      </w:r>
      <w:r w:rsidR="00A4432A">
        <w:rPr>
          <w:rFonts w:ascii="仿宋_GB2312" w:eastAsia="仿宋_GB2312" w:hint="eastAsia"/>
          <w:sz w:val="32"/>
          <w:szCs w:val="32"/>
        </w:rPr>
        <w:t>权益</w:t>
      </w:r>
      <w:r w:rsidR="00A4432A">
        <w:rPr>
          <w:rFonts w:ascii="仿宋_GB2312" w:eastAsia="仿宋_GB2312"/>
          <w:sz w:val="32"/>
          <w:szCs w:val="32"/>
        </w:rPr>
        <w:t>。</w:t>
      </w:r>
    </w:p>
    <w:p w:rsidR="002566F1" w:rsidRPr="00B70246" w:rsidRDefault="002566F1" w:rsidP="002566F1">
      <w:pPr>
        <w:widowControl/>
        <w:spacing w:line="600" w:lineRule="exact"/>
        <w:ind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四</w:t>
      </w:r>
      <w:r w:rsidRPr="00B70246">
        <w:rPr>
          <w:rFonts w:ascii="方正黑体_GBK" w:eastAsia="方正黑体_GBK" w:hAnsi="Times New Roman" w:cs="Times New Roman" w:hint="eastAsia"/>
          <w:sz w:val="32"/>
          <w:szCs w:val="32"/>
        </w:rPr>
        <w:t>、</w:t>
      </w:r>
      <w:r>
        <w:rPr>
          <w:rFonts w:ascii="方正黑体_GBK" w:eastAsia="方正黑体_GBK" w:hAnsi="Times New Roman" w:cs="Times New Roman" w:hint="eastAsia"/>
          <w:sz w:val="32"/>
          <w:szCs w:val="32"/>
        </w:rPr>
        <w:t>扎实推进罕见病诊疗各项管理工作</w:t>
      </w:r>
    </w:p>
    <w:p w:rsidR="002566F1" w:rsidRDefault="002566F1" w:rsidP="002566F1">
      <w:pPr>
        <w:widowControl/>
        <w:spacing w:line="600" w:lineRule="exact"/>
        <w:ind w:firstLine="640"/>
        <w:rPr>
          <w:rFonts w:ascii="Times New Roman" w:eastAsia="仿宋_GB2312" w:hAnsi="Times New Roman" w:cs="Times New Roman"/>
          <w:sz w:val="32"/>
          <w:szCs w:val="32"/>
        </w:rPr>
      </w:pPr>
      <w:r w:rsidRPr="0066583D">
        <w:rPr>
          <w:rFonts w:ascii="方正楷体_GBK" w:eastAsia="方正楷体_GBK" w:hAnsi="Times New Roman" w:cs="Times New Roman" w:hint="eastAsia"/>
          <w:sz w:val="32"/>
          <w:szCs w:val="32"/>
        </w:rPr>
        <w:t>（一）提高思想认识</w:t>
      </w:r>
      <w:r>
        <w:rPr>
          <w:rFonts w:ascii="方正楷体_GBK" w:eastAsia="方正楷体_GBK" w:hAnsi="Times New Roman" w:cs="Times New Roman" w:hint="eastAsia"/>
          <w:sz w:val="32"/>
          <w:szCs w:val="32"/>
        </w:rPr>
        <w:t>。</w:t>
      </w:r>
      <w:r w:rsidRPr="006732AB">
        <w:rPr>
          <w:rFonts w:ascii="Times New Roman" w:eastAsia="仿宋_GB2312" w:hAnsi="Times New Roman" w:cs="Times New Roman" w:hint="eastAsia"/>
          <w:sz w:val="32"/>
          <w:szCs w:val="32"/>
        </w:rPr>
        <w:t>党和政府高度关注罕见病患者诊疗工作，</w:t>
      </w:r>
      <w:r>
        <w:rPr>
          <w:rFonts w:ascii="Times New Roman" w:eastAsia="仿宋_GB2312" w:hAnsi="Times New Roman" w:cs="Times New Roman" w:hint="eastAsia"/>
          <w:sz w:val="32"/>
          <w:szCs w:val="32"/>
        </w:rPr>
        <w:t>各级</w:t>
      </w:r>
      <w:r w:rsidRPr="00B8155C">
        <w:rPr>
          <w:rFonts w:ascii="Times New Roman" w:eastAsia="仿宋_GB2312" w:hAnsi="Times New Roman" w:cs="Times New Roman" w:hint="eastAsia"/>
          <w:sz w:val="32"/>
          <w:szCs w:val="32"/>
        </w:rPr>
        <w:t>卫生</w:t>
      </w:r>
      <w:r>
        <w:rPr>
          <w:rFonts w:ascii="Times New Roman" w:eastAsia="仿宋_GB2312" w:hAnsi="Times New Roman" w:cs="Times New Roman" w:hint="eastAsia"/>
          <w:sz w:val="32"/>
          <w:szCs w:val="32"/>
        </w:rPr>
        <w:t>健康行政部门</w:t>
      </w:r>
      <w:r w:rsidRPr="00B8155C">
        <w:rPr>
          <w:rFonts w:ascii="Times New Roman" w:eastAsia="仿宋_GB2312" w:hAnsi="Times New Roman" w:cs="Times New Roman" w:hint="eastAsia"/>
          <w:sz w:val="32"/>
          <w:szCs w:val="32"/>
        </w:rPr>
        <w:t>要</w:t>
      </w:r>
      <w:r>
        <w:rPr>
          <w:rFonts w:ascii="Times New Roman" w:eastAsia="仿宋_GB2312" w:hAnsi="Times New Roman" w:cs="Times New Roman" w:hint="eastAsia"/>
          <w:sz w:val="32"/>
          <w:szCs w:val="32"/>
        </w:rPr>
        <w:t>进一步提高思想认识，把罕见病诊疗工作作为一项民生工程纳入医疗管理工作中统筹安排</w:t>
      </w:r>
      <w:r w:rsidRPr="00B8155C">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协作</w:t>
      </w:r>
      <w:proofErr w:type="gramStart"/>
      <w:r>
        <w:rPr>
          <w:rFonts w:ascii="Times New Roman" w:eastAsia="仿宋_GB2312" w:hAnsi="Times New Roman" w:cs="Times New Roman" w:hint="eastAsia"/>
          <w:sz w:val="32"/>
          <w:szCs w:val="32"/>
        </w:rPr>
        <w:t>网</w:t>
      </w:r>
      <w:r>
        <w:rPr>
          <w:rFonts w:ascii="Times New Roman" w:eastAsia="仿宋_GB2312" w:hAnsi="Times New Roman" w:cs="Times New Roman" w:hint="eastAsia"/>
          <w:sz w:val="32"/>
          <w:szCs w:val="32"/>
        </w:rPr>
        <w:lastRenderedPageBreak/>
        <w:t>医院</w:t>
      </w:r>
      <w:proofErr w:type="gramEnd"/>
      <w:r>
        <w:rPr>
          <w:rFonts w:ascii="Times New Roman" w:eastAsia="仿宋_GB2312" w:hAnsi="Times New Roman" w:cs="Times New Roman" w:hint="eastAsia"/>
          <w:sz w:val="32"/>
          <w:szCs w:val="32"/>
        </w:rPr>
        <w:t>要</w:t>
      </w:r>
      <w:r w:rsidRPr="00F93A79">
        <w:rPr>
          <w:rFonts w:ascii="Times New Roman" w:eastAsia="仿宋_GB2312" w:hAnsi="Times New Roman" w:cs="Times New Roman" w:hint="eastAsia"/>
          <w:sz w:val="32"/>
          <w:szCs w:val="32"/>
        </w:rPr>
        <w:t>明确专人负责沟通联络，</w:t>
      </w:r>
      <w:r>
        <w:rPr>
          <w:rFonts w:ascii="Times New Roman" w:eastAsia="仿宋_GB2312" w:hAnsi="Times New Roman" w:cs="Times New Roman" w:hint="eastAsia"/>
          <w:sz w:val="32"/>
          <w:szCs w:val="32"/>
        </w:rPr>
        <w:t>强化责任落实，按照本方案要求切实做好罕见病患者诊疗工作。有条件的地区可积极探索建立与民政、</w:t>
      </w:r>
      <w:proofErr w:type="gramStart"/>
      <w:r>
        <w:rPr>
          <w:rFonts w:ascii="Times New Roman" w:eastAsia="仿宋_GB2312" w:hAnsi="Times New Roman" w:cs="Times New Roman" w:hint="eastAsia"/>
          <w:sz w:val="32"/>
          <w:szCs w:val="32"/>
        </w:rPr>
        <w:t>医</w:t>
      </w:r>
      <w:proofErr w:type="gramEnd"/>
      <w:r>
        <w:rPr>
          <w:rFonts w:ascii="Times New Roman" w:eastAsia="仿宋_GB2312" w:hAnsi="Times New Roman" w:cs="Times New Roman" w:hint="eastAsia"/>
          <w:sz w:val="32"/>
          <w:szCs w:val="32"/>
        </w:rPr>
        <w:t>保等多部门协作机制，为减轻罕见病患者费用负担提供政策支持。</w:t>
      </w:r>
    </w:p>
    <w:p w:rsidR="002566F1" w:rsidRPr="00EC4784" w:rsidRDefault="002566F1" w:rsidP="002566F1">
      <w:pPr>
        <w:widowControl/>
        <w:spacing w:line="600" w:lineRule="exact"/>
        <w:ind w:firstLine="640"/>
        <w:rPr>
          <w:rFonts w:ascii="Times New Roman" w:eastAsia="仿宋_GB2312" w:hAnsi="Times New Roman" w:cs="Times New Roman"/>
          <w:sz w:val="32"/>
          <w:szCs w:val="32"/>
        </w:rPr>
      </w:pPr>
      <w:r w:rsidRPr="00F93A79">
        <w:rPr>
          <w:rFonts w:ascii="方正楷体_GBK" w:eastAsia="方正楷体_GBK" w:hAnsi="Times New Roman" w:cs="Times New Roman" w:hint="eastAsia"/>
          <w:sz w:val="32"/>
          <w:szCs w:val="32"/>
        </w:rPr>
        <w:t>（</w:t>
      </w:r>
      <w:r>
        <w:rPr>
          <w:rFonts w:ascii="方正楷体_GBK" w:eastAsia="方正楷体_GBK" w:hAnsi="Times New Roman" w:cs="Times New Roman" w:hint="eastAsia"/>
          <w:sz w:val="32"/>
          <w:szCs w:val="32"/>
        </w:rPr>
        <w:t>二</w:t>
      </w:r>
      <w:r w:rsidRPr="00F93A79">
        <w:rPr>
          <w:rFonts w:ascii="方正楷体_GBK" w:eastAsia="方正楷体_GBK" w:hAnsi="Times New Roman" w:cs="Times New Roman" w:hint="eastAsia"/>
          <w:sz w:val="32"/>
          <w:szCs w:val="32"/>
        </w:rPr>
        <w:t>）</w:t>
      </w:r>
      <w:r>
        <w:rPr>
          <w:rFonts w:ascii="方正楷体_GBK" w:eastAsia="方正楷体_GBK" w:hAnsi="Times New Roman" w:cs="Times New Roman" w:hint="eastAsia"/>
          <w:sz w:val="32"/>
          <w:szCs w:val="32"/>
        </w:rPr>
        <w:t>强化</w:t>
      </w:r>
      <w:r w:rsidRPr="00F93A79">
        <w:rPr>
          <w:rFonts w:ascii="方正楷体_GBK" w:eastAsia="方正楷体_GBK" w:hAnsi="Times New Roman" w:cs="Times New Roman" w:hint="eastAsia"/>
          <w:sz w:val="32"/>
          <w:szCs w:val="32"/>
        </w:rPr>
        <w:t>宣传培训。</w:t>
      </w:r>
      <w:r w:rsidRPr="00F93A79">
        <w:rPr>
          <w:rFonts w:ascii="Times New Roman" w:eastAsia="仿宋_GB2312" w:hAnsi="Times New Roman" w:cs="Times New Roman" w:hint="eastAsia"/>
          <w:sz w:val="32"/>
          <w:szCs w:val="32"/>
        </w:rPr>
        <w:t>罕见病的患病率和发病率极低、患病人数少，许多医疗机构和医务人员对罕见病缺乏</w:t>
      </w:r>
      <w:r>
        <w:rPr>
          <w:rFonts w:ascii="Times New Roman" w:eastAsia="仿宋_GB2312" w:hAnsi="Times New Roman" w:cs="Times New Roman" w:hint="eastAsia"/>
          <w:sz w:val="32"/>
          <w:szCs w:val="32"/>
        </w:rPr>
        <w:t>基本的</w:t>
      </w:r>
      <w:r w:rsidRPr="00F93A79">
        <w:rPr>
          <w:rFonts w:ascii="Times New Roman" w:eastAsia="仿宋_GB2312" w:hAnsi="Times New Roman" w:cs="Times New Roman" w:hint="eastAsia"/>
          <w:sz w:val="32"/>
          <w:szCs w:val="32"/>
        </w:rPr>
        <w:t>诊断和治疗经验，省级牵头医院要充分整合省内专家资源，采取召开学术会议、远程或现场会诊、在线培训等方式，做好成员医院、协作医院的培训指导工作。</w:t>
      </w:r>
      <w:r>
        <w:rPr>
          <w:rFonts w:ascii="Times New Roman" w:eastAsia="仿宋_GB2312" w:hAnsi="Times New Roman" w:cs="Times New Roman" w:hint="eastAsia"/>
          <w:sz w:val="32"/>
          <w:szCs w:val="32"/>
        </w:rPr>
        <w:t>各医疗机构可在门诊等显著区域公布罕见病基本信息和协作</w:t>
      </w:r>
      <w:proofErr w:type="gramStart"/>
      <w:r>
        <w:rPr>
          <w:rFonts w:ascii="Times New Roman" w:eastAsia="仿宋_GB2312" w:hAnsi="Times New Roman" w:cs="Times New Roman" w:hint="eastAsia"/>
          <w:sz w:val="32"/>
          <w:szCs w:val="32"/>
        </w:rPr>
        <w:t>网医院</w:t>
      </w:r>
      <w:proofErr w:type="gramEnd"/>
      <w:r>
        <w:rPr>
          <w:rFonts w:ascii="Times New Roman" w:eastAsia="仿宋_GB2312" w:hAnsi="Times New Roman" w:cs="Times New Roman" w:hint="eastAsia"/>
          <w:sz w:val="32"/>
          <w:szCs w:val="32"/>
        </w:rPr>
        <w:t>信息，提高群众对罕见病的认识，引导患者合理选择医院就诊。</w:t>
      </w:r>
    </w:p>
    <w:p w:rsidR="002566F1" w:rsidRDefault="002566F1" w:rsidP="002566F1">
      <w:pPr>
        <w:widowControl/>
        <w:spacing w:line="600" w:lineRule="exact"/>
        <w:ind w:firstLine="640"/>
        <w:rPr>
          <w:rFonts w:ascii="Times New Roman" w:eastAsia="仿宋_GB2312" w:hAnsi="Times New Roman" w:cs="Times New Roman"/>
          <w:sz w:val="32"/>
          <w:szCs w:val="32"/>
        </w:rPr>
      </w:pPr>
      <w:r w:rsidRPr="006C2CFC">
        <w:rPr>
          <w:rFonts w:ascii="方正楷体_GBK" w:eastAsia="方正楷体_GBK" w:hAnsi="Times New Roman" w:cs="Times New Roman" w:hint="eastAsia"/>
          <w:sz w:val="32"/>
          <w:szCs w:val="32"/>
        </w:rPr>
        <w:t>（三）加强总结评估</w:t>
      </w:r>
      <w:r>
        <w:rPr>
          <w:rFonts w:ascii="方正楷体_GBK" w:eastAsia="方正楷体_GBK" w:hAnsi="Times New Roman" w:cs="Times New Roman" w:hint="eastAsia"/>
          <w:sz w:val="32"/>
          <w:szCs w:val="32"/>
        </w:rPr>
        <w:t>。</w:t>
      </w:r>
      <w:r>
        <w:rPr>
          <w:rFonts w:ascii="Times New Roman" w:eastAsia="仿宋_GB2312" w:hAnsi="Times New Roman" w:cs="Times New Roman" w:hint="eastAsia"/>
          <w:sz w:val="32"/>
          <w:szCs w:val="32"/>
        </w:rPr>
        <w:t>我委</w:t>
      </w:r>
      <w:r w:rsidRPr="0072066F">
        <w:rPr>
          <w:rFonts w:ascii="Times New Roman" w:eastAsia="仿宋_GB2312" w:hAnsi="Times New Roman" w:cs="Times New Roman" w:hint="eastAsia"/>
          <w:sz w:val="32"/>
          <w:szCs w:val="32"/>
        </w:rPr>
        <w:t>将委托省级牵头医院从组织领导、诊治能力、科研水平、患者知晓等方面</w:t>
      </w:r>
      <w:r>
        <w:rPr>
          <w:rFonts w:ascii="Times New Roman" w:eastAsia="仿宋_GB2312" w:hAnsi="Times New Roman" w:cs="Times New Roman" w:hint="eastAsia"/>
          <w:sz w:val="32"/>
          <w:szCs w:val="32"/>
        </w:rPr>
        <w:t>制定</w:t>
      </w:r>
      <w:r w:rsidRPr="0072066F">
        <w:rPr>
          <w:rFonts w:ascii="Times New Roman" w:eastAsia="仿宋_GB2312" w:hAnsi="Times New Roman" w:cs="Times New Roman" w:hint="eastAsia"/>
          <w:sz w:val="32"/>
          <w:szCs w:val="32"/>
        </w:rPr>
        <w:t>具体考核指标，</w:t>
      </w:r>
      <w:r>
        <w:rPr>
          <w:rFonts w:ascii="Times New Roman" w:eastAsia="仿宋_GB2312" w:hAnsi="Times New Roman" w:cs="Times New Roman" w:hint="eastAsia"/>
          <w:sz w:val="32"/>
          <w:szCs w:val="32"/>
        </w:rPr>
        <w:t>各有关医院要对照指标加强自我评估，不断提升能力和水平。我委将</w:t>
      </w:r>
      <w:r w:rsidRPr="0072066F">
        <w:rPr>
          <w:rFonts w:ascii="Times New Roman" w:eastAsia="仿宋_GB2312" w:hAnsi="Times New Roman" w:cs="Times New Roman" w:hint="eastAsia"/>
          <w:sz w:val="32"/>
          <w:szCs w:val="32"/>
        </w:rPr>
        <w:t>不定期对协作</w:t>
      </w:r>
      <w:proofErr w:type="gramStart"/>
      <w:r w:rsidRPr="0072066F">
        <w:rPr>
          <w:rFonts w:ascii="Times New Roman" w:eastAsia="仿宋_GB2312" w:hAnsi="Times New Roman" w:cs="Times New Roman" w:hint="eastAsia"/>
          <w:sz w:val="32"/>
          <w:szCs w:val="32"/>
        </w:rPr>
        <w:t>网医院</w:t>
      </w:r>
      <w:proofErr w:type="gramEnd"/>
      <w:r w:rsidRPr="0072066F">
        <w:rPr>
          <w:rFonts w:ascii="Times New Roman" w:eastAsia="仿宋_GB2312" w:hAnsi="Times New Roman" w:cs="Times New Roman" w:hint="eastAsia"/>
          <w:sz w:val="32"/>
          <w:szCs w:val="32"/>
        </w:rPr>
        <w:t>进行考核评估，</w:t>
      </w:r>
      <w:r>
        <w:rPr>
          <w:rFonts w:ascii="Times New Roman" w:eastAsia="仿宋_GB2312" w:hAnsi="Times New Roman" w:cs="Times New Roman" w:hint="eastAsia"/>
          <w:sz w:val="32"/>
          <w:szCs w:val="32"/>
        </w:rPr>
        <w:t>并</w:t>
      </w:r>
      <w:r w:rsidRPr="0072066F">
        <w:rPr>
          <w:rFonts w:ascii="Times New Roman" w:eastAsia="仿宋_GB2312" w:hAnsi="Times New Roman" w:cs="Times New Roman" w:hint="eastAsia"/>
          <w:sz w:val="32"/>
          <w:szCs w:val="32"/>
        </w:rPr>
        <w:t>根据评估结果动态调整</w:t>
      </w:r>
      <w:r w:rsidR="00A7534F">
        <w:rPr>
          <w:rFonts w:ascii="Times New Roman" w:eastAsia="仿宋_GB2312" w:hAnsi="Times New Roman" w:cs="Times New Roman" w:hint="eastAsia"/>
          <w:sz w:val="32"/>
          <w:szCs w:val="32"/>
        </w:rPr>
        <w:t>我省</w:t>
      </w:r>
      <w:r w:rsidR="00A7534F">
        <w:rPr>
          <w:rFonts w:ascii="Times New Roman" w:eastAsia="仿宋_GB2312" w:hAnsi="Times New Roman" w:cs="Times New Roman"/>
          <w:sz w:val="32"/>
          <w:szCs w:val="32"/>
        </w:rPr>
        <w:t>罕见病</w:t>
      </w:r>
      <w:r w:rsidR="00A7534F">
        <w:rPr>
          <w:rFonts w:ascii="Times New Roman" w:eastAsia="仿宋_GB2312" w:hAnsi="Times New Roman" w:cs="Times New Roman" w:hint="eastAsia"/>
          <w:sz w:val="32"/>
          <w:szCs w:val="32"/>
        </w:rPr>
        <w:t>诊疗</w:t>
      </w:r>
      <w:r w:rsidRPr="0072066F">
        <w:rPr>
          <w:rFonts w:ascii="Times New Roman" w:eastAsia="仿宋_GB2312" w:hAnsi="Times New Roman" w:cs="Times New Roman" w:hint="eastAsia"/>
          <w:sz w:val="32"/>
          <w:szCs w:val="32"/>
        </w:rPr>
        <w:t>协作</w:t>
      </w:r>
      <w:proofErr w:type="gramStart"/>
      <w:r w:rsidRPr="0072066F">
        <w:rPr>
          <w:rFonts w:ascii="Times New Roman" w:eastAsia="仿宋_GB2312" w:hAnsi="Times New Roman" w:cs="Times New Roman" w:hint="eastAsia"/>
          <w:sz w:val="32"/>
          <w:szCs w:val="32"/>
        </w:rPr>
        <w:t>网医院</w:t>
      </w:r>
      <w:proofErr w:type="gramEnd"/>
      <w:r w:rsidRPr="0072066F">
        <w:rPr>
          <w:rFonts w:ascii="Times New Roman" w:eastAsia="仿宋_GB2312" w:hAnsi="Times New Roman" w:cs="Times New Roman" w:hint="eastAsia"/>
          <w:sz w:val="32"/>
          <w:szCs w:val="32"/>
        </w:rPr>
        <w:t>名单</w:t>
      </w:r>
      <w:r w:rsidRPr="00EC4784">
        <w:rPr>
          <w:rFonts w:ascii="Times New Roman" w:eastAsia="仿宋_GB2312" w:hAnsi="Times New Roman" w:cs="Times New Roman" w:hint="eastAsia"/>
          <w:sz w:val="32"/>
          <w:szCs w:val="32"/>
        </w:rPr>
        <w:t>。</w:t>
      </w:r>
    </w:p>
    <w:p w:rsidR="002566F1" w:rsidRDefault="008D7E8E" w:rsidP="002566F1">
      <w:pPr>
        <w:widowControl/>
        <w:spacing w:line="600" w:lineRule="exact"/>
        <w:ind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附件：</w:t>
      </w:r>
    </w:p>
    <w:p w:rsidR="008D7E8E" w:rsidRPr="00137B5B" w:rsidRDefault="000F49F1" w:rsidP="00137B5B">
      <w:pPr>
        <w:widowControl/>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w:t>
      </w:r>
      <w:r w:rsidR="008D7E8E" w:rsidRPr="00137B5B">
        <w:rPr>
          <w:rFonts w:ascii="Times New Roman" w:eastAsia="仿宋_GB2312" w:hAnsi="Times New Roman" w:cs="Times New Roman" w:hint="eastAsia"/>
          <w:sz w:val="32"/>
          <w:szCs w:val="32"/>
        </w:rPr>
        <w:t>江苏省罕见病诊疗协作</w:t>
      </w:r>
      <w:proofErr w:type="gramStart"/>
      <w:r w:rsidR="008D7E8E" w:rsidRPr="00137B5B">
        <w:rPr>
          <w:rFonts w:ascii="Times New Roman" w:eastAsia="仿宋_GB2312" w:hAnsi="Times New Roman" w:cs="Times New Roman" w:hint="eastAsia"/>
          <w:sz w:val="32"/>
          <w:szCs w:val="32"/>
        </w:rPr>
        <w:t>网医院</w:t>
      </w:r>
      <w:proofErr w:type="gramEnd"/>
      <w:r w:rsidRPr="00137B5B">
        <w:rPr>
          <w:rFonts w:ascii="Times New Roman" w:eastAsia="仿宋_GB2312" w:hAnsi="Times New Roman" w:cs="Times New Roman" w:hint="eastAsia"/>
          <w:sz w:val="32"/>
          <w:szCs w:val="32"/>
        </w:rPr>
        <w:t>名单</w:t>
      </w:r>
    </w:p>
    <w:p w:rsidR="000F49F1" w:rsidRPr="00137B5B" w:rsidRDefault="000F49F1" w:rsidP="00137B5B">
      <w:pPr>
        <w:widowControl/>
        <w:spacing w:line="600" w:lineRule="exact"/>
        <w:ind w:left="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hint="eastAsia"/>
          <w:sz w:val="32"/>
          <w:szCs w:val="32"/>
        </w:rPr>
        <w:t>、江苏</w:t>
      </w:r>
      <w:r>
        <w:rPr>
          <w:rFonts w:ascii="Times New Roman" w:eastAsia="仿宋_GB2312" w:hAnsi="Times New Roman" w:cs="Times New Roman"/>
          <w:sz w:val="32"/>
          <w:szCs w:val="32"/>
        </w:rPr>
        <w:t>省</w:t>
      </w:r>
      <w:r>
        <w:rPr>
          <w:rFonts w:ascii="Times New Roman" w:eastAsia="仿宋_GB2312" w:hAnsi="Times New Roman" w:cs="Times New Roman" w:hint="eastAsia"/>
          <w:sz w:val="32"/>
          <w:szCs w:val="32"/>
        </w:rPr>
        <w:t>罕见病诊疗协作</w:t>
      </w:r>
      <w:r>
        <w:rPr>
          <w:rFonts w:ascii="Times New Roman" w:eastAsia="仿宋_GB2312" w:hAnsi="Times New Roman" w:cs="Times New Roman"/>
          <w:sz w:val="32"/>
          <w:szCs w:val="32"/>
        </w:rPr>
        <w:t>网收治病种目录</w:t>
      </w:r>
    </w:p>
    <w:p w:rsidR="008D7E8E" w:rsidRPr="008D7E8E" w:rsidRDefault="008D7E8E" w:rsidP="002566F1">
      <w:pPr>
        <w:widowControl/>
        <w:spacing w:line="600" w:lineRule="exact"/>
        <w:ind w:firstLine="640"/>
        <w:rPr>
          <w:rFonts w:ascii="Times New Roman" w:eastAsia="仿宋_GB2312" w:hAnsi="Times New Roman" w:cs="Times New Roman"/>
          <w:sz w:val="32"/>
          <w:szCs w:val="32"/>
        </w:rPr>
      </w:pPr>
    </w:p>
    <w:p w:rsidR="002566F1" w:rsidRDefault="002566F1" w:rsidP="002566F1">
      <w:pPr>
        <w:widowControl/>
        <w:spacing w:line="600" w:lineRule="exact"/>
        <w:ind w:firstLine="640"/>
        <w:rPr>
          <w:rFonts w:ascii="Times New Roman" w:eastAsia="仿宋_GB2312" w:hAnsi="Times New Roman" w:cs="Times New Roman"/>
          <w:sz w:val="32"/>
          <w:szCs w:val="32"/>
        </w:rPr>
      </w:pPr>
    </w:p>
    <w:p w:rsidR="002566F1" w:rsidRDefault="002566F1" w:rsidP="002566F1">
      <w:pPr>
        <w:widowControl/>
        <w:spacing w:line="600" w:lineRule="exact"/>
        <w:ind w:firstLine="640"/>
        <w:rPr>
          <w:rFonts w:ascii="Times New Roman" w:eastAsia="仿宋_GB2312" w:hAnsi="Times New Roman" w:cs="Times New Roman"/>
          <w:sz w:val="32"/>
          <w:szCs w:val="32"/>
        </w:rPr>
      </w:pPr>
    </w:p>
    <w:p w:rsidR="00274024" w:rsidRPr="00137B5B" w:rsidRDefault="00274024" w:rsidP="00274024">
      <w:pPr>
        <w:widowControl/>
        <w:spacing w:line="600" w:lineRule="exact"/>
        <w:jc w:val="center"/>
        <w:rPr>
          <w:rFonts w:asciiTheme="majorEastAsia" w:eastAsiaTheme="majorEastAsia" w:hAnsiTheme="majorEastAsia" w:cs="Times New Roman"/>
          <w:b/>
          <w:sz w:val="36"/>
          <w:szCs w:val="36"/>
        </w:rPr>
      </w:pPr>
      <w:r w:rsidRPr="00137B5B">
        <w:rPr>
          <w:rFonts w:asciiTheme="majorEastAsia" w:eastAsiaTheme="majorEastAsia" w:hAnsiTheme="majorEastAsia" w:cs="Times New Roman" w:hint="eastAsia"/>
          <w:b/>
          <w:sz w:val="36"/>
          <w:szCs w:val="36"/>
        </w:rPr>
        <w:lastRenderedPageBreak/>
        <w:t>江苏省罕见病诊疗协作</w:t>
      </w:r>
      <w:proofErr w:type="gramStart"/>
      <w:r w:rsidRPr="00137B5B">
        <w:rPr>
          <w:rFonts w:asciiTheme="majorEastAsia" w:eastAsiaTheme="majorEastAsia" w:hAnsiTheme="majorEastAsia" w:cs="Times New Roman" w:hint="eastAsia"/>
          <w:b/>
          <w:sz w:val="36"/>
          <w:szCs w:val="36"/>
        </w:rPr>
        <w:t>网医院</w:t>
      </w:r>
      <w:proofErr w:type="gramEnd"/>
      <w:r w:rsidRPr="00137B5B">
        <w:rPr>
          <w:rFonts w:asciiTheme="majorEastAsia" w:eastAsiaTheme="majorEastAsia" w:hAnsiTheme="majorEastAsia" w:cs="Times New Roman" w:hint="eastAsia"/>
          <w:b/>
          <w:sz w:val="36"/>
          <w:szCs w:val="36"/>
        </w:rPr>
        <w:t>名单</w:t>
      </w:r>
    </w:p>
    <w:p w:rsidR="00274024" w:rsidRPr="00137B5B" w:rsidRDefault="00274024" w:rsidP="00137B5B">
      <w:pPr>
        <w:widowControl/>
        <w:spacing w:line="600" w:lineRule="exact"/>
        <w:jc w:val="center"/>
        <w:rPr>
          <w:rFonts w:asciiTheme="majorEastAsia" w:eastAsiaTheme="majorEastAsia" w:hAnsiTheme="majorEastAsia" w:cs="Times New Roman"/>
          <w:b/>
          <w:sz w:val="36"/>
          <w:szCs w:val="36"/>
        </w:rPr>
      </w:pPr>
    </w:p>
    <w:tbl>
      <w:tblPr>
        <w:tblW w:w="9229" w:type="dxa"/>
        <w:tblInd w:w="93" w:type="dxa"/>
        <w:tblLook w:val="04A0" w:firstRow="1" w:lastRow="0" w:firstColumn="1" w:lastColumn="0" w:noHBand="0" w:noVBand="1"/>
      </w:tblPr>
      <w:tblGrid>
        <w:gridCol w:w="860"/>
        <w:gridCol w:w="2720"/>
        <w:gridCol w:w="1380"/>
        <w:gridCol w:w="2260"/>
        <w:gridCol w:w="2009"/>
      </w:tblGrid>
      <w:tr w:rsidR="00274024" w:rsidRPr="00274024" w:rsidTr="00137B5B">
        <w:trPr>
          <w:trHeight w:val="570"/>
        </w:trPr>
        <w:tc>
          <w:tcPr>
            <w:tcW w:w="8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b/>
                <w:bCs/>
                <w:color w:val="000000"/>
                <w:kern w:val="0"/>
                <w:sz w:val="28"/>
                <w:szCs w:val="28"/>
              </w:rPr>
            </w:pPr>
            <w:r w:rsidRPr="00274024">
              <w:rPr>
                <w:rFonts w:ascii="宋体" w:eastAsia="宋体" w:hAnsi="宋体" w:cs="宋体" w:hint="eastAsia"/>
                <w:b/>
                <w:bCs/>
                <w:color w:val="000000"/>
                <w:kern w:val="0"/>
                <w:sz w:val="28"/>
                <w:szCs w:val="28"/>
              </w:rPr>
              <w:t>序号</w:t>
            </w:r>
          </w:p>
        </w:tc>
        <w:tc>
          <w:tcPr>
            <w:tcW w:w="2720" w:type="dxa"/>
            <w:tcBorders>
              <w:top w:val="single" w:sz="4" w:space="0" w:color="auto"/>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b/>
                <w:bCs/>
                <w:color w:val="000000"/>
                <w:kern w:val="0"/>
                <w:sz w:val="28"/>
                <w:szCs w:val="28"/>
              </w:rPr>
            </w:pPr>
            <w:r w:rsidRPr="00274024">
              <w:rPr>
                <w:rFonts w:ascii="宋体" w:eastAsia="宋体" w:hAnsi="宋体" w:cs="宋体" w:hint="eastAsia"/>
                <w:b/>
                <w:bCs/>
                <w:color w:val="000000"/>
                <w:kern w:val="0"/>
                <w:sz w:val="28"/>
                <w:szCs w:val="28"/>
              </w:rPr>
              <w:t>医院名称</w:t>
            </w:r>
          </w:p>
        </w:tc>
        <w:tc>
          <w:tcPr>
            <w:tcW w:w="1380" w:type="dxa"/>
            <w:tcBorders>
              <w:top w:val="single" w:sz="4" w:space="0" w:color="auto"/>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b/>
                <w:bCs/>
                <w:color w:val="000000"/>
                <w:kern w:val="0"/>
                <w:sz w:val="28"/>
                <w:szCs w:val="28"/>
              </w:rPr>
            </w:pPr>
            <w:r w:rsidRPr="00274024">
              <w:rPr>
                <w:rFonts w:ascii="宋体" w:eastAsia="宋体" w:hAnsi="宋体" w:cs="宋体" w:hint="eastAsia"/>
                <w:b/>
                <w:bCs/>
                <w:color w:val="000000"/>
                <w:kern w:val="0"/>
                <w:sz w:val="28"/>
                <w:szCs w:val="28"/>
              </w:rPr>
              <w:t>等级</w:t>
            </w:r>
          </w:p>
        </w:tc>
        <w:tc>
          <w:tcPr>
            <w:tcW w:w="2260" w:type="dxa"/>
            <w:tcBorders>
              <w:top w:val="single" w:sz="4" w:space="0" w:color="auto"/>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b/>
                <w:bCs/>
                <w:color w:val="000000"/>
                <w:kern w:val="0"/>
                <w:sz w:val="28"/>
                <w:szCs w:val="28"/>
              </w:rPr>
            </w:pPr>
            <w:r w:rsidRPr="00274024">
              <w:rPr>
                <w:rFonts w:ascii="宋体" w:eastAsia="宋体" w:hAnsi="宋体" w:cs="宋体" w:hint="eastAsia"/>
                <w:b/>
                <w:bCs/>
                <w:color w:val="000000"/>
                <w:kern w:val="0"/>
                <w:sz w:val="28"/>
                <w:szCs w:val="28"/>
              </w:rPr>
              <w:t>类别</w:t>
            </w:r>
          </w:p>
        </w:tc>
        <w:tc>
          <w:tcPr>
            <w:tcW w:w="2009" w:type="dxa"/>
            <w:tcBorders>
              <w:top w:val="single" w:sz="4" w:space="0" w:color="auto"/>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b/>
                <w:bCs/>
                <w:color w:val="000000"/>
                <w:kern w:val="0"/>
                <w:sz w:val="28"/>
                <w:szCs w:val="28"/>
              </w:rPr>
            </w:pPr>
            <w:r w:rsidRPr="00274024">
              <w:rPr>
                <w:rFonts w:ascii="宋体" w:eastAsia="宋体" w:hAnsi="宋体" w:cs="宋体" w:hint="eastAsia"/>
                <w:b/>
                <w:bCs/>
                <w:color w:val="000000"/>
                <w:kern w:val="0"/>
                <w:sz w:val="28"/>
                <w:szCs w:val="28"/>
              </w:rPr>
              <w:t>备注</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东部战区总医院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省级牵头医院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2</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江苏省人民医院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3</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东南大学附属中大医院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4</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南京鼓楼医院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5</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南京脑科医院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精神病专科医院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6</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南京市儿童医院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儿童专科医院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7</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无锡市人民医院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8</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徐州医科大学附属医院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9</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徐州市中心医院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10</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苏州大学附属第一医院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11</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苏州大学附属儿童医院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儿童专科医院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12</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淮安市第一人民医院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13</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扬州大学附属医院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成员医院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14</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常州市第一人民医院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增补医院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15</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南通大学附属医院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增补医院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16</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连云港市第一人民医院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增补医院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17</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盐城市第一人民医院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增补医院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18</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镇江市第一人民医院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增补医院</w:t>
            </w:r>
          </w:p>
        </w:tc>
      </w:tr>
      <w:tr w:rsidR="00274024" w:rsidRPr="00274024" w:rsidTr="00137B5B">
        <w:trPr>
          <w:trHeight w:val="52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19</w:t>
            </w:r>
          </w:p>
        </w:tc>
        <w:tc>
          <w:tcPr>
            <w:tcW w:w="272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left"/>
              <w:rPr>
                <w:rFonts w:ascii="宋体" w:eastAsia="宋体" w:hAnsi="宋体" w:cs="宋体"/>
                <w:color w:val="000000"/>
                <w:kern w:val="0"/>
                <w:sz w:val="22"/>
              </w:rPr>
            </w:pPr>
            <w:r w:rsidRPr="00274024">
              <w:rPr>
                <w:rFonts w:ascii="宋体" w:eastAsia="宋体" w:hAnsi="宋体" w:cs="宋体" w:hint="eastAsia"/>
                <w:color w:val="000000"/>
                <w:kern w:val="0"/>
                <w:sz w:val="22"/>
              </w:rPr>
              <w:t>泰州市人民医院</w:t>
            </w:r>
          </w:p>
        </w:tc>
        <w:tc>
          <w:tcPr>
            <w:tcW w:w="138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三甲</w:t>
            </w:r>
          </w:p>
        </w:tc>
        <w:tc>
          <w:tcPr>
            <w:tcW w:w="2260"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综合医院</w:t>
            </w:r>
          </w:p>
        </w:tc>
        <w:tc>
          <w:tcPr>
            <w:tcW w:w="2009" w:type="dxa"/>
            <w:tcBorders>
              <w:top w:val="nil"/>
              <w:left w:val="nil"/>
              <w:bottom w:val="single" w:sz="4" w:space="0" w:color="auto"/>
              <w:right w:val="single" w:sz="4" w:space="0" w:color="auto"/>
            </w:tcBorders>
            <w:shd w:val="clear" w:color="auto" w:fill="auto"/>
            <w:noWrap/>
            <w:vAlign w:val="center"/>
            <w:hideMark/>
          </w:tcPr>
          <w:p w:rsidR="00274024" w:rsidRPr="00274024" w:rsidRDefault="00274024" w:rsidP="00274024">
            <w:pPr>
              <w:widowControl/>
              <w:jc w:val="center"/>
              <w:rPr>
                <w:rFonts w:ascii="宋体" w:eastAsia="宋体" w:hAnsi="宋体" w:cs="宋体"/>
                <w:color w:val="000000"/>
                <w:kern w:val="0"/>
                <w:sz w:val="22"/>
              </w:rPr>
            </w:pPr>
            <w:r w:rsidRPr="00274024">
              <w:rPr>
                <w:rFonts w:ascii="宋体" w:eastAsia="宋体" w:hAnsi="宋体" w:cs="宋体" w:hint="eastAsia"/>
                <w:color w:val="000000"/>
                <w:kern w:val="0"/>
                <w:sz w:val="22"/>
              </w:rPr>
              <w:t>增补医院</w:t>
            </w:r>
          </w:p>
        </w:tc>
      </w:tr>
    </w:tbl>
    <w:p w:rsidR="00274024" w:rsidRDefault="00274024" w:rsidP="002566F1">
      <w:pPr>
        <w:widowControl/>
        <w:spacing w:line="600" w:lineRule="exact"/>
        <w:ind w:firstLine="640"/>
        <w:rPr>
          <w:rFonts w:ascii="Times New Roman" w:eastAsia="仿宋_GB2312" w:hAnsi="Times New Roman" w:cs="Times New Roman"/>
          <w:sz w:val="32"/>
          <w:szCs w:val="32"/>
        </w:rPr>
      </w:pPr>
    </w:p>
    <w:p w:rsidR="00274024" w:rsidRDefault="00274024" w:rsidP="002566F1">
      <w:pPr>
        <w:widowControl/>
        <w:spacing w:line="600" w:lineRule="exact"/>
        <w:ind w:firstLine="640"/>
        <w:rPr>
          <w:rFonts w:ascii="Times New Roman" w:eastAsia="仿宋_GB2312" w:hAnsi="Times New Roman" w:cs="Times New Roman"/>
          <w:sz w:val="32"/>
          <w:szCs w:val="32"/>
        </w:rPr>
      </w:pPr>
    </w:p>
    <w:p w:rsidR="000F49F1" w:rsidRPr="00137B5B" w:rsidRDefault="000F49F1" w:rsidP="00A43705">
      <w:pPr>
        <w:widowControl/>
        <w:spacing w:line="600" w:lineRule="exact"/>
        <w:jc w:val="center"/>
        <w:rPr>
          <w:rFonts w:asciiTheme="majorEastAsia" w:eastAsiaTheme="majorEastAsia" w:hAnsiTheme="majorEastAsia" w:cs="Times New Roman"/>
          <w:b/>
          <w:sz w:val="36"/>
          <w:szCs w:val="36"/>
        </w:rPr>
      </w:pPr>
      <w:r w:rsidRPr="00137B5B">
        <w:rPr>
          <w:rFonts w:asciiTheme="majorEastAsia" w:eastAsiaTheme="majorEastAsia" w:hAnsiTheme="majorEastAsia" w:cs="Times New Roman" w:hint="eastAsia"/>
          <w:b/>
          <w:sz w:val="36"/>
          <w:szCs w:val="36"/>
        </w:rPr>
        <w:lastRenderedPageBreak/>
        <w:t>江苏省罕见病诊疗协作网收治病种目录</w:t>
      </w:r>
    </w:p>
    <w:p w:rsidR="002566F1" w:rsidRPr="005A3850" w:rsidRDefault="002566F1" w:rsidP="00A43705">
      <w:pPr>
        <w:widowControl/>
        <w:spacing w:line="600" w:lineRule="exact"/>
        <w:jc w:val="center"/>
        <w:rPr>
          <w:rFonts w:asciiTheme="majorEastAsia" w:eastAsiaTheme="majorEastAsia" w:hAnsiTheme="majorEastAsia" w:cs="Times New Roman"/>
          <w:b/>
          <w:sz w:val="32"/>
          <w:szCs w:val="32"/>
        </w:rPr>
      </w:pPr>
    </w:p>
    <w:tbl>
      <w:tblPr>
        <w:tblW w:w="954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16"/>
        <w:gridCol w:w="5484"/>
        <w:gridCol w:w="1800"/>
      </w:tblGrid>
      <w:tr w:rsidR="002566F1" w:rsidRPr="005A3850" w:rsidTr="008D7E8E">
        <w:trPr>
          <w:trHeight w:val="945"/>
        </w:trPr>
        <w:tc>
          <w:tcPr>
            <w:tcW w:w="540" w:type="dxa"/>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2"/>
              </w:rPr>
            </w:pPr>
            <w:r w:rsidRPr="005A3850">
              <w:rPr>
                <w:rFonts w:ascii="宋体" w:eastAsia="宋体" w:hAnsi="宋体" w:cs="宋体" w:hint="eastAsia"/>
                <w:b/>
                <w:bCs/>
                <w:color w:val="000000"/>
                <w:kern w:val="0"/>
                <w:sz w:val="22"/>
              </w:rPr>
              <w:t>序号</w:t>
            </w:r>
          </w:p>
        </w:tc>
        <w:tc>
          <w:tcPr>
            <w:tcW w:w="1716" w:type="dxa"/>
            <w:shd w:val="clear" w:color="auto" w:fill="auto"/>
            <w:vAlign w:val="center"/>
            <w:hideMark/>
          </w:tcPr>
          <w:p w:rsidR="002566F1" w:rsidRPr="005A3850" w:rsidRDefault="000F49F1" w:rsidP="008D7E8E">
            <w:pPr>
              <w:widowControl/>
              <w:jc w:val="center"/>
              <w:rPr>
                <w:rFonts w:ascii="宋体" w:eastAsia="宋体" w:hAnsi="宋体" w:cs="宋体"/>
                <w:b/>
                <w:bCs/>
                <w:color w:val="000000"/>
                <w:kern w:val="0"/>
                <w:sz w:val="22"/>
              </w:rPr>
            </w:pPr>
            <w:r>
              <w:rPr>
                <w:rFonts w:ascii="宋体" w:eastAsia="宋体" w:hAnsi="宋体" w:cs="宋体" w:hint="eastAsia"/>
                <w:b/>
                <w:bCs/>
                <w:color w:val="000000"/>
                <w:kern w:val="0"/>
                <w:sz w:val="22"/>
              </w:rPr>
              <w:t>罕见病名称</w:t>
            </w:r>
          </w:p>
        </w:tc>
        <w:tc>
          <w:tcPr>
            <w:tcW w:w="5484" w:type="dxa"/>
            <w:shd w:val="clear" w:color="auto" w:fill="auto"/>
            <w:vAlign w:val="center"/>
            <w:hideMark/>
          </w:tcPr>
          <w:p w:rsidR="002566F1" w:rsidRPr="005A3850" w:rsidRDefault="002566F1" w:rsidP="008D7E8E">
            <w:pPr>
              <w:widowControl/>
              <w:jc w:val="center"/>
              <w:rPr>
                <w:rFonts w:ascii="宋体" w:eastAsia="宋体" w:hAnsi="宋体" w:cs="宋体"/>
                <w:b/>
                <w:bCs/>
                <w:color w:val="000000"/>
                <w:kern w:val="0"/>
                <w:sz w:val="22"/>
              </w:rPr>
            </w:pPr>
            <w:r>
              <w:rPr>
                <w:rFonts w:ascii="宋体" w:eastAsia="宋体" w:hAnsi="宋体" w:cs="宋体" w:hint="eastAsia"/>
                <w:b/>
                <w:bCs/>
                <w:color w:val="000000"/>
                <w:kern w:val="0"/>
                <w:sz w:val="22"/>
              </w:rPr>
              <w:t>协作</w:t>
            </w:r>
            <w:proofErr w:type="gramStart"/>
            <w:r>
              <w:rPr>
                <w:rFonts w:ascii="宋体" w:eastAsia="宋体" w:hAnsi="宋体" w:cs="宋体" w:hint="eastAsia"/>
                <w:b/>
                <w:bCs/>
                <w:color w:val="000000"/>
                <w:kern w:val="0"/>
                <w:sz w:val="22"/>
              </w:rPr>
              <w:t>网医院</w:t>
            </w:r>
            <w:proofErr w:type="gramEnd"/>
            <w:r w:rsidR="00B566ED">
              <w:rPr>
                <w:rFonts w:ascii="宋体" w:eastAsia="宋体" w:hAnsi="宋体" w:cs="宋体" w:hint="eastAsia"/>
                <w:b/>
                <w:bCs/>
                <w:color w:val="000000"/>
                <w:kern w:val="0"/>
                <w:sz w:val="22"/>
              </w:rPr>
              <w:t>/</w:t>
            </w:r>
            <w:r>
              <w:rPr>
                <w:rFonts w:ascii="宋体" w:eastAsia="宋体" w:hAnsi="宋体" w:cs="宋体" w:hint="eastAsia"/>
                <w:b/>
                <w:bCs/>
                <w:color w:val="000000"/>
                <w:kern w:val="0"/>
                <w:sz w:val="22"/>
              </w:rPr>
              <w:t>收治</w:t>
            </w:r>
            <w:r w:rsidRPr="005A3850">
              <w:rPr>
                <w:rFonts w:ascii="宋体" w:eastAsia="宋体" w:hAnsi="宋体" w:cs="宋体" w:hint="eastAsia"/>
                <w:b/>
                <w:bCs/>
                <w:color w:val="000000"/>
                <w:kern w:val="0"/>
                <w:sz w:val="22"/>
              </w:rPr>
              <w:t>科室</w:t>
            </w:r>
          </w:p>
        </w:tc>
        <w:tc>
          <w:tcPr>
            <w:tcW w:w="1800" w:type="dxa"/>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2"/>
              </w:rPr>
            </w:pPr>
            <w:r w:rsidRPr="005A3850">
              <w:rPr>
                <w:rFonts w:ascii="宋体" w:eastAsia="宋体" w:hAnsi="宋体" w:cs="宋体" w:hint="eastAsia"/>
                <w:b/>
                <w:bCs/>
                <w:color w:val="000000"/>
                <w:kern w:val="0"/>
                <w:sz w:val="22"/>
              </w:rPr>
              <w:t>备注</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21-羟化酶缺乏症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东部战区总医院/中西医结合科、泌尿外科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淮安市第一人民医院/新生儿科、妇科、内分泌科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白化病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无锡市人民医院/皮肤科、眼科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175DB4">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Alport 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东部战区总医院/中西医结合科、肾脏科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徐州医科大学附属医院/肾内科、儿科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苏州大学附属第一医院/肾内科、心脏大血管外科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苏州大学附属儿童医院/肾脏免疫科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肌萎缩侧索硬化</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淮安市第一人民医院/老年科、神经内科、康复科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Angelman 氏症候群（天使综合征）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精氨酸酶缺乏症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 xml:space="preserve">徐州医科大学附属医院/儿科 </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热纳综合征（窒息性胸腔失养症）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南京市儿童医院/骨科、肾脏科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淮安市第一人民医院/新生儿科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非典型溶血性尿毒症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苏州大学附属第一医院/感染病科、肾内科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苏州大学附属儿童医院/肾脏免疫科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淮安市第一人民医院/肾内科、血液科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自身免疫性脑炎</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自身免疫性垂体炎</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自身免疫性胰岛素</w:t>
            </w:r>
            <w:proofErr w:type="gramStart"/>
            <w:r w:rsidRPr="005A3850">
              <w:rPr>
                <w:rFonts w:ascii="宋体" w:eastAsia="宋体" w:hAnsi="宋体" w:cs="宋体" w:hint="eastAsia"/>
                <w:color w:val="000000"/>
                <w:kern w:val="0"/>
                <w:sz w:val="20"/>
                <w:szCs w:val="20"/>
              </w:rPr>
              <w:t>受体病</w:t>
            </w:r>
            <w:proofErr w:type="gramEnd"/>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283A9B">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β-酮硫解酶缺乏症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生物素酶缺乏症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南京市儿童医院/神经内科、皮肤科、呼吸内科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心脏离子通道病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东南大学附属中大医院/心内科、神经内科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原发性肉碱缺乏症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东部战区总医院/心内科、神经内科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Castleman病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南京鼓楼医院/血液科、风湿免疫科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腓骨肌萎缩症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瓜氨酸血症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先天性肾上腺发育不良</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先天性高</w:t>
            </w:r>
            <w:proofErr w:type="gramStart"/>
            <w:r w:rsidRPr="005A3850">
              <w:rPr>
                <w:rFonts w:ascii="宋体" w:eastAsia="宋体" w:hAnsi="宋体" w:cs="宋体" w:hint="eastAsia"/>
                <w:color w:val="000000"/>
                <w:kern w:val="0"/>
                <w:sz w:val="20"/>
                <w:szCs w:val="20"/>
              </w:rPr>
              <w:t>胰岛互性低血糖</w:t>
            </w:r>
            <w:proofErr w:type="gramEnd"/>
            <w:r w:rsidRPr="005A3850">
              <w:rPr>
                <w:rFonts w:ascii="宋体" w:eastAsia="宋体" w:hAnsi="宋体" w:cs="宋体" w:hint="eastAsia"/>
                <w:color w:val="000000"/>
                <w:kern w:val="0"/>
                <w:sz w:val="20"/>
                <w:szCs w:val="20"/>
              </w:rPr>
              <w:t>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先天性肌无力综</w:t>
            </w:r>
            <w:r w:rsidRPr="005A3850">
              <w:rPr>
                <w:rFonts w:ascii="宋体" w:eastAsia="宋体" w:hAnsi="宋体" w:cs="宋体" w:hint="eastAsia"/>
                <w:color w:val="000000"/>
                <w:kern w:val="0"/>
                <w:sz w:val="20"/>
                <w:szCs w:val="20"/>
              </w:rPr>
              <w:lastRenderedPageBreak/>
              <w:t>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lastRenderedPageBreak/>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先天性肌强直（非营养不良性肌强直综合征）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先天性脊柱侧弯</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南京鼓楼医院/脊柱外科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283A9B">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w:t>
            </w:r>
            <w:r w:rsidR="00283A9B">
              <w:rPr>
                <w:rFonts w:ascii="宋体" w:eastAsia="宋体" w:hAnsi="宋体" w:cs="宋体" w:hint="eastAsia"/>
                <w:color w:val="000000"/>
                <w:kern w:val="0"/>
                <w:sz w:val="20"/>
                <w:szCs w:val="20"/>
              </w:rPr>
              <w:t>骨</w:t>
            </w:r>
            <w:r w:rsidRPr="005A3850">
              <w:rPr>
                <w:rFonts w:ascii="宋体" w:eastAsia="宋体" w:hAnsi="宋体" w:cs="宋体" w:hint="eastAsia"/>
                <w:color w:val="000000"/>
                <w:kern w:val="0"/>
                <w:sz w:val="20"/>
                <w:szCs w:val="20"/>
              </w:rPr>
              <w:t>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扬州大学附属医院/急诊科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冠状动脉扩张病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w:t>
            </w:r>
            <w:r w:rsidR="004E11C0">
              <w:rPr>
                <w:rFonts w:ascii="宋体" w:eastAsia="宋体" w:hAnsi="宋体" w:cs="宋体" w:hint="eastAsia"/>
                <w:color w:val="000000"/>
                <w:kern w:val="0"/>
                <w:sz w:val="20"/>
                <w:szCs w:val="20"/>
              </w:rPr>
              <w:t>心</w:t>
            </w:r>
            <w:r w:rsidRPr="005A3850">
              <w:rPr>
                <w:rFonts w:ascii="宋体" w:eastAsia="宋体" w:hAnsi="宋体" w:cs="宋体" w:hint="eastAsia"/>
                <w:color w:val="000000"/>
                <w:kern w:val="0"/>
                <w:sz w:val="20"/>
                <w:szCs w:val="20"/>
              </w:rPr>
              <w:t>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徐州市中心医院/心内科、</w:t>
            </w:r>
            <w:r w:rsidR="009C6A2C" w:rsidRPr="009C6A2C">
              <w:rPr>
                <w:rFonts w:ascii="宋体" w:eastAsia="宋体" w:hAnsi="宋体" w:cs="宋体" w:hint="eastAsia"/>
                <w:color w:val="000000"/>
                <w:kern w:val="0"/>
                <w:sz w:val="20"/>
                <w:szCs w:val="20"/>
              </w:rPr>
              <w:t>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苏州大学附属第一医院/心脏大血管外科、心内科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扬州大学附属医院/急诊科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先天性纯红细胞再生障碍性贫血</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0B7E7B">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w:t>
            </w:r>
            <w:r w:rsidR="000B7E7B">
              <w:rPr>
                <w:rFonts w:ascii="宋体" w:eastAsia="宋体" w:hAnsi="宋体" w:cs="宋体" w:hint="eastAsia"/>
                <w:color w:val="000000"/>
                <w:kern w:val="0"/>
                <w:sz w:val="20"/>
                <w:szCs w:val="20"/>
              </w:rPr>
              <w:t>血液</w:t>
            </w:r>
            <w:r w:rsidRPr="005A3850">
              <w:rPr>
                <w:rFonts w:ascii="宋体" w:eastAsia="宋体" w:hAnsi="宋体" w:cs="宋体" w:hint="eastAsia"/>
                <w:color w:val="000000"/>
                <w:kern w:val="0"/>
                <w:sz w:val="20"/>
                <w:szCs w:val="20"/>
              </w:rPr>
              <w:t>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Erdheim-Chester病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法布雷病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东部战区总医院/遗传病咨询(门诊)、内分泌科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江苏省人民医院/肾内科、内分泌科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南京市儿童医院/肾脏科、皮肤科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家族性地中海热</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南京市儿童医院/感染科、风湿免疫科、肾脏科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84163A" w:rsidRDefault="002566F1" w:rsidP="008D7E8E">
            <w:pPr>
              <w:widowControl/>
              <w:jc w:val="left"/>
              <w:rPr>
                <w:rFonts w:ascii="宋体" w:eastAsia="宋体" w:hAnsi="宋体" w:cs="宋体"/>
                <w:color w:val="000000"/>
                <w:kern w:val="0"/>
                <w:sz w:val="20"/>
                <w:szCs w:val="20"/>
              </w:rPr>
            </w:pPr>
            <w:r w:rsidRPr="0084163A">
              <w:rPr>
                <w:rFonts w:ascii="宋体" w:eastAsia="宋体" w:hAnsi="宋体" w:cs="宋体" w:hint="eastAsia"/>
                <w:color w:val="000000"/>
                <w:kern w:val="0"/>
                <w:sz w:val="20"/>
                <w:szCs w:val="20"/>
              </w:rPr>
              <w:t>淮安市第一人民医院/</w:t>
            </w:r>
            <w:r w:rsidR="003A480B" w:rsidRPr="0084163A">
              <w:rPr>
                <w:rFonts w:ascii="宋体" w:eastAsia="宋体" w:hAnsi="宋体" w:cs="宋体" w:hint="eastAsia"/>
                <w:color w:val="000000"/>
                <w:kern w:val="0"/>
                <w:sz w:val="20"/>
                <w:szCs w:val="20"/>
              </w:rPr>
              <w:t>血液科、</w:t>
            </w:r>
            <w:r w:rsidRPr="0084163A">
              <w:rPr>
                <w:rFonts w:ascii="宋体" w:eastAsia="宋体" w:hAnsi="宋体" w:cs="宋体" w:hint="eastAsia"/>
                <w:color w:val="000000"/>
                <w:kern w:val="0"/>
                <w:sz w:val="20"/>
                <w:szCs w:val="20"/>
              </w:rPr>
              <w:t>产科</w:t>
            </w:r>
          </w:p>
        </w:tc>
        <w:tc>
          <w:tcPr>
            <w:tcW w:w="1800" w:type="dxa"/>
            <w:shd w:val="clear" w:color="auto" w:fill="auto"/>
            <w:noWrap/>
            <w:vAlign w:val="bottom"/>
            <w:hideMark/>
          </w:tcPr>
          <w:p w:rsidR="002566F1" w:rsidRPr="0084163A" w:rsidRDefault="002566F1" w:rsidP="008D7E8E">
            <w:pPr>
              <w:widowControl/>
              <w:jc w:val="center"/>
              <w:rPr>
                <w:rFonts w:ascii="宋体" w:eastAsia="宋体" w:hAnsi="宋体" w:cs="宋体"/>
                <w:color w:val="000000"/>
                <w:kern w:val="0"/>
                <w:sz w:val="20"/>
                <w:szCs w:val="20"/>
              </w:rPr>
            </w:pPr>
            <w:r w:rsidRPr="0084163A">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29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范可尼贫血</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徐州医科大学附属医院/血液科、儿科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半乳糖血症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lastRenderedPageBreak/>
              <w:t>31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戈谢病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南京鼓楼医院/消化内科、神经内科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淮安市第一人民医院/血液科、肾内科、消化内科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全身重症肌无力</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淮安市第一人民医院/呼吸内科、老年科、内分泌科、神经内科、心胸外科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Gitelman 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江苏省人民医院/儿科、肾内科、内分泌科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东南大学附属中大医院/肾内科、神经内科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徐州市中心医院/肾内科、内分泌科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苏州大学附属儿童医院/肾脏免疫科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淮安市第一人民医院/内分泌科、风湿科、血液科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戊二酸血症I型</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南京市儿童医院/内分泌科、神经内科、重症医学科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糖原累积病（I型、Ⅱ型）</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江苏省人民医院/儿科、肝胆中心、内分泌科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苏州大学附属第一医院/内分泌科、神经内科、感染病科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3C4D9E">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淮安市第一人民医院/儿科、呼吸内科、营养科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血友病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徐州医科大学附属医院/儿科、血液内科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淮安市第一人民医院/儿科、骨科、血液科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lastRenderedPageBreak/>
              <w:t>37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肝豆状核变性</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东部战区总医院/普通外科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江苏省人民医院/儿科、感染科、肝胆中心</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东南大学附属中大医院/神经内科、感染科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苏州大学附属第一医院/感染病科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淮安市第一人民医院/儿科、消化内科、神经内科、血液科、肝胆外科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遗传性血管性水肿</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南京市儿童医院/皮肤科、神经内科、肾脏科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39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遗传性大疱性表皮松解症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南京市儿童医院/皮肤科、风湿免疫科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淮安市第一人民医院/烧伤科、新生儿科、内分泌科</w:t>
            </w:r>
            <w:r w:rsidR="007469F5">
              <w:rPr>
                <w:rFonts w:ascii="宋体" w:eastAsia="宋体" w:hAnsi="宋体" w:cs="宋体" w:hint="eastAsia"/>
                <w:color w:val="000000"/>
                <w:kern w:val="0"/>
                <w:sz w:val="20"/>
                <w:szCs w:val="20"/>
              </w:rPr>
              <w:t>、皮肤科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遗传性果糖不耐</w:t>
            </w:r>
            <w:r w:rsidRPr="005A3850">
              <w:rPr>
                <w:rFonts w:ascii="宋体" w:eastAsia="宋体" w:hAnsi="宋体" w:cs="宋体" w:hint="eastAsia"/>
                <w:color w:val="000000"/>
                <w:kern w:val="0"/>
                <w:sz w:val="20"/>
                <w:szCs w:val="20"/>
              </w:rPr>
              <w:lastRenderedPageBreak/>
              <w:t>受症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lastRenderedPageBreak/>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南京市儿童医院/内分泌科、消化内科、肾脏科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遗传性低镁血症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徐州市中心医院/肾内科、内分泌科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2541BD">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遗传性多发脑梗死性痴呆</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遗传性痉挛性截瘫</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南京市儿童医院/神经内科、康复科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淮安市第一人民医院/急诊科、神经内科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全羧化酶合成酶缺乏症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南京市儿童医院/新生儿科、消化内科、神经内科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同型半胱氨酸血症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江苏省人民医院/老年神经科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纯合子家族性高胆固醇血症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江苏省人民医院/心内科、内分泌科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徐州医科大学附属医院/心内科、儿科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亨</w:t>
            </w:r>
            <w:proofErr w:type="gramStart"/>
            <w:r w:rsidRPr="005A3850">
              <w:rPr>
                <w:rFonts w:ascii="宋体" w:eastAsia="宋体" w:hAnsi="宋体" w:cs="宋体" w:hint="eastAsia"/>
                <w:color w:val="000000"/>
                <w:kern w:val="0"/>
                <w:sz w:val="20"/>
                <w:szCs w:val="20"/>
              </w:rPr>
              <w:t>廷</w:t>
            </w:r>
            <w:proofErr w:type="gramEnd"/>
            <w:r w:rsidRPr="005A3850">
              <w:rPr>
                <w:rFonts w:ascii="宋体" w:eastAsia="宋体" w:hAnsi="宋体" w:cs="宋体" w:hint="eastAsia"/>
                <w:color w:val="000000"/>
                <w:kern w:val="0"/>
                <w:sz w:val="20"/>
                <w:szCs w:val="20"/>
              </w:rPr>
              <w:t>顿舞蹈病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苏州大学附属第一医院/神经外科、神经内科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HHH综合征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南京市儿童医院/新生儿科、神经内科、消化内科、内分泌科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2541BD">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49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高苯丙氨酸血症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南京市儿童医院/新生儿科、神经内科、内分泌科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低碱性磷酸酶血症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南京市儿童医院/骨科、肾脏科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低磷性佝偻病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特发性心肌病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特发性低促性腺激素性性腺功能减退症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东南大学附属中大医院/内分泌科、神经内科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B371DB" w:rsidRDefault="002566F1" w:rsidP="008D7E8E">
            <w:pPr>
              <w:widowControl/>
              <w:jc w:val="left"/>
              <w:rPr>
                <w:rFonts w:ascii="宋体" w:eastAsia="宋体" w:hAnsi="宋体" w:cs="宋体"/>
                <w:color w:val="000000" w:themeColor="text1"/>
                <w:kern w:val="0"/>
                <w:sz w:val="20"/>
                <w:szCs w:val="20"/>
              </w:rPr>
            </w:pPr>
            <w:r w:rsidRPr="00B371DB">
              <w:rPr>
                <w:rFonts w:ascii="宋体" w:eastAsia="宋体" w:hAnsi="宋体" w:cs="宋体" w:hint="eastAsia"/>
                <w:color w:val="000000" w:themeColor="text1"/>
                <w:kern w:val="0"/>
                <w:sz w:val="20"/>
                <w:szCs w:val="20"/>
              </w:rPr>
              <w:t>徐州医科大学附属医院/泌尿外科、妇产科</w:t>
            </w:r>
          </w:p>
        </w:tc>
        <w:tc>
          <w:tcPr>
            <w:tcW w:w="1800" w:type="dxa"/>
            <w:shd w:val="clear" w:color="auto" w:fill="auto"/>
            <w:noWrap/>
            <w:vAlign w:val="bottom"/>
            <w:hideMark/>
          </w:tcPr>
          <w:p w:rsidR="002566F1" w:rsidRPr="00B371DB" w:rsidRDefault="002566F1" w:rsidP="008D7E8E">
            <w:pPr>
              <w:widowControl/>
              <w:jc w:val="center"/>
              <w:rPr>
                <w:rFonts w:ascii="宋体" w:eastAsia="宋体" w:hAnsi="宋体" w:cs="宋体"/>
                <w:color w:val="000000" w:themeColor="text1"/>
                <w:kern w:val="0"/>
                <w:sz w:val="20"/>
                <w:szCs w:val="20"/>
              </w:rPr>
            </w:pPr>
            <w:r w:rsidRPr="00B371DB">
              <w:rPr>
                <w:rFonts w:ascii="宋体" w:eastAsia="宋体" w:hAnsi="宋体" w:cs="宋体" w:hint="eastAsia"/>
                <w:color w:val="000000" w:themeColor="text1"/>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C916EF">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特发性肺动脉高压</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江苏省人民医院/心内科、呼吸内科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南京鼓楼医院/心内科、呼吸内科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南京脑科医院/心内科、呼吸内科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无锡市人民医院/心内科、肺移植科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徐州医科大学附属医院/心内科、风湿免疫科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苏州大学附属第一医院/呼吸内科、心内科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淮安市第一人民医院/呼吸内科、心内科、心胸外科、儿科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特发性肺纤维化</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无锡市人民医院/呼吸内科、肺移植科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徐州医科大学附属医院/呼吸内科、风湿免疫科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淮安市第一人民医院/呼吸内科、风湿科、心内科、营养科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IgG4相关性疾病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江苏省人民医院/风湿科、神经内科、感染科、肾内科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东南大学附属中大医院/风湿免疫科、呼吸内科、神经内科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南京市儿童医院/风湿免疫科、肾脏科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徐州医科大学附属医院/风湿免疫科、神经内科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苏州大学附属第一医院/消化内科、风湿免疫科、内分泌科、肾内科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淮安市第一人民医院/肾内科、心内科、消化内科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先天性胆汁酸合成障碍</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东南大学附属中大医院/新生儿科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苏州大学附属第一医院/感染病科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异戊酸血症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南京市儿童医院/新生儿科、重症医学科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3A480B">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59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卡尔</w:t>
            </w:r>
            <w:proofErr w:type="gramStart"/>
            <w:r w:rsidRPr="005A3850">
              <w:rPr>
                <w:rFonts w:ascii="宋体" w:eastAsia="宋体" w:hAnsi="宋体" w:cs="宋体" w:hint="eastAsia"/>
                <w:color w:val="000000"/>
                <w:kern w:val="0"/>
                <w:sz w:val="20"/>
                <w:szCs w:val="20"/>
              </w:rPr>
              <w:t>曼</w:t>
            </w:r>
            <w:proofErr w:type="gramEnd"/>
            <w:r w:rsidRPr="005A3850">
              <w:rPr>
                <w:rFonts w:ascii="宋体" w:eastAsia="宋体" w:hAnsi="宋体" w:cs="宋体" w:hint="eastAsia"/>
                <w:color w:val="000000"/>
                <w:kern w:val="0"/>
                <w:sz w:val="20"/>
                <w:szCs w:val="20"/>
              </w:rPr>
              <w:t>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江苏省人民医院/皮肤科、内分泌科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朗格汉斯组织细胞增生症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江苏省人民医院/血液科、儿科、感染科、呼吸内科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东南大学附属中大医院/血液科、呼吸内科、神经内科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徐州医科大学附属医院/儿科、血液内科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660"/>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苏州大学附属第一医院/风湿免疫科、神经外科、骨科、内分泌科、血液科、呼吸内科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淮安市第一人民医院/儿科、肝胆外科、口腔科、皮肤科、血液科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proofErr w:type="gramStart"/>
            <w:r w:rsidRPr="005A3850">
              <w:rPr>
                <w:rFonts w:ascii="宋体" w:eastAsia="宋体" w:hAnsi="宋体" w:cs="宋体" w:hint="eastAsia"/>
                <w:color w:val="000000"/>
                <w:kern w:val="0"/>
                <w:sz w:val="20"/>
                <w:szCs w:val="20"/>
              </w:rPr>
              <w:t>莱伦氏</w:t>
            </w:r>
            <w:proofErr w:type="gramEnd"/>
            <w:r w:rsidRPr="005A3850">
              <w:rPr>
                <w:rFonts w:ascii="宋体" w:eastAsia="宋体" w:hAnsi="宋体" w:cs="宋体" w:hint="eastAsia"/>
                <w:color w:val="000000"/>
                <w:kern w:val="0"/>
                <w:sz w:val="20"/>
                <w:szCs w:val="20"/>
              </w:rPr>
              <w:t>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江苏省人民医院/放疗科、内分泌科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3A480B">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Leber遗传性视神经病变</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长链3-羟酰基辅酶A脱氢酶缺乏症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淋巴管肌瘤病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江苏省人民医院/呼吸内科、胸外科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苏州大学附属儿童医院/普通外科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赖氨酸尿蛋白</w:t>
            </w:r>
            <w:proofErr w:type="gramStart"/>
            <w:r w:rsidRPr="005A3850">
              <w:rPr>
                <w:rFonts w:ascii="宋体" w:eastAsia="宋体" w:hAnsi="宋体" w:cs="宋体" w:hint="eastAsia"/>
                <w:color w:val="000000"/>
                <w:kern w:val="0"/>
                <w:sz w:val="20"/>
                <w:szCs w:val="20"/>
              </w:rPr>
              <w:t>不</w:t>
            </w:r>
            <w:proofErr w:type="gramEnd"/>
            <w:r w:rsidRPr="005A3850">
              <w:rPr>
                <w:rFonts w:ascii="宋体" w:eastAsia="宋体" w:hAnsi="宋体" w:cs="宋体" w:hint="eastAsia"/>
                <w:color w:val="000000"/>
                <w:kern w:val="0"/>
                <w:sz w:val="20"/>
                <w:szCs w:val="20"/>
              </w:rPr>
              <w:t>耐受症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东南大学附属中大医院/肾内科、神经内科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南京市儿童医院/消化内科、肾脏科、呼吸内科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苏州大学附属儿童医院/肾脏内科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溶酶体酸性脂肪酶缺乏症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445221" w:rsidRDefault="002566F1" w:rsidP="008D7E8E">
            <w:pPr>
              <w:widowControl/>
              <w:jc w:val="left"/>
              <w:rPr>
                <w:rFonts w:ascii="宋体" w:eastAsia="宋体" w:hAnsi="宋体" w:cs="宋体"/>
                <w:color w:val="000000" w:themeColor="text1"/>
                <w:kern w:val="0"/>
                <w:sz w:val="20"/>
                <w:szCs w:val="20"/>
              </w:rPr>
            </w:pPr>
            <w:r w:rsidRPr="00445221">
              <w:rPr>
                <w:rFonts w:ascii="宋体" w:eastAsia="宋体" w:hAnsi="宋体" w:cs="宋体" w:hint="eastAsia"/>
                <w:color w:val="000000" w:themeColor="text1"/>
                <w:kern w:val="0"/>
                <w:sz w:val="20"/>
                <w:szCs w:val="20"/>
              </w:rPr>
              <w:t>徐州市中心医院/心内科</w:t>
            </w:r>
            <w:r w:rsidR="00445221" w:rsidRPr="00445221">
              <w:rPr>
                <w:rFonts w:ascii="宋体" w:eastAsia="宋体" w:hAnsi="宋体" w:cs="宋体" w:hint="eastAsia"/>
                <w:color w:val="000000" w:themeColor="text1"/>
                <w:kern w:val="0"/>
                <w:sz w:val="20"/>
                <w:szCs w:val="20"/>
              </w:rPr>
              <w:t>、血液科</w:t>
            </w:r>
          </w:p>
        </w:tc>
        <w:tc>
          <w:tcPr>
            <w:tcW w:w="1800" w:type="dxa"/>
            <w:shd w:val="clear" w:color="auto" w:fill="auto"/>
            <w:noWrap/>
            <w:vAlign w:val="bottom"/>
            <w:hideMark/>
          </w:tcPr>
          <w:p w:rsidR="002566F1" w:rsidRPr="00445221" w:rsidRDefault="002566F1" w:rsidP="008D7E8E">
            <w:pPr>
              <w:widowControl/>
              <w:jc w:val="center"/>
              <w:rPr>
                <w:rFonts w:ascii="宋体" w:eastAsia="宋体" w:hAnsi="宋体" w:cs="宋体"/>
                <w:color w:val="000000" w:themeColor="text1"/>
                <w:kern w:val="0"/>
                <w:sz w:val="20"/>
                <w:szCs w:val="20"/>
              </w:rPr>
            </w:pPr>
            <w:r w:rsidRPr="00445221">
              <w:rPr>
                <w:rFonts w:ascii="宋体" w:eastAsia="宋体" w:hAnsi="宋体" w:cs="宋体" w:hint="eastAsia"/>
                <w:color w:val="000000" w:themeColor="text1"/>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枫糖尿症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南京市儿童医院/新生儿科、神经内科、重症医学科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苏州大学附属儿童医院/肾脏免疫科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84163A" w:rsidRDefault="002566F1" w:rsidP="00014E45">
            <w:pPr>
              <w:widowControl/>
              <w:jc w:val="left"/>
              <w:rPr>
                <w:rFonts w:ascii="宋体" w:eastAsia="宋体" w:hAnsi="宋体" w:cs="宋体"/>
                <w:color w:val="000000" w:themeColor="text1"/>
                <w:kern w:val="0"/>
                <w:sz w:val="20"/>
                <w:szCs w:val="20"/>
              </w:rPr>
            </w:pPr>
            <w:r w:rsidRPr="0084163A">
              <w:rPr>
                <w:rFonts w:ascii="宋体" w:eastAsia="宋体" w:hAnsi="宋体" w:cs="宋体" w:hint="eastAsia"/>
                <w:color w:val="000000" w:themeColor="text1"/>
                <w:kern w:val="0"/>
                <w:sz w:val="20"/>
                <w:szCs w:val="20"/>
              </w:rPr>
              <w:t>淮安市第一人民医院/</w:t>
            </w:r>
            <w:r w:rsidR="0084163A" w:rsidRPr="0084163A">
              <w:rPr>
                <w:rFonts w:ascii="宋体" w:eastAsia="宋体" w:hAnsi="宋体" w:cs="宋体" w:hint="eastAsia"/>
                <w:color w:val="000000" w:themeColor="text1"/>
                <w:kern w:val="0"/>
                <w:sz w:val="20"/>
                <w:szCs w:val="20"/>
              </w:rPr>
              <w:t>儿科、内分泌科</w:t>
            </w:r>
            <w:bookmarkStart w:id="0" w:name="_GoBack"/>
            <w:bookmarkEnd w:id="0"/>
          </w:p>
        </w:tc>
        <w:tc>
          <w:tcPr>
            <w:tcW w:w="1800" w:type="dxa"/>
            <w:shd w:val="clear" w:color="auto" w:fill="auto"/>
            <w:noWrap/>
            <w:vAlign w:val="bottom"/>
            <w:hideMark/>
          </w:tcPr>
          <w:p w:rsidR="002566F1" w:rsidRPr="0084163A" w:rsidRDefault="002566F1" w:rsidP="008D7E8E">
            <w:pPr>
              <w:widowControl/>
              <w:jc w:val="center"/>
              <w:rPr>
                <w:rFonts w:ascii="宋体" w:eastAsia="宋体" w:hAnsi="宋体" w:cs="宋体"/>
                <w:color w:val="000000" w:themeColor="text1"/>
                <w:kern w:val="0"/>
                <w:sz w:val="20"/>
                <w:szCs w:val="20"/>
              </w:rPr>
            </w:pPr>
            <w:r w:rsidRPr="0084163A">
              <w:rPr>
                <w:rFonts w:ascii="宋体" w:eastAsia="宋体" w:hAnsi="宋体" w:cs="宋体" w:hint="eastAsia"/>
                <w:color w:val="000000" w:themeColor="text1"/>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马凡综合征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东部战区总医院/心血管外科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东南大学附属中大医院/心内科、呼吸内科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南京鼓楼医院/心内科、心胸外科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南京市儿童医院/心内科、骨科、眼科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徐州医科大学附属医院/心内科、胸外科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徐州市中心医院/心脏外科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苏州大学附属第一医院/心脏大血管外科、内分泌科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1514FA">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淮安市第一人民医院/心脏外科、血管外科</w:t>
            </w:r>
            <w:r w:rsidR="001514FA">
              <w:rPr>
                <w:rFonts w:ascii="宋体" w:eastAsia="宋体" w:hAnsi="宋体" w:cs="宋体" w:hint="eastAsia"/>
                <w:color w:val="000000"/>
                <w:kern w:val="0"/>
                <w:sz w:val="20"/>
                <w:szCs w:val="20"/>
              </w:rPr>
              <w:t>、眼科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69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McCune-Albright综合征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江苏省人民医院/骨科、内分泌科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苏州大学附属第一医院/内分泌科、皮肤科、心脏大血管外科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中链酰基辅酶A脱氢酶缺乏症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南京市儿童医院/新生儿科、重症医学科、康复科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甲基丙二酸血症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南京市儿童医院/重症医学科、神经内科、肾脏科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线粒体脑肌病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南京市儿童医院/神经内科、新生儿科、心内科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淮安市第一人民医院/儿科、神经内科、风湿科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proofErr w:type="gramStart"/>
            <w:r w:rsidRPr="005A3850">
              <w:rPr>
                <w:rFonts w:ascii="宋体" w:eastAsia="宋体" w:hAnsi="宋体" w:cs="宋体" w:hint="eastAsia"/>
                <w:color w:val="000000"/>
                <w:kern w:val="0"/>
                <w:sz w:val="20"/>
                <w:szCs w:val="20"/>
              </w:rPr>
              <w:t>黏</w:t>
            </w:r>
            <w:proofErr w:type="gramEnd"/>
            <w:r w:rsidRPr="005A3850">
              <w:rPr>
                <w:rFonts w:ascii="宋体" w:eastAsia="宋体" w:hAnsi="宋体" w:cs="宋体" w:hint="eastAsia"/>
                <w:color w:val="000000"/>
                <w:kern w:val="0"/>
                <w:sz w:val="20"/>
                <w:szCs w:val="20"/>
              </w:rPr>
              <w:t>多糖贮积症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南京市儿童医院/内分泌科、神经内科、康复科、血液肿瘤科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淮安市第一人民医院/呼吸内科、胃肠外科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proofErr w:type="gramStart"/>
            <w:r w:rsidRPr="005A3850">
              <w:rPr>
                <w:rFonts w:ascii="宋体" w:eastAsia="宋体" w:hAnsi="宋体" w:cs="宋体" w:hint="eastAsia"/>
                <w:color w:val="000000"/>
                <w:kern w:val="0"/>
                <w:sz w:val="20"/>
                <w:szCs w:val="20"/>
              </w:rPr>
              <w:t>多灶性</w:t>
            </w:r>
            <w:proofErr w:type="gramEnd"/>
            <w:r w:rsidRPr="005A3850">
              <w:rPr>
                <w:rFonts w:ascii="宋体" w:eastAsia="宋体" w:hAnsi="宋体" w:cs="宋体" w:hint="eastAsia"/>
                <w:color w:val="000000"/>
                <w:kern w:val="0"/>
                <w:sz w:val="20"/>
                <w:szCs w:val="20"/>
              </w:rPr>
              <w:t>运动神经病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多种酰基辅酶A脱氢酶缺乏症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多发性硬化</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淮安市第一人民医院/风湿科、神经内科、营养科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多系统萎缩</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淮安市第一人民医院/康复科、神经内科、营养科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肌强直性营养不良</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79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N-乙酰谷氨酸合成酶缺乏症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南京市儿童医院/新生儿科、重症医学科、神经内科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C11A1B">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新生儿糖尿病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东南大学附属中大医院/新生儿科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淮安市第一人民医院/新生儿科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视神经脊髓炎</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徐州医科大学附属医院/风湿免疫科、神经内科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淮安市第一人民医院/风湿科、神经内科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尼曼匹克病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南京市儿童医院/消化内科、血液肿瘤科、神经内科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非综合征性耳聋</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东部战区总医院/耳鼻喉科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江苏省人民医院/耳鼻喉科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南京鼓楼医院/耳鼻喉科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南京市儿童医院/耳鼻咽喉科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无锡市人民医院/耳鼻咽喉科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徐州医科大学附属医院/耳鼻喉科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徐州市中心医院/耳鼻喉科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苏州大学附属第一医院/耳鼻咽喉科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苏州大学附属儿童医院/耳鼻喉科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Noonan综合征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南京市儿童医院/内分泌科、心内科、骨科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鸟氨酸氨甲酰基转移酶缺乏症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南京市儿童医院/新生儿科、重症医学科、神经内科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成骨不全症（脆骨病）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南京市儿童医院/骨科、内分泌科、肾脏科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徐州市中心医院/骨科、内分泌科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苏州大学附属第一医院/内分泌科、骨科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淮安市第一人民医院/骨科、内分泌科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帕金森病（青年型、早发型）</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江苏省人民医院/神经内科、神经外科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阵发性睡眠性血</w:t>
            </w:r>
            <w:r w:rsidRPr="005A3850">
              <w:rPr>
                <w:rFonts w:ascii="宋体" w:eastAsia="宋体" w:hAnsi="宋体" w:cs="宋体" w:hint="eastAsia"/>
                <w:color w:val="000000"/>
                <w:kern w:val="0"/>
                <w:sz w:val="20"/>
                <w:szCs w:val="20"/>
              </w:rPr>
              <w:lastRenderedPageBreak/>
              <w:t>红蛋白尿</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lastRenderedPageBreak/>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徐州医科大学附属医院/血液内科、肾内科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苏州大学附属儿童医院/肾脏内科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淮安市第一人民医院/儿科、产科、血液科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89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黑斑息肉综合征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江苏省人民医院/普外科、肿瘤科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无锡市人民医院/消化内科、胃肠外科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苏州大学附属第一医院/普外科、皮肤科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淮安市第一人民医院/消化内科、胃肠外科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苯丙酮尿症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0B2EA7">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淮安市第一人民医院/新生儿科、儿科、营养科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POEMS综合征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江苏省人民医院/感染科、肾内科、血液科、内分泌科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w:t>
            </w:r>
            <w:r w:rsidR="006E4C85">
              <w:rPr>
                <w:rFonts w:ascii="宋体" w:eastAsia="宋体" w:hAnsi="宋体" w:cs="宋体" w:hint="eastAsia"/>
                <w:color w:val="000000"/>
                <w:kern w:val="0"/>
                <w:sz w:val="20"/>
                <w:szCs w:val="20"/>
              </w:rPr>
              <w:t>血液</w:t>
            </w:r>
            <w:r w:rsidRPr="005A3850">
              <w:rPr>
                <w:rFonts w:ascii="宋体" w:eastAsia="宋体" w:hAnsi="宋体" w:cs="宋体" w:hint="eastAsia"/>
                <w:color w:val="000000"/>
                <w:kern w:val="0"/>
                <w:sz w:val="20"/>
                <w:szCs w:val="20"/>
              </w:rPr>
              <w:t>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苏州大学附属第一医院/血液科、内分泌科、肾内科、皮肤科、风湿免疫科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6E4C85">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卟啉病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江苏省人民医院/血液科、儿科、皮肤科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Prader-Willi综合征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6E4C85">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、遗传代谢科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原发性联合免疫缺陷</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南京鼓楼医院/感染科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南京市儿童医院/风湿免疫科、血液肿瘤科、感染科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原发性遗传性</w:t>
            </w:r>
            <w:proofErr w:type="gramStart"/>
            <w:r w:rsidRPr="005A3850">
              <w:rPr>
                <w:rFonts w:ascii="宋体" w:eastAsia="宋体" w:hAnsi="宋体" w:cs="宋体" w:hint="eastAsia"/>
                <w:color w:val="000000"/>
                <w:kern w:val="0"/>
                <w:sz w:val="20"/>
                <w:szCs w:val="20"/>
              </w:rPr>
              <w:t>肌</w:t>
            </w:r>
            <w:proofErr w:type="gramEnd"/>
            <w:r w:rsidRPr="005A3850">
              <w:rPr>
                <w:rFonts w:ascii="宋体" w:eastAsia="宋体" w:hAnsi="宋体" w:cs="宋体" w:hint="eastAsia"/>
                <w:color w:val="000000"/>
                <w:kern w:val="0"/>
                <w:sz w:val="20"/>
                <w:szCs w:val="20"/>
              </w:rPr>
              <w:t>张力不全</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南京市儿童医院/神经内科、康复科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原发性轻链型淀粉样变</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南京鼓楼医院/血液科、肾内科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南京市儿童医院/肾脏科、血液肿瘤科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徐州医科大学附属医院/儿科、血液科、肾内科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苏州大学附属第一医院/血液科、感染病科、肾内科、风湿免疫科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淮安市第一人民医院/风湿科、肾内科、血液科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进行性家族性肝内胆汁淤积症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江苏省人民医院/儿科、肝胆中心</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苏州大学附属第一医院/感染病科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进行性肌营养不良</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淮安市第一人民医院/儿科、呼吸内科、心内科、神经内科、风湿科、营养科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99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丙酸血症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肺泡蛋白沉积症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江苏省人民医院/儿科、呼吸内科、胸外科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无锡市人民医院/呼吸内科、移植中心</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淮安市第一人民医院/呼吸内科、儿科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肺囊性纤维化</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江苏省人民医院/儿科、呼吸内科、胸外科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苏州大学附属儿童医院/呼吸内科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淮安市第一人民医院/呼吸内科、风湿科、心内科、营养科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视网膜色素变性</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视网膜母细胞瘤</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淮安市第一人民医院/眼科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 xml:space="preserve">扬州大学附属医院/眼科 </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 xml:space="preserve">重症先天性粒细胞缺乏症 </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南京市儿童医院/感染科、血液肿瘤科、风湿免疫科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婴儿严重肌阵挛性癫痫(Dravet综合征)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东南大学附属中大医院/新生儿科、神经内科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镰刀型细胞贫血病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Silver-Russell综合征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苏州大学附属第一医院/内分泌科、心脏大血管外科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谷固醇血症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南京市儿童医院/心内科、血液肿瘤科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徐州市中心医院/心内科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109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脊髓延髓肌萎缩症（肯尼迪病）</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脊髓性肌萎缩症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脊髓小脑性共济失调</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112</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系统性硬化症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东部战区总医院/皮肤科、中西医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东南大学附属中大医院/风湿免疫科、神经内科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淮安市第一人民医院/风湿科、中医科、营养科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113</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四氢生物蝶</w:t>
            </w:r>
            <w:proofErr w:type="gramStart"/>
            <w:r w:rsidRPr="005A3850">
              <w:rPr>
                <w:rFonts w:ascii="宋体" w:eastAsia="宋体" w:hAnsi="宋体" w:cs="宋体" w:hint="eastAsia"/>
                <w:color w:val="000000"/>
                <w:kern w:val="0"/>
                <w:sz w:val="20"/>
                <w:szCs w:val="20"/>
              </w:rPr>
              <w:t>呤</w:t>
            </w:r>
            <w:proofErr w:type="gramEnd"/>
            <w:r w:rsidRPr="005A3850">
              <w:rPr>
                <w:rFonts w:ascii="宋体" w:eastAsia="宋体" w:hAnsi="宋体" w:cs="宋体" w:hint="eastAsia"/>
                <w:color w:val="000000"/>
                <w:kern w:val="0"/>
                <w:sz w:val="20"/>
                <w:szCs w:val="20"/>
              </w:rPr>
              <w:t>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114</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结节性硬化症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南京市儿童医院/血液肿瘤科、风湿免疫科、肾脏科、神经内科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徐州市中心医院/风湿科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淮安市第一人民医院/风湿科、消化内科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115</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原发性酪氨酸血症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江苏省人民医院/肝胆中心</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南京市儿童医院/消化内科、神经内科、肾脏科、内分泌科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苏州大学附属儿童医院/内分泌科、遗传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116</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极长链酰基辅酶A脱氢酶缺乏症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南京市儿童医院/新生儿科、心内科、消化内科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苏州大学附属儿童医院/内分泌</w:t>
            </w:r>
            <w:r w:rsidR="00EB4FEB">
              <w:rPr>
                <w:rFonts w:ascii="宋体" w:eastAsia="宋体" w:hAnsi="宋体" w:cs="宋体" w:hint="eastAsia"/>
                <w:color w:val="000000"/>
                <w:kern w:val="0"/>
                <w:sz w:val="20"/>
                <w:szCs w:val="20"/>
              </w:rPr>
              <w:t>科</w:t>
            </w:r>
            <w:r w:rsidRPr="005A3850">
              <w:rPr>
                <w:rFonts w:ascii="宋体" w:eastAsia="宋体" w:hAnsi="宋体" w:cs="宋体" w:hint="eastAsia"/>
                <w:color w:val="000000"/>
                <w:kern w:val="0"/>
                <w:sz w:val="20"/>
                <w:szCs w:val="20"/>
              </w:rPr>
              <w:t>、遗传</w:t>
            </w:r>
            <w:proofErr w:type="gramStart"/>
            <w:r w:rsidRPr="005A3850">
              <w:rPr>
                <w:rFonts w:ascii="宋体" w:eastAsia="宋体" w:hAnsi="宋体" w:cs="宋体" w:hint="eastAsia"/>
                <w:color w:val="000000"/>
                <w:kern w:val="0"/>
                <w:sz w:val="20"/>
                <w:szCs w:val="20"/>
              </w:rPr>
              <w:t>代谢科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117</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威廉姆斯综合征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南京市儿童医院/心内科、内分泌科、康复科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扬州大学附属医院/儿科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118</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湿疹血小板减少伴免疫缺陷综合征</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w:t>
            </w:r>
            <w:r w:rsidR="00EB4FEB">
              <w:rPr>
                <w:rFonts w:ascii="宋体" w:eastAsia="宋体" w:hAnsi="宋体" w:cs="宋体" w:hint="eastAsia"/>
                <w:color w:val="000000"/>
                <w:kern w:val="0"/>
                <w:sz w:val="20"/>
                <w:szCs w:val="20"/>
              </w:rPr>
              <w:t>血液</w:t>
            </w:r>
            <w:r w:rsidRPr="005A3850">
              <w:rPr>
                <w:rFonts w:ascii="宋体" w:eastAsia="宋体" w:hAnsi="宋体" w:cs="宋体" w:hint="eastAsia"/>
                <w:color w:val="000000"/>
                <w:kern w:val="0"/>
                <w:sz w:val="20"/>
                <w:szCs w:val="20"/>
              </w:rPr>
              <w:t>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江苏省人民医院/儿科、皮肤科、血液科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淮安市第一人民医院/皮肤科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119</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X-连锁无丙种球蛋白血症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东部战区总医院/中西医</w:t>
            </w:r>
            <w:proofErr w:type="gramStart"/>
            <w:r w:rsidRPr="005A3850">
              <w:rPr>
                <w:rFonts w:ascii="宋体" w:eastAsia="宋体" w:hAnsi="宋体" w:cs="宋体" w:hint="eastAsia"/>
                <w:color w:val="000000"/>
                <w:kern w:val="0"/>
                <w:sz w:val="20"/>
                <w:szCs w:val="20"/>
              </w:rPr>
              <w:t>结合科</w:t>
            </w:r>
            <w:proofErr w:type="gramEnd"/>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南京市儿童医院/感染科、风湿免疫科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120</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X-连锁肾上腺脑白质营养不良</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江苏省人民医院/儿科、内分泌科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w:t>
            </w:r>
            <w:r w:rsidR="00ED0B19">
              <w:rPr>
                <w:rFonts w:ascii="宋体" w:eastAsia="宋体" w:hAnsi="宋体" w:cs="宋体" w:hint="eastAsia"/>
                <w:color w:val="000000"/>
                <w:kern w:val="0"/>
                <w:sz w:val="20"/>
                <w:szCs w:val="20"/>
              </w:rPr>
              <w:t>、神经内科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南京鼓楼医院/神经内科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南京市儿童医院/神经内科、内分泌科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南京脑科医院/神经内科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无锡市人民医院/神经内科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苏州大学附属第一医院/内分泌科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淮安市第一人民医院/内分泌科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restart"/>
            <w:shd w:val="clear" w:color="auto" w:fill="auto"/>
            <w:noWrap/>
            <w:vAlign w:val="center"/>
            <w:hideMark/>
          </w:tcPr>
          <w:p w:rsidR="002566F1" w:rsidRPr="005A3850" w:rsidRDefault="002566F1" w:rsidP="008D7E8E">
            <w:pPr>
              <w:widowControl/>
              <w:jc w:val="center"/>
              <w:rPr>
                <w:rFonts w:ascii="宋体" w:eastAsia="宋体" w:hAnsi="宋体" w:cs="宋体"/>
                <w:b/>
                <w:bCs/>
                <w:color w:val="000000"/>
                <w:kern w:val="0"/>
                <w:sz w:val="20"/>
                <w:szCs w:val="20"/>
              </w:rPr>
            </w:pPr>
            <w:r w:rsidRPr="005A3850">
              <w:rPr>
                <w:rFonts w:ascii="宋体" w:eastAsia="宋体" w:hAnsi="宋体" w:cs="宋体" w:hint="eastAsia"/>
                <w:b/>
                <w:bCs/>
                <w:color w:val="000000"/>
                <w:kern w:val="0"/>
                <w:sz w:val="20"/>
                <w:szCs w:val="20"/>
              </w:rPr>
              <w:t>121</w:t>
            </w:r>
          </w:p>
        </w:tc>
        <w:tc>
          <w:tcPr>
            <w:tcW w:w="1716" w:type="dxa"/>
            <w:vMerge w:val="restart"/>
            <w:shd w:val="clear" w:color="auto" w:fill="auto"/>
            <w:vAlign w:val="center"/>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X-连锁淋巴增生症</w:t>
            </w: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东部战区总医院/儿科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省级牵头医院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江苏省人民医院/血液科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东南大学附属中大医院/普通儿科、神经内科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南京市儿童医院/血液肿瘤科、感染科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徐州医科大学附属医院/儿科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徐州市中心医院/血液科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r w:rsidR="002566F1" w:rsidRPr="005A3850" w:rsidTr="008D7E8E">
        <w:trPr>
          <w:trHeight w:val="375"/>
        </w:trPr>
        <w:tc>
          <w:tcPr>
            <w:tcW w:w="540" w:type="dxa"/>
            <w:vMerge/>
            <w:vAlign w:val="center"/>
            <w:hideMark/>
          </w:tcPr>
          <w:p w:rsidR="002566F1" w:rsidRPr="005A3850" w:rsidRDefault="002566F1" w:rsidP="008D7E8E">
            <w:pPr>
              <w:widowControl/>
              <w:jc w:val="left"/>
              <w:rPr>
                <w:rFonts w:ascii="宋体" w:eastAsia="宋体" w:hAnsi="宋体" w:cs="宋体"/>
                <w:b/>
                <w:bCs/>
                <w:color w:val="000000"/>
                <w:kern w:val="0"/>
                <w:sz w:val="20"/>
                <w:szCs w:val="20"/>
              </w:rPr>
            </w:pPr>
          </w:p>
        </w:tc>
        <w:tc>
          <w:tcPr>
            <w:tcW w:w="1716" w:type="dxa"/>
            <w:vMerge/>
            <w:vAlign w:val="center"/>
            <w:hideMark/>
          </w:tcPr>
          <w:p w:rsidR="002566F1" w:rsidRPr="005A3850" w:rsidRDefault="002566F1" w:rsidP="008D7E8E">
            <w:pPr>
              <w:widowControl/>
              <w:jc w:val="left"/>
              <w:rPr>
                <w:rFonts w:ascii="宋体" w:eastAsia="宋体" w:hAnsi="宋体" w:cs="宋体"/>
                <w:color w:val="000000"/>
                <w:kern w:val="0"/>
                <w:sz w:val="20"/>
                <w:szCs w:val="20"/>
              </w:rPr>
            </w:pPr>
          </w:p>
        </w:tc>
        <w:tc>
          <w:tcPr>
            <w:tcW w:w="5484" w:type="dxa"/>
            <w:shd w:val="clear" w:color="auto" w:fill="auto"/>
            <w:vAlign w:val="bottom"/>
            <w:hideMark/>
          </w:tcPr>
          <w:p w:rsidR="002566F1" w:rsidRPr="005A3850" w:rsidRDefault="002566F1" w:rsidP="008D7E8E">
            <w:pPr>
              <w:widowControl/>
              <w:jc w:val="left"/>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苏州大学附属儿童医院/风湿免疫科</w:t>
            </w:r>
          </w:p>
        </w:tc>
        <w:tc>
          <w:tcPr>
            <w:tcW w:w="1800" w:type="dxa"/>
            <w:shd w:val="clear" w:color="auto" w:fill="auto"/>
            <w:noWrap/>
            <w:vAlign w:val="bottom"/>
            <w:hideMark/>
          </w:tcPr>
          <w:p w:rsidR="002566F1" w:rsidRPr="005A3850" w:rsidRDefault="002566F1" w:rsidP="008D7E8E">
            <w:pPr>
              <w:widowControl/>
              <w:jc w:val="center"/>
              <w:rPr>
                <w:rFonts w:ascii="宋体" w:eastAsia="宋体" w:hAnsi="宋体" w:cs="宋体"/>
                <w:color w:val="000000"/>
                <w:kern w:val="0"/>
                <w:sz w:val="20"/>
                <w:szCs w:val="20"/>
              </w:rPr>
            </w:pPr>
            <w:r w:rsidRPr="005A3850">
              <w:rPr>
                <w:rFonts w:ascii="宋体" w:eastAsia="宋体" w:hAnsi="宋体" w:cs="宋体" w:hint="eastAsia"/>
                <w:color w:val="000000"/>
                <w:kern w:val="0"/>
                <w:sz w:val="20"/>
                <w:szCs w:val="20"/>
              </w:rPr>
              <w:t>成员医院</w:t>
            </w:r>
          </w:p>
        </w:tc>
      </w:tr>
    </w:tbl>
    <w:p w:rsidR="002566F1" w:rsidRDefault="002566F1" w:rsidP="002566F1">
      <w:pPr>
        <w:widowControl/>
        <w:spacing w:line="600" w:lineRule="exact"/>
        <w:ind w:firstLine="640"/>
        <w:rPr>
          <w:rFonts w:ascii="Times New Roman" w:eastAsia="仿宋_GB2312" w:hAnsi="Times New Roman" w:cs="Times New Roman"/>
          <w:sz w:val="32"/>
          <w:szCs w:val="32"/>
        </w:rPr>
      </w:pPr>
    </w:p>
    <w:p w:rsidR="002566F1" w:rsidRDefault="002566F1" w:rsidP="00137B5B">
      <w:pPr>
        <w:widowControl/>
        <w:spacing w:line="600" w:lineRule="exact"/>
        <w:rPr>
          <w:rFonts w:ascii="Times New Roman" w:eastAsia="仿宋_GB2312" w:hAnsi="Times New Roman" w:cs="Times New Roman"/>
          <w:sz w:val="32"/>
          <w:szCs w:val="32"/>
        </w:rPr>
      </w:pPr>
    </w:p>
    <w:p w:rsidR="002566F1" w:rsidRDefault="002566F1" w:rsidP="002566F1">
      <w:pPr>
        <w:widowControl/>
        <w:spacing w:line="600" w:lineRule="exact"/>
        <w:jc w:val="center"/>
        <w:rPr>
          <w:rFonts w:asciiTheme="majorEastAsia" w:eastAsiaTheme="majorEastAsia" w:hAnsiTheme="majorEastAsia" w:cs="Times New Roman"/>
          <w:b/>
          <w:sz w:val="32"/>
          <w:szCs w:val="32"/>
        </w:rPr>
      </w:pPr>
    </w:p>
    <w:p w:rsidR="002566F1" w:rsidRPr="002566F1" w:rsidRDefault="002566F1" w:rsidP="000D7D5E">
      <w:pPr>
        <w:widowControl/>
        <w:spacing w:line="600" w:lineRule="exact"/>
        <w:rPr>
          <w:rFonts w:ascii="Times New Roman" w:eastAsia="仿宋_GB2312" w:hAnsi="Times New Roman" w:cs="Times New Roman"/>
          <w:sz w:val="32"/>
          <w:szCs w:val="32"/>
        </w:rPr>
      </w:pPr>
    </w:p>
    <w:sectPr w:rsidR="002566F1" w:rsidRPr="002566F1" w:rsidSect="00E10F75">
      <w:footerReference w:type="default" r:id="rId9"/>
      <w:pgSz w:w="11906" w:h="16838"/>
      <w:pgMar w:top="1814" w:right="1474" w:bottom="1701" w:left="1474"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7549" w:rsidRDefault="006A7549" w:rsidP="00B50FA2">
      <w:r>
        <w:separator/>
      </w:r>
    </w:p>
  </w:endnote>
  <w:endnote w:type="continuationSeparator" w:id="0">
    <w:p w:rsidR="006A7549" w:rsidRDefault="006A7549" w:rsidP="00B50F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FZFangSong-Z02">
    <w:altName w:val="Arial Unicode MS"/>
    <w:panose1 w:val="00000000000000000000"/>
    <w:charset w:val="00"/>
    <w:family w:val="swiss"/>
    <w:notTrueType/>
    <w:pitch w:val="default"/>
    <w:sig w:usb0="00000000" w:usb1="080E0000" w:usb2="00000010"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183378"/>
      <w:docPartObj>
        <w:docPartGallery w:val="Page Numbers (Bottom of Page)"/>
        <w:docPartUnique/>
      </w:docPartObj>
    </w:sdtPr>
    <w:sdtEndPr>
      <w:rPr>
        <w:sz w:val="24"/>
        <w:szCs w:val="24"/>
      </w:rPr>
    </w:sdtEndPr>
    <w:sdtContent>
      <w:p w:rsidR="00175DB4" w:rsidRPr="0075211F" w:rsidRDefault="00175DB4">
        <w:pPr>
          <w:pStyle w:val="a4"/>
          <w:jc w:val="center"/>
          <w:rPr>
            <w:sz w:val="24"/>
            <w:szCs w:val="24"/>
          </w:rPr>
        </w:pPr>
        <w:r w:rsidRPr="0075211F">
          <w:rPr>
            <w:sz w:val="24"/>
            <w:szCs w:val="24"/>
          </w:rPr>
          <w:fldChar w:fldCharType="begin"/>
        </w:r>
        <w:r w:rsidRPr="0075211F">
          <w:rPr>
            <w:sz w:val="24"/>
            <w:szCs w:val="24"/>
          </w:rPr>
          <w:instrText xml:space="preserve"> PAGE   \* MERGEFORMAT </w:instrText>
        </w:r>
        <w:r w:rsidRPr="0075211F">
          <w:rPr>
            <w:sz w:val="24"/>
            <w:szCs w:val="24"/>
          </w:rPr>
          <w:fldChar w:fldCharType="separate"/>
        </w:r>
        <w:r w:rsidR="00014E45" w:rsidRPr="00014E45">
          <w:rPr>
            <w:noProof/>
            <w:sz w:val="24"/>
            <w:szCs w:val="24"/>
            <w:lang w:val="zh-CN"/>
          </w:rPr>
          <w:t>-</w:t>
        </w:r>
        <w:r w:rsidR="00014E45">
          <w:rPr>
            <w:noProof/>
            <w:sz w:val="24"/>
            <w:szCs w:val="24"/>
          </w:rPr>
          <w:t xml:space="preserve"> 25 -</w:t>
        </w:r>
        <w:r w:rsidRPr="0075211F">
          <w:rPr>
            <w:sz w:val="24"/>
            <w:szCs w:val="24"/>
          </w:rPr>
          <w:fldChar w:fldCharType="end"/>
        </w:r>
      </w:p>
    </w:sdtContent>
  </w:sdt>
  <w:p w:rsidR="00175DB4" w:rsidRDefault="00175DB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7549" w:rsidRDefault="006A7549" w:rsidP="00B50FA2">
      <w:r>
        <w:separator/>
      </w:r>
    </w:p>
  </w:footnote>
  <w:footnote w:type="continuationSeparator" w:id="0">
    <w:p w:rsidR="006A7549" w:rsidRDefault="006A7549" w:rsidP="00B50F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0A3AD3"/>
    <w:multiLevelType w:val="hybridMultilevel"/>
    <w:tmpl w:val="485A13D0"/>
    <w:lvl w:ilvl="0" w:tplc="4A6807D2">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E4E"/>
    <w:rsid w:val="00001FA1"/>
    <w:rsid w:val="0000309D"/>
    <w:rsid w:val="000106C7"/>
    <w:rsid w:val="00013A41"/>
    <w:rsid w:val="00014E45"/>
    <w:rsid w:val="0002384F"/>
    <w:rsid w:val="0005370E"/>
    <w:rsid w:val="00055ADD"/>
    <w:rsid w:val="00055F6F"/>
    <w:rsid w:val="00072985"/>
    <w:rsid w:val="00080770"/>
    <w:rsid w:val="000B12FA"/>
    <w:rsid w:val="000B2EA7"/>
    <w:rsid w:val="000B7CED"/>
    <w:rsid w:val="000B7E7B"/>
    <w:rsid w:val="000D1CBD"/>
    <w:rsid w:val="000D7D5E"/>
    <w:rsid w:val="000F11D6"/>
    <w:rsid w:val="000F49F1"/>
    <w:rsid w:val="000F4F18"/>
    <w:rsid w:val="0011263A"/>
    <w:rsid w:val="0011348B"/>
    <w:rsid w:val="0012653D"/>
    <w:rsid w:val="001279C9"/>
    <w:rsid w:val="00137B5B"/>
    <w:rsid w:val="001427FD"/>
    <w:rsid w:val="0014703B"/>
    <w:rsid w:val="0015107C"/>
    <w:rsid w:val="001514FA"/>
    <w:rsid w:val="00160D0F"/>
    <w:rsid w:val="0016594D"/>
    <w:rsid w:val="00170ECA"/>
    <w:rsid w:val="00175DB4"/>
    <w:rsid w:val="00195E4E"/>
    <w:rsid w:val="0019798B"/>
    <w:rsid w:val="001B7033"/>
    <w:rsid w:val="001F3549"/>
    <w:rsid w:val="001F4E1F"/>
    <w:rsid w:val="0020449C"/>
    <w:rsid w:val="0020477E"/>
    <w:rsid w:val="00204A80"/>
    <w:rsid w:val="002326A1"/>
    <w:rsid w:val="002541BD"/>
    <w:rsid w:val="002546FB"/>
    <w:rsid w:val="002566F1"/>
    <w:rsid w:val="00263D12"/>
    <w:rsid w:val="00274024"/>
    <w:rsid w:val="002832CF"/>
    <w:rsid w:val="00283A9B"/>
    <w:rsid w:val="00296F7D"/>
    <w:rsid w:val="002A04AD"/>
    <w:rsid w:val="002A2400"/>
    <w:rsid w:val="002A5B5A"/>
    <w:rsid w:val="002B03E3"/>
    <w:rsid w:val="002B358D"/>
    <w:rsid w:val="002D2A50"/>
    <w:rsid w:val="002E3905"/>
    <w:rsid w:val="002E47D5"/>
    <w:rsid w:val="002E548B"/>
    <w:rsid w:val="00312B82"/>
    <w:rsid w:val="0031536F"/>
    <w:rsid w:val="00324D2D"/>
    <w:rsid w:val="0032719F"/>
    <w:rsid w:val="00336E44"/>
    <w:rsid w:val="00340BB2"/>
    <w:rsid w:val="00377CA0"/>
    <w:rsid w:val="00390311"/>
    <w:rsid w:val="003A0A05"/>
    <w:rsid w:val="003A480B"/>
    <w:rsid w:val="003A6117"/>
    <w:rsid w:val="003B5FAF"/>
    <w:rsid w:val="003C3E09"/>
    <w:rsid w:val="003C4D9E"/>
    <w:rsid w:val="003C61C8"/>
    <w:rsid w:val="003C6B1A"/>
    <w:rsid w:val="003D0C3D"/>
    <w:rsid w:val="003F60DC"/>
    <w:rsid w:val="003F6F43"/>
    <w:rsid w:val="004069C6"/>
    <w:rsid w:val="004078E4"/>
    <w:rsid w:val="004153D1"/>
    <w:rsid w:val="004172C5"/>
    <w:rsid w:val="00445221"/>
    <w:rsid w:val="0047709E"/>
    <w:rsid w:val="004A6CAE"/>
    <w:rsid w:val="004C1A28"/>
    <w:rsid w:val="004C6D46"/>
    <w:rsid w:val="004D1F0C"/>
    <w:rsid w:val="004D40A4"/>
    <w:rsid w:val="004E00ED"/>
    <w:rsid w:val="004E11C0"/>
    <w:rsid w:val="004E2D53"/>
    <w:rsid w:val="005013A2"/>
    <w:rsid w:val="0052515F"/>
    <w:rsid w:val="00552CBD"/>
    <w:rsid w:val="0055522E"/>
    <w:rsid w:val="00566050"/>
    <w:rsid w:val="005822FE"/>
    <w:rsid w:val="005B00E1"/>
    <w:rsid w:val="005D1B12"/>
    <w:rsid w:val="00613DFE"/>
    <w:rsid w:val="00626B66"/>
    <w:rsid w:val="006517E5"/>
    <w:rsid w:val="00651E10"/>
    <w:rsid w:val="00657488"/>
    <w:rsid w:val="0066583D"/>
    <w:rsid w:val="006732AB"/>
    <w:rsid w:val="00681A6F"/>
    <w:rsid w:val="006848DE"/>
    <w:rsid w:val="00694D75"/>
    <w:rsid w:val="006A7549"/>
    <w:rsid w:val="006C2CFC"/>
    <w:rsid w:val="006C6752"/>
    <w:rsid w:val="006D64A1"/>
    <w:rsid w:val="006E4C85"/>
    <w:rsid w:val="0072066F"/>
    <w:rsid w:val="00723C98"/>
    <w:rsid w:val="00726F13"/>
    <w:rsid w:val="00732D17"/>
    <w:rsid w:val="007469F5"/>
    <w:rsid w:val="00747E4B"/>
    <w:rsid w:val="0075211F"/>
    <w:rsid w:val="00755C55"/>
    <w:rsid w:val="0076383F"/>
    <w:rsid w:val="007B0332"/>
    <w:rsid w:val="007F71FC"/>
    <w:rsid w:val="00800DE9"/>
    <w:rsid w:val="00805978"/>
    <w:rsid w:val="0084163A"/>
    <w:rsid w:val="0085491B"/>
    <w:rsid w:val="00855611"/>
    <w:rsid w:val="0085600B"/>
    <w:rsid w:val="00881487"/>
    <w:rsid w:val="00881B20"/>
    <w:rsid w:val="00890808"/>
    <w:rsid w:val="00897CD7"/>
    <w:rsid w:val="008D27F1"/>
    <w:rsid w:val="008D7E8E"/>
    <w:rsid w:val="008E2014"/>
    <w:rsid w:val="008E324B"/>
    <w:rsid w:val="00933108"/>
    <w:rsid w:val="00936FEC"/>
    <w:rsid w:val="00943BC8"/>
    <w:rsid w:val="00945FF5"/>
    <w:rsid w:val="009509FC"/>
    <w:rsid w:val="00951293"/>
    <w:rsid w:val="0096679E"/>
    <w:rsid w:val="00992D04"/>
    <w:rsid w:val="00997A45"/>
    <w:rsid w:val="009A13AF"/>
    <w:rsid w:val="009A1553"/>
    <w:rsid w:val="009B2E82"/>
    <w:rsid w:val="009B6376"/>
    <w:rsid w:val="009C6A2C"/>
    <w:rsid w:val="00A11640"/>
    <w:rsid w:val="00A32F7E"/>
    <w:rsid w:val="00A4063B"/>
    <w:rsid w:val="00A43705"/>
    <w:rsid w:val="00A4432A"/>
    <w:rsid w:val="00A543E9"/>
    <w:rsid w:val="00A7534F"/>
    <w:rsid w:val="00AC2CDA"/>
    <w:rsid w:val="00AD2C4A"/>
    <w:rsid w:val="00AD49D1"/>
    <w:rsid w:val="00AE2B4B"/>
    <w:rsid w:val="00B02E70"/>
    <w:rsid w:val="00B039E5"/>
    <w:rsid w:val="00B07C8B"/>
    <w:rsid w:val="00B1572A"/>
    <w:rsid w:val="00B162E7"/>
    <w:rsid w:val="00B21054"/>
    <w:rsid w:val="00B371DB"/>
    <w:rsid w:val="00B50FA2"/>
    <w:rsid w:val="00B566ED"/>
    <w:rsid w:val="00B70246"/>
    <w:rsid w:val="00B8037D"/>
    <w:rsid w:val="00B8155C"/>
    <w:rsid w:val="00B83A33"/>
    <w:rsid w:val="00B92891"/>
    <w:rsid w:val="00BA3A72"/>
    <w:rsid w:val="00BA579B"/>
    <w:rsid w:val="00BD4897"/>
    <w:rsid w:val="00BE5DBC"/>
    <w:rsid w:val="00BE6F29"/>
    <w:rsid w:val="00BF039A"/>
    <w:rsid w:val="00BF0778"/>
    <w:rsid w:val="00C0165F"/>
    <w:rsid w:val="00C10F09"/>
    <w:rsid w:val="00C11A1B"/>
    <w:rsid w:val="00C224F0"/>
    <w:rsid w:val="00C528A2"/>
    <w:rsid w:val="00C57E3C"/>
    <w:rsid w:val="00C661E5"/>
    <w:rsid w:val="00C900B2"/>
    <w:rsid w:val="00C916EF"/>
    <w:rsid w:val="00CC5EB6"/>
    <w:rsid w:val="00CF3BFC"/>
    <w:rsid w:val="00D31B78"/>
    <w:rsid w:val="00D41540"/>
    <w:rsid w:val="00D51666"/>
    <w:rsid w:val="00D53076"/>
    <w:rsid w:val="00D54382"/>
    <w:rsid w:val="00D60C73"/>
    <w:rsid w:val="00D65F14"/>
    <w:rsid w:val="00D668E4"/>
    <w:rsid w:val="00D7260D"/>
    <w:rsid w:val="00D85DDC"/>
    <w:rsid w:val="00DA0882"/>
    <w:rsid w:val="00DC496B"/>
    <w:rsid w:val="00DC6C0F"/>
    <w:rsid w:val="00DD7B9E"/>
    <w:rsid w:val="00DE7EB1"/>
    <w:rsid w:val="00DF3E25"/>
    <w:rsid w:val="00E01603"/>
    <w:rsid w:val="00E10F75"/>
    <w:rsid w:val="00E12AA3"/>
    <w:rsid w:val="00E4200B"/>
    <w:rsid w:val="00E42377"/>
    <w:rsid w:val="00E433A0"/>
    <w:rsid w:val="00E602C5"/>
    <w:rsid w:val="00E74267"/>
    <w:rsid w:val="00E80291"/>
    <w:rsid w:val="00E82711"/>
    <w:rsid w:val="00EA49F0"/>
    <w:rsid w:val="00EA7156"/>
    <w:rsid w:val="00EB4FEB"/>
    <w:rsid w:val="00EC4784"/>
    <w:rsid w:val="00ED0B19"/>
    <w:rsid w:val="00EE4559"/>
    <w:rsid w:val="00EE6AB1"/>
    <w:rsid w:val="00EF4ED8"/>
    <w:rsid w:val="00EF5A67"/>
    <w:rsid w:val="00F2268D"/>
    <w:rsid w:val="00F374F3"/>
    <w:rsid w:val="00F4791C"/>
    <w:rsid w:val="00F50873"/>
    <w:rsid w:val="00F51165"/>
    <w:rsid w:val="00F775A8"/>
    <w:rsid w:val="00F93A79"/>
    <w:rsid w:val="00FC3737"/>
    <w:rsid w:val="00FD6016"/>
    <w:rsid w:val="00FE02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50F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50FA2"/>
    <w:rPr>
      <w:sz w:val="18"/>
      <w:szCs w:val="18"/>
    </w:rPr>
  </w:style>
  <w:style w:type="paragraph" w:styleId="a4">
    <w:name w:val="footer"/>
    <w:basedOn w:val="a"/>
    <w:link w:val="Char0"/>
    <w:uiPriority w:val="99"/>
    <w:unhideWhenUsed/>
    <w:rsid w:val="00B50FA2"/>
    <w:pPr>
      <w:tabs>
        <w:tab w:val="center" w:pos="4153"/>
        <w:tab w:val="right" w:pos="8306"/>
      </w:tabs>
      <w:snapToGrid w:val="0"/>
      <w:jc w:val="left"/>
    </w:pPr>
    <w:rPr>
      <w:sz w:val="18"/>
      <w:szCs w:val="18"/>
    </w:rPr>
  </w:style>
  <w:style w:type="character" w:customStyle="1" w:styleId="Char0">
    <w:name w:val="页脚 Char"/>
    <w:basedOn w:val="a0"/>
    <w:link w:val="a4"/>
    <w:uiPriority w:val="99"/>
    <w:rsid w:val="00B50FA2"/>
    <w:rPr>
      <w:sz w:val="18"/>
      <w:szCs w:val="18"/>
    </w:rPr>
  </w:style>
  <w:style w:type="paragraph" w:customStyle="1" w:styleId="Default">
    <w:name w:val="Default"/>
    <w:rsid w:val="00D7260D"/>
    <w:pPr>
      <w:widowControl w:val="0"/>
      <w:autoSpaceDE w:val="0"/>
      <w:autoSpaceDN w:val="0"/>
      <w:adjustRightInd w:val="0"/>
    </w:pPr>
    <w:rPr>
      <w:rFonts w:ascii="FZFangSong-Z02" w:hAnsi="FZFangSong-Z02" w:cs="FZFangSong-Z02"/>
      <w:color w:val="000000"/>
      <w:kern w:val="0"/>
      <w:sz w:val="24"/>
      <w:szCs w:val="24"/>
    </w:rPr>
  </w:style>
  <w:style w:type="paragraph" w:styleId="a5">
    <w:name w:val="Balloon Text"/>
    <w:basedOn w:val="a"/>
    <w:link w:val="Char1"/>
    <w:uiPriority w:val="99"/>
    <w:semiHidden/>
    <w:unhideWhenUsed/>
    <w:rsid w:val="006C6752"/>
    <w:rPr>
      <w:sz w:val="18"/>
      <w:szCs w:val="18"/>
    </w:rPr>
  </w:style>
  <w:style w:type="character" w:customStyle="1" w:styleId="Char1">
    <w:name w:val="批注框文本 Char"/>
    <w:basedOn w:val="a0"/>
    <w:link w:val="a5"/>
    <w:uiPriority w:val="99"/>
    <w:semiHidden/>
    <w:rsid w:val="006C6752"/>
    <w:rPr>
      <w:sz w:val="18"/>
      <w:szCs w:val="18"/>
    </w:rPr>
  </w:style>
  <w:style w:type="character" w:styleId="a6">
    <w:name w:val="Hyperlink"/>
    <w:basedOn w:val="a0"/>
    <w:uiPriority w:val="99"/>
    <w:unhideWhenUsed/>
    <w:rsid w:val="00013A41"/>
    <w:rPr>
      <w:color w:val="0000FF" w:themeColor="hyperlink"/>
      <w:u w:val="single"/>
    </w:rPr>
  </w:style>
  <w:style w:type="paragraph" w:styleId="a7">
    <w:name w:val="List Paragraph"/>
    <w:basedOn w:val="a"/>
    <w:uiPriority w:val="34"/>
    <w:qFormat/>
    <w:rsid w:val="000F49F1"/>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50F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50FA2"/>
    <w:rPr>
      <w:sz w:val="18"/>
      <w:szCs w:val="18"/>
    </w:rPr>
  </w:style>
  <w:style w:type="paragraph" w:styleId="a4">
    <w:name w:val="footer"/>
    <w:basedOn w:val="a"/>
    <w:link w:val="Char0"/>
    <w:uiPriority w:val="99"/>
    <w:unhideWhenUsed/>
    <w:rsid w:val="00B50FA2"/>
    <w:pPr>
      <w:tabs>
        <w:tab w:val="center" w:pos="4153"/>
        <w:tab w:val="right" w:pos="8306"/>
      </w:tabs>
      <w:snapToGrid w:val="0"/>
      <w:jc w:val="left"/>
    </w:pPr>
    <w:rPr>
      <w:sz w:val="18"/>
      <w:szCs w:val="18"/>
    </w:rPr>
  </w:style>
  <w:style w:type="character" w:customStyle="1" w:styleId="Char0">
    <w:name w:val="页脚 Char"/>
    <w:basedOn w:val="a0"/>
    <w:link w:val="a4"/>
    <w:uiPriority w:val="99"/>
    <w:rsid w:val="00B50FA2"/>
    <w:rPr>
      <w:sz w:val="18"/>
      <w:szCs w:val="18"/>
    </w:rPr>
  </w:style>
  <w:style w:type="paragraph" w:customStyle="1" w:styleId="Default">
    <w:name w:val="Default"/>
    <w:rsid w:val="00D7260D"/>
    <w:pPr>
      <w:widowControl w:val="0"/>
      <w:autoSpaceDE w:val="0"/>
      <w:autoSpaceDN w:val="0"/>
      <w:adjustRightInd w:val="0"/>
    </w:pPr>
    <w:rPr>
      <w:rFonts w:ascii="FZFangSong-Z02" w:hAnsi="FZFangSong-Z02" w:cs="FZFangSong-Z02"/>
      <w:color w:val="000000"/>
      <w:kern w:val="0"/>
      <w:sz w:val="24"/>
      <w:szCs w:val="24"/>
    </w:rPr>
  </w:style>
  <w:style w:type="paragraph" w:styleId="a5">
    <w:name w:val="Balloon Text"/>
    <w:basedOn w:val="a"/>
    <w:link w:val="Char1"/>
    <w:uiPriority w:val="99"/>
    <w:semiHidden/>
    <w:unhideWhenUsed/>
    <w:rsid w:val="006C6752"/>
    <w:rPr>
      <w:sz w:val="18"/>
      <w:szCs w:val="18"/>
    </w:rPr>
  </w:style>
  <w:style w:type="character" w:customStyle="1" w:styleId="Char1">
    <w:name w:val="批注框文本 Char"/>
    <w:basedOn w:val="a0"/>
    <w:link w:val="a5"/>
    <w:uiPriority w:val="99"/>
    <w:semiHidden/>
    <w:rsid w:val="006C6752"/>
    <w:rPr>
      <w:sz w:val="18"/>
      <w:szCs w:val="18"/>
    </w:rPr>
  </w:style>
  <w:style w:type="character" w:styleId="a6">
    <w:name w:val="Hyperlink"/>
    <w:basedOn w:val="a0"/>
    <w:uiPriority w:val="99"/>
    <w:unhideWhenUsed/>
    <w:rsid w:val="00013A41"/>
    <w:rPr>
      <w:color w:val="0000FF" w:themeColor="hyperlink"/>
      <w:u w:val="single"/>
    </w:rPr>
  </w:style>
  <w:style w:type="paragraph" w:styleId="a7">
    <w:name w:val="List Paragraph"/>
    <w:basedOn w:val="a"/>
    <w:uiPriority w:val="34"/>
    <w:qFormat/>
    <w:rsid w:val="000F49F1"/>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509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B995F-3ADA-421F-8539-4258697A8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42</Pages>
  <Words>4921</Words>
  <Characters>28053</Characters>
  <Application>Microsoft Office Word</Application>
  <DocSecurity>0</DocSecurity>
  <Lines>233</Lines>
  <Paragraphs>65</Paragraphs>
  <ScaleCrop>false</ScaleCrop>
  <Company/>
  <LinksUpToDate>false</LinksUpToDate>
  <CharactersWithSpaces>32909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39</cp:revision>
  <cp:lastPrinted>2019-03-27T09:04:00Z</cp:lastPrinted>
  <dcterms:created xsi:type="dcterms:W3CDTF">2019-04-01T09:30:00Z</dcterms:created>
  <dcterms:modified xsi:type="dcterms:W3CDTF">2019-04-02T04:19:00Z</dcterms:modified>
</cp:coreProperties>
</file>