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B05" w:rsidRDefault="00971B05" w:rsidP="00971B05">
      <w:pPr>
        <w:spacing w:line="600" w:lineRule="exact"/>
        <w:rPr>
          <w:rFonts w:ascii="方正黑体_GBK" w:eastAsia="方正黑体_GBK" w:cs="Times New Roman"/>
        </w:rPr>
      </w:pPr>
      <w:r>
        <w:rPr>
          <w:rFonts w:ascii="方正黑体_GBK" w:eastAsia="方正黑体_GBK" w:cs="Times New Roman" w:hint="eastAsia"/>
        </w:rPr>
        <w:t>附件1</w:t>
      </w:r>
    </w:p>
    <w:p w:rsidR="00971B05" w:rsidRDefault="00971B05" w:rsidP="008405D3">
      <w:pPr>
        <w:spacing w:beforeLines="50" w:before="156"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拟继续连任的呼吸内科等29个专业省级质控中心</w:t>
      </w:r>
    </w:p>
    <w:p w:rsidR="00971B05" w:rsidRDefault="00971B05" w:rsidP="00971B05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sz w:val="36"/>
          <w:szCs w:val="36"/>
        </w:rPr>
        <w:t>挂靠单位和负责人名单</w:t>
      </w:r>
    </w:p>
    <w:bookmarkEnd w:id="0"/>
    <w:p w:rsidR="00971B05" w:rsidRDefault="00971B05" w:rsidP="00971B05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tbl>
      <w:tblPr>
        <w:tblW w:w="8568" w:type="dxa"/>
        <w:tblInd w:w="93" w:type="dxa"/>
        <w:tblLook w:val="04A0" w:firstRow="1" w:lastRow="0" w:firstColumn="1" w:lastColumn="0" w:noHBand="0" w:noVBand="1"/>
      </w:tblPr>
      <w:tblGrid>
        <w:gridCol w:w="794"/>
        <w:gridCol w:w="2494"/>
        <w:gridCol w:w="3016"/>
        <w:gridCol w:w="2264"/>
      </w:tblGrid>
      <w:tr w:rsidR="00971B05" w:rsidTr="00527D47">
        <w:trPr>
          <w:trHeight w:val="510"/>
          <w:tblHeader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质控中心专业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挂靠单位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  <w:lang w:bidi="ar"/>
              </w:rPr>
              <w:t>负责人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呼吸内科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黄建安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消化内科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王</w:t>
            </w:r>
            <w:r>
              <w:rPr>
                <w:rFonts w:cs="Times New Roman" w:hint="eastAsia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sz w:val="28"/>
                <w:szCs w:val="28"/>
                <w:lang w:bidi="ar"/>
              </w:rPr>
              <w:t>雷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肾病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毛慧娟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普通外科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</w:rPr>
              <w:t>徐泽宽</w:t>
            </w:r>
            <w:proofErr w:type="gramEnd"/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精神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>医学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南京脑科医院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姚志剑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妇科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南通大学附属医院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张玉泉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产科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戴毅敏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眼科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南京医科大学眼科医院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蒋</w:t>
            </w:r>
            <w:proofErr w:type="gramEnd"/>
            <w:r>
              <w:rPr>
                <w:rFonts w:cs="Times New Roman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sz w:val="28"/>
                <w:szCs w:val="28"/>
                <w:lang w:bidi="ar"/>
              </w:rPr>
              <w:t>沁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口腔医学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江苏省口腔医院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严</w:t>
            </w:r>
            <w:r>
              <w:rPr>
                <w:rFonts w:cs="Times New Roman" w:hint="eastAsia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斌</w:t>
            </w:r>
            <w:proofErr w:type="gramEnd"/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急诊医学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徐州医科大学附属医院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燕宪亮</w:t>
            </w:r>
            <w:proofErr w:type="gramEnd"/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麻醉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徐州医科大学附属医院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王志萍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重症医学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东南大学附属中大医院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杨</w:t>
            </w:r>
            <w:r>
              <w:rPr>
                <w:rFonts w:cs="Times New Roman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sz w:val="28"/>
                <w:szCs w:val="28"/>
                <w:lang w:bidi="ar"/>
              </w:rPr>
              <w:t>毅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临床营养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</w:rPr>
              <w:t>蒋</w:t>
            </w:r>
            <w:proofErr w:type="gramEnd"/>
            <w:r>
              <w:rPr>
                <w:rFonts w:cs="Times New Roman" w:hint="eastAsia"/>
                <w:sz w:val="28"/>
                <w:szCs w:val="28"/>
              </w:rPr>
              <w:t xml:space="preserve">  </w:t>
            </w:r>
            <w:r>
              <w:rPr>
                <w:rFonts w:cs="Times New Roman"/>
                <w:sz w:val="28"/>
                <w:szCs w:val="28"/>
              </w:rPr>
              <w:t>琳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生殖健康与不孕症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赵</w:t>
            </w:r>
            <w:r>
              <w:rPr>
                <w:rFonts w:cs="Times New Roman" w:hint="eastAsia"/>
                <w:sz w:val="28"/>
                <w:szCs w:val="28"/>
              </w:rPr>
              <w:t xml:space="preserve">  </w:t>
            </w:r>
            <w:r>
              <w:rPr>
                <w:rFonts w:cs="Times New Roman"/>
                <w:sz w:val="28"/>
                <w:szCs w:val="28"/>
              </w:rPr>
              <w:t>涵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优生学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南京市妇幼保健院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钟天鹰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微创技术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南通大学附属医院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史加海</w:t>
            </w:r>
            <w:proofErr w:type="gramEnd"/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神经内科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徐</w:t>
            </w:r>
            <w:r>
              <w:rPr>
                <w:rFonts w:cs="Times New Roman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sz w:val="28"/>
                <w:szCs w:val="28"/>
                <w:lang w:bidi="ar"/>
              </w:rPr>
              <w:t>运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脑卒中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张清秀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心血管内科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孔祥清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lastRenderedPageBreak/>
              <w:t>20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胸痛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王连生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21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肿瘤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江苏省肿瘤医院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周国仁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22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药事管理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王永庆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临床检验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江苏省肿瘤医院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许</w:t>
            </w:r>
            <w:r>
              <w:rPr>
                <w:rFonts w:cs="Times New Roman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斌</w:t>
            </w:r>
            <w:proofErr w:type="gramEnd"/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病理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孟凡青</w:t>
            </w:r>
            <w:proofErr w:type="gramEnd"/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超声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>诊断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苏州市立医院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邓学东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26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放射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>影像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东南大学附属中大医院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居胜红</w:t>
            </w:r>
            <w:proofErr w:type="gramEnd"/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27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放射治疗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江苏省肿瘤医院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何</w:t>
            </w:r>
            <w:r>
              <w:rPr>
                <w:rFonts w:cs="Times New Roman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sz w:val="28"/>
                <w:szCs w:val="28"/>
                <w:lang w:bidi="ar"/>
              </w:rPr>
              <w:t>侠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28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临床用血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bidi="ar"/>
              </w:rPr>
              <w:t>周小玉</w:t>
            </w:r>
          </w:p>
        </w:tc>
      </w:tr>
      <w:tr w:rsidR="00971B05" w:rsidTr="00527D47">
        <w:trPr>
          <w:trHeight w:val="510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29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医院感染管理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71B05" w:rsidRDefault="00971B05" w:rsidP="00527D47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proofErr w:type="gramStart"/>
            <w:r>
              <w:rPr>
                <w:rFonts w:cs="Times New Roman"/>
                <w:sz w:val="28"/>
                <w:szCs w:val="28"/>
                <w:lang w:bidi="ar"/>
              </w:rPr>
              <w:t>宋培新</w:t>
            </w:r>
            <w:proofErr w:type="gramEnd"/>
          </w:p>
        </w:tc>
      </w:tr>
    </w:tbl>
    <w:p w:rsidR="00971B05" w:rsidRDefault="00971B05" w:rsidP="00971B05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240885" w:rsidRDefault="00240885"/>
    <w:sectPr w:rsidR="00240885" w:rsidSect="00971B05"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1B05" w:rsidRDefault="00971B05" w:rsidP="00971B05">
      <w:r>
        <w:separator/>
      </w:r>
    </w:p>
  </w:endnote>
  <w:endnote w:type="continuationSeparator" w:id="0">
    <w:p w:rsidR="00971B05" w:rsidRDefault="00971B05" w:rsidP="00971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1B05" w:rsidRDefault="00971B05" w:rsidP="00971B05">
      <w:r>
        <w:separator/>
      </w:r>
    </w:p>
  </w:footnote>
  <w:footnote w:type="continuationSeparator" w:id="0">
    <w:p w:rsidR="00971B05" w:rsidRDefault="00971B05" w:rsidP="00971B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F1D"/>
    <w:rsid w:val="00240885"/>
    <w:rsid w:val="008405D3"/>
    <w:rsid w:val="00971B05"/>
    <w:rsid w:val="00D21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B05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1B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1B0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1B0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1B0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B05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1B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1B0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1B0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1B0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572</Characters>
  <Application>Microsoft Office Word</Application>
  <DocSecurity>0</DocSecurity>
  <Lines>4</Lines>
  <Paragraphs>1</Paragraphs>
  <ScaleCrop>false</ScaleCrop>
  <Company>china</Company>
  <LinksUpToDate>false</LinksUpToDate>
  <CharactersWithSpaces>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3</cp:revision>
  <dcterms:created xsi:type="dcterms:W3CDTF">2025-12-15T06:38:00Z</dcterms:created>
  <dcterms:modified xsi:type="dcterms:W3CDTF">2025-12-15T06:39:00Z</dcterms:modified>
</cp:coreProperties>
</file>