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930" w:rsidRPr="00E270B4" w:rsidRDefault="006E7930" w:rsidP="006E7930">
      <w:pPr>
        <w:widowControl/>
        <w:jc w:val="left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附件</w:t>
      </w:r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1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：</w:t>
      </w:r>
    </w:p>
    <w:p w:rsidR="006E7930" w:rsidRPr="00E270B4" w:rsidRDefault="006E7930" w:rsidP="006E7930">
      <w:pPr>
        <w:spacing w:line="600" w:lineRule="exact"/>
        <w:jc w:val="center"/>
        <w:rPr>
          <w:rFonts w:ascii="方正小标宋_GBK" w:eastAsia="方正小标宋_GBK"/>
          <w:color w:val="000000" w:themeColor="text1"/>
          <w:sz w:val="44"/>
          <w:szCs w:val="44"/>
        </w:rPr>
      </w:pPr>
      <w:r w:rsidRPr="00E270B4">
        <w:rPr>
          <w:rFonts w:ascii="方正小标宋_GBK" w:eastAsia="方正小标宋_GBK" w:hint="eastAsia"/>
          <w:color w:val="000000" w:themeColor="text1"/>
          <w:sz w:val="44"/>
          <w:szCs w:val="44"/>
        </w:rPr>
        <w:t>202</w:t>
      </w:r>
      <w:r w:rsidRPr="00E270B4">
        <w:rPr>
          <w:rFonts w:ascii="方正小标宋_GBK" w:eastAsia="方正小标宋_GBK"/>
          <w:color w:val="000000" w:themeColor="text1"/>
          <w:sz w:val="44"/>
          <w:szCs w:val="44"/>
        </w:rPr>
        <w:t>1</w:t>
      </w:r>
      <w:r w:rsidRPr="00E270B4">
        <w:rPr>
          <w:rFonts w:ascii="方正小标宋_GBK" w:eastAsia="方正小标宋_GBK" w:hint="eastAsia"/>
          <w:color w:val="000000" w:themeColor="text1"/>
          <w:sz w:val="44"/>
          <w:szCs w:val="44"/>
        </w:rPr>
        <w:t>年</w:t>
      </w:r>
      <w:r w:rsidRPr="00E270B4">
        <w:rPr>
          <w:rFonts w:ascii="方正小标宋_GBK" w:eastAsia="方正小标宋_GBK"/>
          <w:color w:val="000000" w:themeColor="text1"/>
          <w:sz w:val="44"/>
          <w:szCs w:val="44"/>
        </w:rPr>
        <w:t>拟命名江苏省卫生镇名单</w:t>
      </w:r>
    </w:p>
    <w:p w:rsidR="006E7930" w:rsidRPr="00E270B4" w:rsidRDefault="006E7930" w:rsidP="006E7930">
      <w:pPr>
        <w:spacing w:line="590" w:lineRule="exact"/>
        <w:jc w:val="center"/>
        <w:rPr>
          <w:rFonts w:ascii="方正楷体_GBK" w:eastAsia="方正楷体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  <w:t>（共</w:t>
      </w:r>
      <w:r w:rsidRPr="00E270B4">
        <w:rPr>
          <w:rFonts w:ascii="方正楷体_GBK" w:eastAsia="方正楷体_GBK" w:cs="Times New Roman (正文 CS 字体)"/>
          <w:color w:val="000000" w:themeColor="text1"/>
          <w:spacing w:val="-4"/>
          <w:sz w:val="32"/>
          <w:szCs w:val="32"/>
        </w:rPr>
        <w:t>49</w:t>
      </w:r>
      <w:r w:rsidRPr="00E270B4"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  <w:t>个）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徐州市（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7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个）：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贾汪</w:t>
      </w:r>
      <w:proofErr w:type="gramStart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区江庄镇</w:t>
      </w:r>
      <w:proofErr w:type="gramEnd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铜山区</w:t>
      </w:r>
      <w:proofErr w:type="gramEnd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张集镇，丰县首羡镇、范楼镇，沛县敬安镇、河口镇，邳州</w:t>
      </w:r>
      <w:proofErr w:type="gramStart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市议堂</w:t>
      </w:r>
      <w:proofErr w:type="gramEnd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镇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南通市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（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7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个）：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通州区兴仁镇、</w:t>
      </w:r>
      <w:proofErr w:type="gramStart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川姜镇</w:t>
      </w:r>
      <w:proofErr w:type="gramEnd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、五接镇、东社镇，海门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区</w:t>
      </w:r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包场镇，如东</w:t>
      </w:r>
      <w:proofErr w:type="gramStart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县曹埠镇</w:t>
      </w:r>
      <w:proofErr w:type="gramEnd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、袁庄镇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淮安市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（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3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：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淮安区流均镇，涟水县唐集镇、东胡集镇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盐城市（1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2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个）：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响水县小尖镇，滨海县天场镇，阜宁县新沟镇、古河镇、东沟镇、板湖镇、羊寨镇，射阳县洋马镇、兴桥镇、临海镇、</w:t>
      </w:r>
      <w:proofErr w:type="gramStart"/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特</w:t>
      </w:r>
      <w:proofErr w:type="gramEnd"/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庸镇，建湖县建阳镇；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镇江市（1个）：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proofErr w:type="gramStart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镇江新区</w:t>
      </w:r>
      <w:proofErr w:type="gramEnd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大路镇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泰州市（9个）：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姜堰区顾高镇、</w:t>
      </w:r>
      <w:proofErr w:type="gramStart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蒋</w:t>
      </w:r>
      <w:proofErr w:type="gramEnd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垛镇、大伦镇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兴化市沙沟镇、大垛镇、陶庄镇、中堡镇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泰兴市分界镇、根思乡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宿迁市（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10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个）：</w:t>
      </w:r>
    </w:p>
    <w:p w:rsidR="006E7930" w:rsidRPr="00E270B4" w:rsidRDefault="006E7930" w:rsidP="006E7930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proofErr w:type="gramStart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宿</w:t>
      </w:r>
      <w:proofErr w:type="gramEnd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城区</w:t>
      </w:r>
      <w:proofErr w:type="gramStart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洋北街道</w:t>
      </w:r>
      <w:proofErr w:type="gramEnd"/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沭阳县桑墟镇</w:t>
      </w:r>
      <w:proofErr w:type="gramEnd"/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、钱集镇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泗阳县王集镇、庄圩乡、城厢街道、来安街道、穿城镇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泗洪县车门乡、</w:t>
      </w:r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lastRenderedPageBreak/>
        <w:t>龙集镇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。</w:t>
      </w:r>
    </w:p>
    <w:p w:rsidR="00B745C6" w:rsidRPr="006E7930" w:rsidRDefault="00B745C6" w:rsidP="006E7930">
      <w:pPr>
        <w:widowControl/>
        <w:jc w:val="left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bookmarkStart w:id="0" w:name="_GoBack"/>
      <w:bookmarkEnd w:id="0"/>
    </w:p>
    <w:sectPr w:rsidR="00B745C6" w:rsidRPr="006E79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(正文 CS 字体)">
    <w:panose1 w:val="00000000000000000000"/>
    <w:charset w:val="86"/>
    <w:family w:val="roman"/>
    <w:notTrueType/>
    <w:pitch w:val="default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930"/>
    <w:rsid w:val="006E7930"/>
    <w:rsid w:val="00B74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793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793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55</Words>
  <Characters>315</Characters>
  <Application>Microsoft Office Word</Application>
  <DocSecurity>0</DocSecurity>
  <Lines>2</Lines>
  <Paragraphs>1</Paragraphs>
  <ScaleCrop>false</ScaleCrop>
  <Company>china</Company>
  <LinksUpToDate>false</LinksUpToDate>
  <CharactersWithSpaces>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2022-01-18T06:46:00Z</dcterms:created>
  <dcterms:modified xsi:type="dcterms:W3CDTF">2022-01-18T06:47:00Z</dcterms:modified>
</cp:coreProperties>
</file>