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3A70" w:rsidRPr="00EC3A30" w:rsidRDefault="00C93A70" w:rsidP="00C93A70">
      <w:pPr>
        <w:autoSpaceDE w:val="0"/>
        <w:autoSpaceDN w:val="0"/>
        <w:spacing w:before="15" w:line="240" w:lineRule="atLeast"/>
        <w:jc w:val="left"/>
        <w:rPr>
          <w:rFonts w:ascii="方正小标宋_GBK" w:eastAsia="方正小标宋_GBK" w:hAnsi="方正小标宋_GBK" w:cs="方正小标宋_GBK"/>
          <w:kern w:val="0"/>
          <w:sz w:val="36"/>
          <w:szCs w:val="36"/>
        </w:rPr>
      </w:pPr>
      <w:r w:rsidRPr="00EC3A30">
        <w:rPr>
          <w:rFonts w:ascii="方正黑体_GBK" w:eastAsia="方正黑体_GBK" w:hAnsi="方正仿宋_GBK" w:cs="方正仿宋_GBK" w:hint="eastAsia"/>
          <w:kern w:val="0"/>
          <w:sz w:val="30"/>
          <w:szCs w:val="30"/>
        </w:rPr>
        <w:t>附件1</w:t>
      </w:r>
      <w:r>
        <w:rPr>
          <w:rFonts w:ascii="方正黑体_GBK" w:eastAsia="方正黑体_GBK" w:hAnsi="方正仿宋_GBK" w:cs="方正仿宋_GBK"/>
          <w:kern w:val="0"/>
          <w:sz w:val="30"/>
          <w:szCs w:val="30"/>
        </w:rPr>
        <w:t xml:space="preserve">   </w:t>
      </w:r>
      <w:r w:rsidRPr="00EC3A30">
        <w:rPr>
          <w:rFonts w:ascii="方正小标宋_GBK" w:eastAsia="方正小标宋_GBK" w:hAnsi="方正小标宋_GBK" w:cs="方正小标宋_GBK"/>
          <w:kern w:val="0"/>
          <w:sz w:val="36"/>
          <w:szCs w:val="36"/>
        </w:rPr>
        <w:t>江苏省卫生健康委2020年</w:t>
      </w:r>
      <w:r w:rsidRPr="00EC3A30">
        <w:rPr>
          <w:rFonts w:ascii="方正小标宋_GBK" w:eastAsia="方正小标宋_GBK" w:hAnsi="方正小标宋_GBK" w:cs="方正小标宋_GBK" w:hint="eastAsia"/>
          <w:kern w:val="0"/>
          <w:sz w:val="36"/>
          <w:szCs w:val="36"/>
        </w:rPr>
        <w:t>省</w:t>
      </w:r>
      <w:r w:rsidRPr="00EC3A30">
        <w:rPr>
          <w:rFonts w:ascii="方正小标宋_GBK" w:eastAsia="方正小标宋_GBK" w:hAnsi="方正小标宋_GBK" w:cs="方正小标宋_GBK"/>
          <w:kern w:val="0"/>
          <w:sz w:val="36"/>
          <w:szCs w:val="36"/>
        </w:rPr>
        <w:t>科技创新发展奖</w:t>
      </w:r>
    </w:p>
    <w:p w:rsidR="00C93A70" w:rsidRPr="00EC3A30" w:rsidRDefault="00C93A70" w:rsidP="00C93A70">
      <w:pPr>
        <w:autoSpaceDE w:val="0"/>
        <w:autoSpaceDN w:val="0"/>
        <w:spacing w:before="150" w:line="240" w:lineRule="atLeast"/>
        <w:jc w:val="center"/>
        <w:outlineLvl w:val="0"/>
        <w:rPr>
          <w:rFonts w:ascii="方正小标宋_GBK" w:eastAsia="方正小标宋_GBK" w:hAnsi="方正小标宋_GBK" w:cs="方正小标宋_GBK"/>
          <w:kern w:val="0"/>
          <w:sz w:val="36"/>
          <w:szCs w:val="36"/>
        </w:rPr>
      </w:pPr>
      <w:r w:rsidRPr="00EC3A30">
        <w:rPr>
          <w:rFonts w:ascii="方正小标宋_GBK" w:eastAsia="方正小标宋_GBK" w:hAnsi="方正小标宋_GBK" w:cs="方正小标宋_GBK"/>
          <w:kern w:val="0"/>
          <w:sz w:val="36"/>
          <w:szCs w:val="36"/>
        </w:rPr>
        <w:t>推荐名额分配</w:t>
      </w:r>
      <w:r w:rsidRPr="00EC3A30">
        <w:rPr>
          <w:rFonts w:ascii="方正小标宋_GBK" w:eastAsia="方正小标宋_GBK" w:hAnsi="方正小标宋_GBK" w:cs="方正小标宋_GBK" w:hint="eastAsia"/>
          <w:kern w:val="0"/>
          <w:sz w:val="36"/>
          <w:szCs w:val="36"/>
        </w:rPr>
        <w:t>计划</w:t>
      </w:r>
      <w:r w:rsidRPr="00EC3A30">
        <w:rPr>
          <w:rFonts w:ascii="方正小标宋_GBK" w:eastAsia="方正小标宋_GBK" w:hAnsi="方正小标宋_GBK" w:cs="方正小标宋_GBK"/>
          <w:kern w:val="0"/>
          <w:sz w:val="36"/>
          <w:szCs w:val="36"/>
        </w:rPr>
        <w:t>表</w:t>
      </w:r>
    </w:p>
    <w:tbl>
      <w:tblPr>
        <w:tblpPr w:leftFromText="180" w:rightFromText="180" w:vertAnchor="text" w:horzAnchor="margin" w:tblpXSpec="center" w:tblpY="368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26"/>
        <w:gridCol w:w="3053"/>
        <w:gridCol w:w="1808"/>
        <w:gridCol w:w="2835"/>
      </w:tblGrid>
      <w:tr w:rsidR="00C93A70" w:rsidRPr="00FA2687" w:rsidTr="00F35522">
        <w:trPr>
          <w:trHeight w:val="625"/>
        </w:trPr>
        <w:tc>
          <w:tcPr>
            <w:tcW w:w="826" w:type="dxa"/>
            <w:vMerge w:val="restart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12"/>
              <w:jc w:val="center"/>
              <w:rPr>
                <w:rFonts w:ascii="方正小标宋_GBK" w:eastAsia="方正仿宋_GBK" w:hAnsi="方正仿宋_GBK" w:cs="方正仿宋_GBK"/>
                <w:kern w:val="0"/>
                <w:sz w:val="22"/>
                <w:lang w:eastAsia="en-US"/>
              </w:rPr>
            </w:pPr>
          </w:p>
          <w:p w:rsidR="00C93A70" w:rsidRPr="00FA2687" w:rsidRDefault="00C93A70" w:rsidP="00F35522">
            <w:pPr>
              <w:autoSpaceDE w:val="0"/>
              <w:autoSpaceDN w:val="0"/>
              <w:spacing w:before="1"/>
              <w:ind w:left="134"/>
              <w:jc w:val="left"/>
              <w:rPr>
                <w:rFonts w:ascii="方正黑体_GBK" w:eastAsia="方正黑体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黑体_GBK" w:eastAsia="方正黑体_GBK" w:hAnsi="方正仿宋_GBK" w:cs="方正仿宋_GBK" w:hint="eastAsia"/>
                <w:kern w:val="0"/>
                <w:sz w:val="28"/>
                <w:lang w:eastAsia="en-US"/>
              </w:rPr>
              <w:t>序号</w:t>
            </w:r>
            <w:proofErr w:type="spellEnd"/>
          </w:p>
        </w:tc>
        <w:tc>
          <w:tcPr>
            <w:tcW w:w="3053" w:type="dxa"/>
            <w:vMerge w:val="restart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12"/>
              <w:jc w:val="left"/>
              <w:rPr>
                <w:rFonts w:ascii="方正小标宋_GBK" w:eastAsia="方正仿宋_GBK" w:hAnsi="方正仿宋_GBK" w:cs="方正仿宋_GBK"/>
                <w:kern w:val="0"/>
                <w:sz w:val="22"/>
                <w:lang w:eastAsia="en-US"/>
              </w:rPr>
            </w:pPr>
          </w:p>
          <w:p w:rsidR="00C93A70" w:rsidRPr="00FA2687" w:rsidRDefault="00C93A70" w:rsidP="00F35522">
            <w:pPr>
              <w:autoSpaceDE w:val="0"/>
              <w:autoSpaceDN w:val="0"/>
              <w:spacing w:before="1"/>
              <w:ind w:left="964"/>
              <w:jc w:val="left"/>
              <w:rPr>
                <w:rFonts w:ascii="方正黑体_GBK" w:eastAsia="方正黑体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黑体_GBK" w:eastAsia="方正黑体_GBK" w:hAnsi="方正仿宋_GBK" w:cs="方正仿宋_GBK" w:hint="eastAsia"/>
                <w:kern w:val="0"/>
                <w:sz w:val="28"/>
                <w:lang w:eastAsia="en-US"/>
              </w:rPr>
              <w:t>单位名称</w:t>
            </w:r>
            <w:proofErr w:type="spellEnd"/>
          </w:p>
        </w:tc>
        <w:tc>
          <w:tcPr>
            <w:tcW w:w="1808" w:type="dxa"/>
            <w:vMerge w:val="restart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14"/>
              <w:jc w:val="left"/>
              <w:rPr>
                <w:rFonts w:ascii="方正小标宋_GBK" w:eastAsia="方正仿宋_GBK" w:hAnsi="方正仿宋_GBK" w:cs="方正仿宋_GBK"/>
                <w:kern w:val="0"/>
                <w:sz w:val="24"/>
                <w:lang w:eastAsia="en-US"/>
              </w:rPr>
            </w:pPr>
          </w:p>
          <w:p w:rsidR="00C93A70" w:rsidRPr="00FA2687" w:rsidRDefault="00C93A70" w:rsidP="00F35522">
            <w:pPr>
              <w:autoSpaceDE w:val="0"/>
              <w:autoSpaceDN w:val="0"/>
              <w:ind w:left="286"/>
              <w:jc w:val="left"/>
              <w:rPr>
                <w:rFonts w:ascii="方正黑体_GBK" w:eastAsia="方正黑体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黑体_GBK" w:eastAsia="方正黑体_GBK" w:hAnsi="方正仿宋_GBK" w:cs="方正仿宋_GBK" w:hint="eastAsia"/>
                <w:kern w:val="0"/>
                <w:sz w:val="28"/>
                <w:lang w:eastAsia="en-US"/>
              </w:rPr>
              <w:t>单位性质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884"/>
              <w:jc w:val="left"/>
              <w:rPr>
                <w:rFonts w:ascii="方正黑体_GBK" w:eastAsia="方正黑体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黑体_GBK" w:eastAsia="方正黑体_GBK" w:hAnsi="方正仿宋_GBK" w:cs="方正仿宋_GBK" w:hint="eastAsia"/>
                <w:kern w:val="0"/>
                <w:sz w:val="28"/>
                <w:lang w:eastAsia="en-US"/>
              </w:rPr>
              <w:t>推荐名额</w:t>
            </w:r>
            <w:proofErr w:type="spellEnd"/>
          </w:p>
        </w:tc>
      </w:tr>
      <w:tr w:rsidR="00C93A70" w:rsidRPr="00FA2687" w:rsidTr="00F35522">
        <w:trPr>
          <w:trHeight w:val="623"/>
        </w:trPr>
        <w:tc>
          <w:tcPr>
            <w:tcW w:w="826" w:type="dxa"/>
            <w:vMerge/>
            <w:tcBorders>
              <w:top w:val="nil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jc w:val="left"/>
              <w:rPr>
                <w:rFonts w:ascii="方正仿宋_GBK" w:eastAsia="方正仿宋_GBK" w:hAnsi="方正仿宋_GBK" w:cs="方正仿宋_GBK"/>
                <w:kern w:val="0"/>
                <w:sz w:val="2"/>
                <w:szCs w:val="2"/>
                <w:lang w:eastAsia="en-US"/>
              </w:rPr>
            </w:pPr>
          </w:p>
        </w:tc>
        <w:tc>
          <w:tcPr>
            <w:tcW w:w="3053" w:type="dxa"/>
            <w:vMerge/>
            <w:tcBorders>
              <w:top w:val="nil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jc w:val="left"/>
              <w:rPr>
                <w:rFonts w:ascii="方正仿宋_GBK" w:eastAsia="方正仿宋_GBK" w:hAnsi="方正仿宋_GBK" w:cs="方正仿宋_GBK"/>
                <w:kern w:val="0"/>
                <w:sz w:val="2"/>
                <w:szCs w:val="2"/>
                <w:lang w:eastAsia="en-US"/>
              </w:rPr>
            </w:pPr>
          </w:p>
        </w:tc>
        <w:tc>
          <w:tcPr>
            <w:tcW w:w="1808" w:type="dxa"/>
            <w:vMerge/>
            <w:tcBorders>
              <w:top w:val="nil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jc w:val="left"/>
              <w:rPr>
                <w:rFonts w:ascii="方正仿宋_GBK" w:eastAsia="方正仿宋_GBK" w:hAnsi="方正仿宋_GBK" w:cs="方正仿宋_GBK"/>
                <w:kern w:val="0"/>
                <w:sz w:val="2"/>
                <w:szCs w:val="2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239" w:right="231"/>
              <w:jc w:val="center"/>
              <w:rPr>
                <w:rFonts w:ascii="方正黑体_GBK" w:eastAsia="方正黑体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黑体_GBK" w:eastAsia="方正黑体_GBK" w:hAnsi="方正仿宋_GBK" w:cs="方正仿宋_GBK" w:hint="eastAsia"/>
                <w:kern w:val="0"/>
                <w:sz w:val="28"/>
                <w:lang w:eastAsia="en-US"/>
              </w:rPr>
              <w:t>先进</w:t>
            </w:r>
            <w:r w:rsidRPr="00FA2687">
              <w:rPr>
                <w:rFonts w:ascii="方正黑体_GBK" w:eastAsia="方正黑体_GBK" w:hAnsi="方正仿宋_GBK" w:cs="方正仿宋_GBK"/>
                <w:kern w:val="0"/>
                <w:sz w:val="28"/>
                <w:lang w:eastAsia="en-US"/>
              </w:rPr>
              <w:t>单位</w:t>
            </w:r>
            <w:proofErr w:type="spellEnd"/>
            <w:r w:rsidRPr="00FA2687">
              <w:rPr>
                <w:rFonts w:ascii="方正黑体_GBK" w:eastAsia="方正黑体_GBK" w:hAnsi="方正仿宋_GBK" w:cs="方正仿宋_GBK" w:hint="eastAsia"/>
                <w:kern w:val="0"/>
                <w:sz w:val="28"/>
                <w:lang w:eastAsia="en-US"/>
              </w:rPr>
              <w:t>/</w:t>
            </w:r>
            <w:proofErr w:type="spellStart"/>
            <w:r w:rsidRPr="00FA2687">
              <w:rPr>
                <w:rFonts w:ascii="方正黑体_GBK" w:eastAsia="方正黑体_GBK" w:hAnsi="方正仿宋_GBK" w:cs="方正仿宋_GBK" w:hint="eastAsia"/>
                <w:kern w:val="0"/>
                <w:sz w:val="28"/>
                <w:lang w:eastAsia="en-US"/>
              </w:rPr>
              <w:t>先进</w:t>
            </w:r>
            <w:r w:rsidRPr="00FA2687">
              <w:rPr>
                <w:rFonts w:ascii="方正黑体_GBK" w:eastAsia="方正黑体_GBK" w:hAnsi="方正仿宋_GBK" w:cs="方正仿宋_GBK"/>
                <w:kern w:val="0"/>
                <w:sz w:val="28"/>
                <w:lang w:eastAsia="en-US"/>
              </w:rPr>
              <w:t>个人</w:t>
            </w:r>
            <w:proofErr w:type="spellEnd"/>
          </w:p>
        </w:tc>
      </w:tr>
      <w:tr w:rsidR="00C93A70" w:rsidRPr="00FA2687" w:rsidTr="00F35522">
        <w:trPr>
          <w:trHeight w:val="798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160"/>
              <w:ind w:left="9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line="438" w:lineRule="exact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</w:rPr>
              <w:t>南京市</w:t>
            </w:r>
          </w:p>
          <w:p w:rsidR="00C93A70" w:rsidRPr="00FA2687" w:rsidRDefault="00C93A70" w:rsidP="00F35522">
            <w:pPr>
              <w:autoSpaceDE w:val="0"/>
              <w:autoSpaceDN w:val="0"/>
              <w:spacing w:line="340" w:lineRule="exact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</w:rPr>
              <w:t>（不含南京鼓楼医院）</w:t>
            </w:r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160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3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9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2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无锡市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6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3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徐州市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3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9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4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常州市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3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9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5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苏州市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3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9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6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南通市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3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9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7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90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连云港市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3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9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8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淮安市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6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9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盐城市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32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158"/>
              <w:ind w:left="253" w:right="244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10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88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扬州市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158"/>
              <w:ind w:left="143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3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253" w:right="244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11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87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镇江市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142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623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253" w:right="244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12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87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泰州市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2"/>
              <w:ind w:left="142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  <w:tr w:rsidR="00C93A70" w:rsidRPr="00FA2687" w:rsidTr="00F35522">
        <w:trPr>
          <w:trHeight w:val="58"/>
        </w:trPr>
        <w:tc>
          <w:tcPr>
            <w:tcW w:w="826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253" w:right="244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13</w:t>
            </w:r>
          </w:p>
        </w:tc>
        <w:tc>
          <w:tcPr>
            <w:tcW w:w="3053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87" w:right="82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宿迁市</w:t>
            </w:r>
            <w:proofErr w:type="spellEnd"/>
          </w:p>
        </w:tc>
        <w:tc>
          <w:tcPr>
            <w:tcW w:w="1808" w:type="dxa"/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74"/>
              <w:ind w:left="142" w:right="137"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</w:pPr>
            <w:proofErr w:type="spellStart"/>
            <w:r w:rsidRPr="00FA2687">
              <w:rPr>
                <w:rFonts w:ascii="方正仿宋_GBK" w:eastAsia="方正仿宋_GBK" w:hAnsi="方正仿宋_GBK" w:cs="方正仿宋_GBK"/>
                <w:kern w:val="0"/>
                <w:sz w:val="28"/>
                <w:lang w:eastAsia="en-US"/>
              </w:rPr>
              <w:t>设区市</w:t>
            </w:r>
            <w:proofErr w:type="spellEnd"/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</w:tcPr>
          <w:p w:rsidR="00C93A70" w:rsidRPr="00FA2687" w:rsidRDefault="00C93A70" w:rsidP="00F35522">
            <w:pPr>
              <w:autoSpaceDE w:val="0"/>
              <w:autoSpaceDN w:val="0"/>
              <w:spacing w:before="232"/>
              <w:jc w:val="center"/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</w:pPr>
            <w:r w:rsidRPr="00FA2687">
              <w:rPr>
                <w:rFonts w:ascii="Times New Roman" w:eastAsia="方正仿宋_GBK" w:hAnsi="方正仿宋_GBK" w:cs="方正仿宋_GBK"/>
                <w:kern w:val="0"/>
                <w:sz w:val="28"/>
                <w:lang w:eastAsia="en-US"/>
              </w:rPr>
              <w:t>1</w:t>
            </w:r>
          </w:p>
        </w:tc>
      </w:tr>
    </w:tbl>
    <w:p w:rsidR="00C93A70" w:rsidRPr="00EC3A30" w:rsidRDefault="00C93A70" w:rsidP="00C93A70">
      <w:pPr>
        <w:autoSpaceDE w:val="0"/>
        <w:autoSpaceDN w:val="0"/>
        <w:spacing w:before="6" w:after="1"/>
        <w:jc w:val="left"/>
        <w:rPr>
          <w:rFonts w:ascii="方正小标宋_GBK" w:eastAsia="方正仿宋_GBK" w:hAnsi="方正仿宋_GBK" w:cs="方正仿宋_GBK"/>
          <w:kern w:val="0"/>
          <w:sz w:val="29"/>
          <w:szCs w:val="30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6"/>
        <w:gridCol w:w="3407"/>
        <w:gridCol w:w="1559"/>
        <w:gridCol w:w="2715"/>
      </w:tblGrid>
      <w:tr w:rsidR="00C93A70" w:rsidRPr="00FA2687" w:rsidTr="00F35522">
        <w:trPr>
          <w:trHeight w:val="274"/>
          <w:jc w:val="center"/>
        </w:trPr>
        <w:tc>
          <w:tcPr>
            <w:tcW w:w="846" w:type="dxa"/>
            <w:vMerge w:val="restart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12"/>
              <w:jc w:val="center"/>
              <w:rPr>
                <w:rFonts w:ascii="方正黑体_GBK" w:eastAsia="方正黑体_GBK" w:hAnsi="方正仿宋_GBK" w:cs="方正仿宋_GBK"/>
                <w:sz w:val="28"/>
                <w:szCs w:val="28"/>
              </w:rPr>
            </w:pPr>
            <w:r w:rsidRPr="00F17267">
              <w:rPr>
                <w:rFonts w:ascii="方正黑体_GBK" w:eastAsia="方正黑体_GBK" w:hAnsi="方正仿宋_GBK" w:cs="方正仿宋_GBK" w:hint="eastAsia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3407" w:type="dxa"/>
            <w:vMerge w:val="restart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12"/>
              <w:jc w:val="center"/>
              <w:rPr>
                <w:rFonts w:ascii="方正黑体_GBK" w:eastAsia="方正黑体_GBK" w:hAnsi="方正仿宋_GBK" w:cs="方正仿宋_GBK"/>
                <w:sz w:val="28"/>
                <w:szCs w:val="28"/>
              </w:rPr>
            </w:pPr>
            <w:r w:rsidRPr="00F17267">
              <w:rPr>
                <w:rFonts w:ascii="方正黑体_GBK" w:eastAsia="方正黑体_GBK" w:hAnsi="方正仿宋_GBK" w:cs="方正仿宋_GBK" w:hint="eastAsia"/>
                <w:sz w:val="28"/>
                <w:szCs w:val="28"/>
              </w:rPr>
              <w:t>单位名称</w:t>
            </w:r>
          </w:p>
        </w:tc>
        <w:tc>
          <w:tcPr>
            <w:tcW w:w="1559" w:type="dxa"/>
            <w:vMerge w:val="restart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12"/>
              <w:jc w:val="center"/>
              <w:rPr>
                <w:rFonts w:ascii="方正黑体_GBK" w:eastAsia="方正黑体_GBK" w:hAnsi="方正仿宋_GBK" w:cs="方正仿宋_GBK"/>
                <w:sz w:val="28"/>
                <w:szCs w:val="28"/>
              </w:rPr>
            </w:pPr>
            <w:r w:rsidRPr="00F17267">
              <w:rPr>
                <w:rFonts w:ascii="方正黑体_GBK" w:eastAsia="方正黑体_GBK" w:hAnsi="方正仿宋_GBK" w:cs="方正仿宋_GBK" w:hint="eastAsia"/>
                <w:sz w:val="28"/>
                <w:szCs w:val="28"/>
              </w:rPr>
              <w:t>单位性质</w:t>
            </w:r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12"/>
              <w:jc w:val="center"/>
              <w:rPr>
                <w:rFonts w:ascii="方正黑体_GBK" w:eastAsia="方正黑体_GBK" w:hAnsi="方正仿宋_GBK" w:cs="方正仿宋_GBK"/>
                <w:sz w:val="28"/>
                <w:szCs w:val="28"/>
              </w:rPr>
            </w:pPr>
            <w:r w:rsidRPr="00F17267">
              <w:rPr>
                <w:rFonts w:ascii="方正黑体_GBK" w:eastAsia="方正黑体_GBK" w:hAnsi="方正仿宋_GBK" w:cs="方正仿宋_GBK" w:hint="eastAsia"/>
                <w:sz w:val="28"/>
                <w:szCs w:val="28"/>
              </w:rPr>
              <w:t>推荐名额</w:t>
            </w:r>
          </w:p>
        </w:tc>
      </w:tr>
      <w:tr w:rsidR="00C93A70" w:rsidRPr="00FA2687" w:rsidTr="00F35522">
        <w:trPr>
          <w:trHeight w:val="380"/>
          <w:jc w:val="center"/>
        </w:trPr>
        <w:tc>
          <w:tcPr>
            <w:tcW w:w="846" w:type="dxa"/>
            <w:vMerge/>
            <w:tcBorders>
              <w:top w:val="nil"/>
            </w:tcBorders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12"/>
              <w:jc w:val="center"/>
              <w:rPr>
                <w:rFonts w:ascii="方正黑体_GBK" w:eastAsia="方正黑体_GBK" w:hAnsi="方正仿宋_GBK" w:cs="方正仿宋_GBK"/>
                <w:sz w:val="28"/>
                <w:szCs w:val="28"/>
              </w:rPr>
            </w:pPr>
          </w:p>
        </w:tc>
        <w:tc>
          <w:tcPr>
            <w:tcW w:w="3407" w:type="dxa"/>
            <w:vMerge/>
            <w:tcBorders>
              <w:top w:val="nil"/>
            </w:tcBorders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12"/>
              <w:jc w:val="center"/>
              <w:rPr>
                <w:rFonts w:ascii="方正黑体_GBK" w:eastAsia="方正黑体_GBK" w:hAnsi="方正仿宋_GBK" w:cs="方正仿宋_GBK"/>
                <w:sz w:val="28"/>
                <w:szCs w:val="28"/>
              </w:rPr>
            </w:pPr>
          </w:p>
        </w:tc>
        <w:tc>
          <w:tcPr>
            <w:tcW w:w="1559" w:type="dxa"/>
            <w:vMerge/>
            <w:tcBorders>
              <w:top w:val="nil"/>
            </w:tcBorders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12"/>
              <w:jc w:val="center"/>
              <w:rPr>
                <w:rFonts w:ascii="方正黑体_GBK" w:eastAsia="方正黑体_GBK" w:hAnsi="方正仿宋_GBK" w:cs="方正仿宋_GBK"/>
                <w:sz w:val="28"/>
                <w:szCs w:val="28"/>
              </w:rPr>
            </w:pPr>
          </w:p>
        </w:tc>
        <w:tc>
          <w:tcPr>
            <w:tcW w:w="2715" w:type="dxa"/>
            <w:tcBorders>
              <w:top w:val="nil"/>
            </w:tcBorders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12"/>
              <w:jc w:val="center"/>
              <w:rPr>
                <w:rFonts w:ascii="方正黑体_GBK" w:eastAsia="方正黑体_GBK" w:hAnsi="方正仿宋_GBK" w:cs="方正仿宋_GBK"/>
                <w:sz w:val="28"/>
                <w:szCs w:val="28"/>
              </w:rPr>
            </w:pPr>
            <w:r w:rsidRPr="00F17267">
              <w:rPr>
                <w:rFonts w:ascii="方正黑体_GBK" w:eastAsia="方正黑体_GBK" w:hAnsi="方正仿宋_GBK" w:cs="方正仿宋_GBK" w:hint="eastAsia"/>
                <w:sz w:val="28"/>
                <w:szCs w:val="28"/>
              </w:rPr>
              <w:t>先进单位/先进个人</w:t>
            </w:r>
          </w:p>
        </w:tc>
      </w:tr>
      <w:tr w:rsidR="00C93A70" w:rsidRPr="00FA2687" w:rsidTr="00F35522">
        <w:trPr>
          <w:trHeight w:val="783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14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江苏省人民医院</w:t>
            </w:r>
          </w:p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(</w:t>
            </w:r>
            <w:proofErr w:type="gramStart"/>
            <w:r w:rsidRPr="00F17267">
              <w:rPr>
                <w:rFonts w:ascii="方正仿宋_GBK" w:eastAsia="方正仿宋_GBK" w:hAnsi="方正仿宋_GBK" w:cs="方正仿宋_GBK"/>
                <w:sz w:val="28"/>
              </w:rPr>
              <w:t>含省妇幼保健院</w:t>
            </w:r>
            <w:proofErr w:type="gramEnd"/>
            <w:r w:rsidRPr="00F17267">
              <w:rPr>
                <w:rFonts w:ascii="方正仿宋_GBK" w:eastAsia="方正仿宋_GBK" w:hAnsi="方正仿宋_GBK" w:cs="方正仿宋_GBK"/>
                <w:sz w:val="28"/>
              </w:rPr>
              <w:t>)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4"/>
              </w:rPr>
              <w:t>科技量值全国排名前100</w:t>
            </w:r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839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15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苏州大学附属第一医院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4"/>
              </w:rPr>
              <w:t>科技量值全国排名前100</w:t>
            </w:r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869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16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南京鼓楼医院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4"/>
              </w:rPr>
              <w:t>科技量值全国排名前100</w:t>
            </w:r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927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17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东南大学附属中大医院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4"/>
              </w:rPr>
              <w:t>科技量值全国排名前100</w:t>
            </w:r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830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18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江苏省中医院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4"/>
              </w:rPr>
              <w:t>科技量值全国排名前100</w:t>
            </w:r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610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19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南通大学附属医院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4"/>
              </w:rPr>
              <w:t>科技量值全国排名前100</w:t>
            </w:r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623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20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东部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战区总医院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军队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医院</w:t>
            </w:r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623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21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徐州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医科大学附属医院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proofErr w:type="gramStart"/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委属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单位</w:t>
            </w:r>
            <w:proofErr w:type="gramEnd"/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623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22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proofErr w:type="gramStart"/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省疾控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中心</w:t>
            </w:r>
            <w:proofErr w:type="gramEnd"/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proofErr w:type="gramStart"/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委直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单位</w:t>
            </w:r>
            <w:proofErr w:type="gramEnd"/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623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23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省原子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医学研究所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proofErr w:type="gramStart"/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委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直单位</w:t>
            </w:r>
            <w:proofErr w:type="gramEnd"/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623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/>
                <w:sz w:val="28"/>
              </w:rPr>
              <w:t>24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省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血吸虫</w:t>
            </w:r>
            <w:r>
              <w:rPr>
                <w:rFonts w:ascii="方正仿宋_GBK" w:eastAsia="方正仿宋_GBK" w:hAnsi="方正仿宋_GBK" w:cs="方正仿宋_GBK" w:hint="eastAsia"/>
                <w:sz w:val="28"/>
              </w:rPr>
              <w:t>病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防治</w:t>
            </w: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研究所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proofErr w:type="gramStart"/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委直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单位</w:t>
            </w:r>
            <w:proofErr w:type="gramEnd"/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623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25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</w:rPr>
              <w:t>省计划生育科学技术</w:t>
            </w:r>
            <w:proofErr w:type="gramStart"/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研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28"/>
              </w:rPr>
              <w:t>玖</w:t>
            </w: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所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proofErr w:type="gramStart"/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委直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单位</w:t>
            </w:r>
            <w:proofErr w:type="gramEnd"/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  <w:tr w:rsidR="00C93A70" w:rsidRPr="00FA2687" w:rsidTr="00F35522">
        <w:trPr>
          <w:trHeight w:val="623"/>
          <w:jc w:val="center"/>
        </w:trPr>
        <w:tc>
          <w:tcPr>
            <w:tcW w:w="846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26</w:t>
            </w:r>
          </w:p>
        </w:tc>
        <w:tc>
          <w:tcPr>
            <w:tcW w:w="3407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省中西医结合研究院</w:t>
            </w:r>
          </w:p>
        </w:tc>
        <w:tc>
          <w:tcPr>
            <w:tcW w:w="1559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proofErr w:type="gramStart"/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委直</w:t>
            </w:r>
            <w:r w:rsidRPr="00F17267">
              <w:rPr>
                <w:rFonts w:ascii="方正仿宋_GBK" w:eastAsia="方正仿宋_GBK" w:hAnsi="方正仿宋_GBK" w:cs="方正仿宋_GBK"/>
                <w:sz w:val="28"/>
              </w:rPr>
              <w:t>单位</w:t>
            </w:r>
            <w:proofErr w:type="gramEnd"/>
          </w:p>
        </w:tc>
        <w:tc>
          <w:tcPr>
            <w:tcW w:w="2715" w:type="dxa"/>
            <w:vAlign w:val="center"/>
          </w:tcPr>
          <w:p w:rsidR="00C93A70" w:rsidRPr="00F17267" w:rsidRDefault="00C93A70" w:rsidP="00F35522">
            <w:pPr>
              <w:autoSpaceDE w:val="0"/>
              <w:autoSpaceDN w:val="0"/>
              <w:spacing w:before="74"/>
              <w:ind w:left="9"/>
              <w:jc w:val="center"/>
              <w:rPr>
                <w:rFonts w:ascii="方正仿宋_GBK" w:eastAsia="方正仿宋_GBK" w:hAnsi="方正仿宋_GBK" w:cs="方正仿宋_GBK"/>
                <w:sz w:val="28"/>
              </w:rPr>
            </w:pPr>
            <w:r w:rsidRPr="00F17267">
              <w:rPr>
                <w:rFonts w:ascii="方正仿宋_GBK" w:eastAsia="方正仿宋_GBK" w:hAnsi="方正仿宋_GBK" w:cs="方正仿宋_GBK" w:hint="eastAsia"/>
                <w:sz w:val="28"/>
              </w:rPr>
              <w:t>1</w:t>
            </w:r>
          </w:p>
        </w:tc>
      </w:tr>
    </w:tbl>
    <w:p w:rsidR="00C93A70" w:rsidRPr="00F17267" w:rsidRDefault="00C93A70" w:rsidP="00C93A70">
      <w:pPr>
        <w:autoSpaceDE w:val="0"/>
        <w:autoSpaceDN w:val="0"/>
        <w:spacing w:before="74"/>
        <w:ind w:left="9"/>
        <w:jc w:val="center"/>
        <w:rPr>
          <w:rFonts w:ascii="方正仿宋_GBK" w:eastAsia="方正仿宋_GBK" w:hAnsi="方正仿宋_GBK" w:cs="方正仿宋_GBK"/>
          <w:kern w:val="0"/>
          <w:sz w:val="28"/>
          <w:lang w:eastAsia="en-US"/>
        </w:rPr>
      </w:pPr>
    </w:p>
    <w:p w:rsidR="00EC3E64" w:rsidRDefault="00EC3E64">
      <w:bookmarkStart w:id="0" w:name="_GoBack"/>
      <w:bookmarkEnd w:id="0"/>
    </w:p>
    <w:sectPr w:rsidR="00EC3E64" w:rsidSect="00F2772B">
      <w:footerReference w:type="default" r:id="rId4"/>
      <w:pgSz w:w="11906" w:h="16838"/>
      <w:pgMar w:top="1440" w:right="1531" w:bottom="1440" w:left="1531" w:header="851" w:footer="992" w:gutter="0"/>
      <w:pgNumType w:fmt="numberInDash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772B" w:rsidRPr="00773017" w:rsidRDefault="00C93A70">
    <w:pPr>
      <w:pStyle w:val="a3"/>
      <w:jc w:val="center"/>
      <w:rPr>
        <w:rFonts w:ascii="方正仿宋_GBK"/>
        <w:sz w:val="30"/>
        <w:szCs w:val="30"/>
      </w:rPr>
    </w:pPr>
    <w:r w:rsidRPr="00773017">
      <w:rPr>
        <w:rFonts w:ascii="方正仿宋_GBK" w:hint="eastAsia"/>
        <w:sz w:val="30"/>
        <w:szCs w:val="30"/>
      </w:rPr>
      <w:fldChar w:fldCharType="begin"/>
    </w:r>
    <w:r w:rsidRPr="00773017">
      <w:rPr>
        <w:rFonts w:ascii="方正仿宋_GBK" w:hint="eastAsia"/>
        <w:sz w:val="30"/>
        <w:szCs w:val="30"/>
      </w:rPr>
      <w:instrText>PAGE   \* MERGEFORMAT</w:instrText>
    </w:r>
    <w:r w:rsidRPr="00773017">
      <w:rPr>
        <w:rFonts w:ascii="方正仿宋_GBK" w:hint="eastAsia"/>
        <w:sz w:val="30"/>
        <w:szCs w:val="30"/>
      </w:rPr>
      <w:fldChar w:fldCharType="separate"/>
    </w:r>
    <w:r w:rsidRPr="00C93A70">
      <w:rPr>
        <w:rFonts w:ascii="方正仿宋_GBK"/>
        <w:noProof/>
        <w:sz w:val="30"/>
        <w:szCs w:val="30"/>
        <w:lang w:val="zh-CN"/>
      </w:rPr>
      <w:t>-</w:t>
    </w:r>
    <w:r>
      <w:rPr>
        <w:rFonts w:ascii="方正仿宋_GBK"/>
        <w:noProof/>
        <w:sz w:val="30"/>
        <w:szCs w:val="30"/>
      </w:rPr>
      <w:t xml:space="preserve"> 1 -</w:t>
    </w:r>
    <w:r w:rsidRPr="00773017">
      <w:rPr>
        <w:rFonts w:ascii="方正仿宋_GBK" w:hint="eastAsia"/>
        <w:sz w:val="30"/>
        <w:szCs w:val="30"/>
      </w:rPr>
      <w:fldChar w:fldCharType="end"/>
    </w:r>
  </w:p>
  <w:p w:rsidR="00F2772B" w:rsidRDefault="00C93A70">
    <w:pPr>
      <w:pStyle w:val="a3"/>
    </w:pPr>
  </w:p>
  <w:p w:rsidR="0073638E" w:rsidRDefault="00C93A70"/>
  <w:p w:rsidR="0073638E" w:rsidRDefault="00C93A70"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A70"/>
    <w:rsid w:val="00C93A70"/>
    <w:rsid w:val="00EC3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DC1075-CEB0-4991-9DA8-EA8C40DE7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3A70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C93A70"/>
    <w:pPr>
      <w:tabs>
        <w:tab w:val="center" w:pos="4153"/>
        <w:tab w:val="right" w:pos="8306"/>
      </w:tabs>
      <w:autoSpaceDE w:val="0"/>
      <w:autoSpaceDN w:val="0"/>
      <w:snapToGrid w:val="0"/>
      <w:spacing w:line="240" w:lineRule="atLeast"/>
      <w:ind w:firstLine="624"/>
      <w:jc w:val="left"/>
    </w:pPr>
    <w:rPr>
      <w:rFonts w:ascii="Times New Roman" w:eastAsia="方正仿宋_GBK" w:hAnsi="Times New Roman"/>
      <w:kern w:val="0"/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C93A70"/>
    <w:rPr>
      <w:rFonts w:ascii="等线" w:eastAsia="等线" w:hAnsi="等线" w:cs="Times New Roman"/>
      <w:sz w:val="18"/>
      <w:szCs w:val="18"/>
    </w:rPr>
  </w:style>
  <w:style w:type="character" w:customStyle="1" w:styleId="a4">
    <w:name w:val="页脚 字符"/>
    <w:link w:val="a3"/>
    <w:uiPriority w:val="99"/>
    <w:rsid w:val="00C93A70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92</Words>
  <Characters>525</Characters>
  <Application>Microsoft Office Word</Application>
  <DocSecurity>0</DocSecurity>
  <Lines>4</Lines>
  <Paragraphs>1</Paragraphs>
  <ScaleCrop>false</ScaleCrop>
  <Company/>
  <LinksUpToDate>false</LinksUpToDate>
  <CharactersWithSpaces>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2020-11-20T09:18:00Z</dcterms:created>
  <dcterms:modified xsi:type="dcterms:W3CDTF">2020-11-20T09:18:00Z</dcterms:modified>
</cp:coreProperties>
</file>