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4B9" w:rsidRPr="00337AB4" w:rsidRDefault="007D54B9" w:rsidP="007D54B9">
      <w:pPr>
        <w:jc w:val="center"/>
        <w:rPr>
          <w:rFonts w:ascii="方正小标宋_GBK" w:eastAsia="方正小标宋_GBK" w:hAnsi="黑体"/>
          <w:sz w:val="36"/>
          <w:szCs w:val="36"/>
        </w:rPr>
      </w:pPr>
      <w:r w:rsidRPr="00337AB4">
        <w:rPr>
          <w:rFonts w:ascii="方正小标宋_GBK" w:eastAsia="方正小标宋_GBK" w:hAnsi="黑体" w:hint="eastAsia"/>
          <w:sz w:val="36"/>
          <w:szCs w:val="36"/>
        </w:rPr>
        <w:t>无锡等</w:t>
      </w:r>
      <w:r w:rsidRPr="00337AB4">
        <w:rPr>
          <w:rFonts w:ascii="方正小标宋_GBK" w:eastAsia="方正小标宋_GBK" w:hAnsi="黑体"/>
          <w:sz w:val="36"/>
          <w:szCs w:val="36"/>
        </w:rPr>
        <w:t>3</w:t>
      </w:r>
      <w:r w:rsidRPr="00337AB4">
        <w:rPr>
          <w:rFonts w:ascii="方正小标宋_GBK" w:eastAsia="方正小标宋_GBK" w:hAnsi="黑体" w:hint="eastAsia"/>
          <w:sz w:val="36"/>
          <w:szCs w:val="36"/>
        </w:rPr>
        <w:t>个设区市职业病诊断机构名单</w:t>
      </w:r>
    </w:p>
    <w:tbl>
      <w:tblPr>
        <w:tblW w:w="100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42"/>
        <w:gridCol w:w="728"/>
        <w:gridCol w:w="3444"/>
        <w:gridCol w:w="2309"/>
        <w:gridCol w:w="2814"/>
      </w:tblGrid>
      <w:tr w:rsidR="007D54B9" w:rsidRPr="006A107E" w:rsidTr="00D3410C">
        <w:trPr>
          <w:trHeight w:hRule="exact" w:val="56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黑体_GBK" w:eastAsia="方正黑体_GBK" w:hAnsi="宋体"/>
                <w:spacing w:val="-20"/>
                <w:kern w:val="0"/>
                <w:sz w:val="28"/>
                <w:szCs w:val="28"/>
              </w:rPr>
            </w:pPr>
            <w:r w:rsidRPr="006A107E">
              <w:rPr>
                <w:rFonts w:ascii="方正黑体_GBK" w:eastAsia="方正黑体_GBK" w:hAnsi="宋体" w:hint="eastAsia"/>
                <w:spacing w:val="-20"/>
                <w:kern w:val="0"/>
                <w:sz w:val="28"/>
                <w:szCs w:val="28"/>
              </w:rPr>
              <w:t>序号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黑体_GBK" w:eastAsia="方正黑体_GBK" w:hAnsi="宋体"/>
                <w:spacing w:val="-20"/>
                <w:kern w:val="0"/>
                <w:sz w:val="28"/>
                <w:szCs w:val="28"/>
              </w:rPr>
            </w:pPr>
            <w:r w:rsidRPr="006A107E">
              <w:rPr>
                <w:rFonts w:ascii="方正黑体_GBK" w:eastAsia="方正黑体_GBK" w:hAnsi="宋体" w:hint="eastAsia"/>
                <w:spacing w:val="-20"/>
                <w:kern w:val="0"/>
                <w:sz w:val="28"/>
                <w:szCs w:val="28"/>
              </w:rPr>
              <w:t>地区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黑体_GBK" w:eastAsia="方正黑体_GBK" w:hAnsi="宋体"/>
                <w:kern w:val="0"/>
                <w:sz w:val="28"/>
                <w:szCs w:val="28"/>
              </w:rPr>
            </w:pPr>
            <w:r w:rsidRPr="006A107E">
              <w:rPr>
                <w:rFonts w:ascii="方正黑体_GBK" w:eastAsia="方正黑体_GBK" w:hAnsi="宋体" w:hint="eastAsia"/>
                <w:kern w:val="0"/>
                <w:sz w:val="28"/>
                <w:szCs w:val="28"/>
              </w:rPr>
              <w:t>机构名称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黑体_GBK" w:eastAsia="方正黑体_GBK" w:hAnsi="宋体"/>
                <w:kern w:val="0"/>
                <w:sz w:val="28"/>
                <w:szCs w:val="28"/>
              </w:rPr>
            </w:pPr>
            <w:r w:rsidRPr="006A107E">
              <w:rPr>
                <w:rFonts w:ascii="方正黑体_GBK" w:eastAsia="方正黑体_GBK" w:hAnsi="宋体" w:hint="eastAsia"/>
                <w:kern w:val="0"/>
                <w:sz w:val="28"/>
                <w:szCs w:val="28"/>
              </w:rPr>
              <w:t>诊断项目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黑体_GBK" w:eastAsia="方正黑体_GBK" w:hAnsi="宋体"/>
                <w:kern w:val="0"/>
                <w:sz w:val="28"/>
                <w:szCs w:val="28"/>
              </w:rPr>
            </w:pPr>
            <w:r w:rsidRPr="006A107E">
              <w:rPr>
                <w:rFonts w:ascii="方正黑体_GBK" w:eastAsia="方正黑体_GBK" w:hAnsi="宋体" w:hint="eastAsia"/>
                <w:kern w:val="0"/>
                <w:sz w:val="28"/>
                <w:szCs w:val="28"/>
              </w:rPr>
              <w:t>机构地址</w:t>
            </w:r>
          </w:p>
        </w:tc>
      </w:tr>
      <w:tr w:rsidR="007D54B9" w:rsidRPr="006A107E" w:rsidTr="00D3410C">
        <w:trPr>
          <w:trHeight w:val="5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无锡市疾病预防控制中心门诊部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无锡市金城路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499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无锡市第八人民医院（无锡市职业病防治医院）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1-6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无锡市</w:t>
            </w:r>
            <w:proofErr w:type="gramStart"/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广瑞路</w:t>
            </w:r>
            <w:proofErr w:type="gramEnd"/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江阴市疾病预防控制中心门诊部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1-6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江阴市长江路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158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江阴市职业病防治院（江阴市第三人民医院）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1-6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8-10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江阴市五星路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999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宜兴市第二人民医院（宜兴市职业病防治院）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1-7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9-10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宜兴市丁蜀镇解放东路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14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苏州市疾病预防控制中心门诊部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4-6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苏州市三香路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72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trHeight w:hRule="exact" w:val="454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苏州化工职业病防治院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2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苏州市盘胥路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855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trHeight w:hRule="exact" w:val="454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苏州市第五人民医院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2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4-6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8-10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苏州南门西二路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苏州大学附属第二医院（核工业总医院）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苏州市三香路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181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常熟市第一人民医院（常熟市职业病防治医院）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tabs>
                <w:tab w:val="left" w:pos="551"/>
              </w:tabs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5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常熟市经济技术开发区永嘉路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南通市疾病预防控制中心门诊部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1-6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南通市工农南路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189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南通市肿瘤医院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7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南通市青年西路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48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南通市第三人民医院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南通市青年中路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60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  <w:tr w:rsidR="007D54B9" w:rsidRPr="006A107E" w:rsidTr="00D3410C">
        <w:trPr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widowControl/>
              <w:jc w:val="left"/>
              <w:rPr>
                <w:rFonts w:ascii="方正仿宋_GBK" w:hAnsi="宋体"/>
                <w:kern w:val="0"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32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南通市第六人民医院（南通市职业病防治院）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jc w:val="center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5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，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4B9" w:rsidRPr="006A107E" w:rsidRDefault="007D54B9" w:rsidP="00D3410C">
            <w:pPr>
              <w:snapToGrid w:val="0"/>
              <w:spacing w:line="400" w:lineRule="exact"/>
              <w:rPr>
                <w:rFonts w:ascii="方正仿宋_GBK" w:hAnsi="宋体"/>
                <w:kern w:val="0"/>
                <w:sz w:val="28"/>
                <w:szCs w:val="28"/>
              </w:rPr>
            </w:pP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南通市永和路</w:t>
            </w:r>
            <w:r w:rsidRPr="006A107E">
              <w:rPr>
                <w:rFonts w:ascii="方正仿宋_GBK" w:hAnsi="宋体"/>
                <w:kern w:val="0"/>
                <w:sz w:val="28"/>
                <w:szCs w:val="28"/>
              </w:rPr>
              <w:t>500</w:t>
            </w:r>
            <w:r w:rsidRPr="006A107E">
              <w:rPr>
                <w:rFonts w:ascii="方正仿宋_GBK" w:hAnsi="宋体" w:hint="eastAsia"/>
                <w:kern w:val="0"/>
                <w:sz w:val="28"/>
                <w:szCs w:val="28"/>
              </w:rPr>
              <w:t>号</w:t>
            </w:r>
          </w:p>
        </w:tc>
      </w:tr>
    </w:tbl>
    <w:p w:rsidR="007D54B9" w:rsidRDefault="007D54B9" w:rsidP="007D54B9">
      <w:pPr>
        <w:spacing w:line="400" w:lineRule="exact"/>
        <w:rPr>
          <w:rFonts w:ascii="方正仿宋_GBK" w:hint="eastAsia"/>
          <w:sz w:val="28"/>
          <w:szCs w:val="28"/>
        </w:rPr>
      </w:pPr>
      <w:r w:rsidRPr="00C84E06">
        <w:rPr>
          <w:rFonts w:ascii="方正仿宋_GBK" w:hint="eastAsia"/>
          <w:sz w:val="28"/>
          <w:szCs w:val="28"/>
        </w:rPr>
        <w:t>备注：职业病诊断项目分类：1、职业性尘肺病及其他呼吸系统疾病；2、职业性皮肤病；3、职业性眼病；4、职业性耳鼻咽喉口</w:t>
      </w:r>
      <w:proofErr w:type="gramStart"/>
      <w:r w:rsidRPr="00C84E06">
        <w:rPr>
          <w:rFonts w:ascii="方正仿宋_GBK" w:hint="eastAsia"/>
          <w:sz w:val="28"/>
          <w:szCs w:val="28"/>
        </w:rPr>
        <w:t>腔</w:t>
      </w:r>
      <w:proofErr w:type="gramEnd"/>
      <w:r w:rsidRPr="00C84E06">
        <w:rPr>
          <w:rFonts w:ascii="方正仿宋_GBK" w:hint="eastAsia"/>
          <w:sz w:val="28"/>
          <w:szCs w:val="28"/>
        </w:rPr>
        <w:t>疾病；5、职业性化学中毒；6、物理因素所致职业病；7、职业性放射性疾病；8、职业性传染病；9、职业性肿瘤；10、其他职业病。</w:t>
      </w:r>
    </w:p>
    <w:p w:rsidR="007D54B9" w:rsidRDefault="007D54B9" w:rsidP="007D54B9">
      <w:pPr>
        <w:spacing w:line="400" w:lineRule="exact"/>
        <w:rPr>
          <w:rFonts w:ascii="方正仿宋_GBK" w:hint="eastAsia"/>
          <w:sz w:val="28"/>
          <w:szCs w:val="28"/>
        </w:rPr>
      </w:pPr>
    </w:p>
    <w:p w:rsidR="007D54B9" w:rsidRPr="00C84E06" w:rsidRDefault="007D54B9" w:rsidP="007D54B9">
      <w:pPr>
        <w:spacing w:line="400" w:lineRule="exact"/>
        <w:rPr>
          <w:rFonts w:ascii="方正仿宋_GBK" w:hint="eastAsia"/>
          <w:sz w:val="28"/>
          <w:szCs w:val="28"/>
        </w:rPr>
      </w:pPr>
    </w:p>
    <w:p w:rsidR="005424EB" w:rsidRPr="007D54B9" w:rsidRDefault="005424EB">
      <w:pPr>
        <w:rPr>
          <w:b/>
        </w:rPr>
      </w:pPr>
      <w:bookmarkStart w:id="0" w:name="_GoBack"/>
      <w:bookmarkEnd w:id="0"/>
    </w:p>
    <w:sectPr w:rsidR="005424EB" w:rsidRPr="007D54B9" w:rsidSect="00337AB4">
      <w:pgSz w:w="11906" w:h="16838" w:code="9"/>
      <w:pgMar w:top="2041" w:right="1531" w:bottom="1701" w:left="1531" w:header="851" w:footer="1418" w:gutter="0"/>
      <w:pgNumType w:fmt="numberInDash"/>
      <w:cols w:space="425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4B9"/>
    <w:rsid w:val="005424EB"/>
    <w:rsid w:val="007D5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54B9"/>
    <w:pPr>
      <w:widowControl w:val="0"/>
      <w:jc w:val="both"/>
    </w:pPr>
    <w:rPr>
      <w:rFonts w:ascii="Times New Roman" w:eastAsia="方正仿宋_GBK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54B9"/>
    <w:pPr>
      <w:widowControl w:val="0"/>
      <w:jc w:val="both"/>
    </w:pPr>
    <w:rPr>
      <w:rFonts w:ascii="Times New Roman" w:eastAsia="方正仿宋_GBK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604</Characters>
  <Application>Microsoft Office Word</Application>
  <DocSecurity>0</DocSecurity>
  <Lines>5</Lines>
  <Paragraphs>1</Paragraphs>
  <ScaleCrop>false</ScaleCrop>
  <Company>china</Company>
  <LinksUpToDate>false</LinksUpToDate>
  <CharactersWithSpaces>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2021-09-03T07:01:00Z</dcterms:created>
  <dcterms:modified xsi:type="dcterms:W3CDTF">2021-09-03T07:02:00Z</dcterms:modified>
</cp:coreProperties>
</file>