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AB" w:rsidRPr="00CF47AB" w:rsidRDefault="00CF47AB" w:rsidP="00CF47AB">
      <w:pPr>
        <w:autoSpaceDE/>
        <w:autoSpaceDN/>
        <w:snapToGrid/>
        <w:spacing w:line="580" w:lineRule="exact"/>
        <w:ind w:firstLine="0"/>
        <w:rPr>
          <w:rFonts w:ascii="方正黑体_GBK" w:eastAsia="方正黑体_GBK" w:hAnsi="黑体"/>
          <w:kern w:val="2"/>
          <w:szCs w:val="24"/>
        </w:rPr>
      </w:pPr>
      <w:r w:rsidRPr="00CF47AB">
        <w:rPr>
          <w:rFonts w:ascii="方正黑体_GBK" w:eastAsia="方正黑体_GBK" w:hAnsi="黑体" w:hint="eastAsia"/>
          <w:kern w:val="2"/>
          <w:szCs w:val="24"/>
        </w:rPr>
        <w:t>附件2</w:t>
      </w:r>
    </w:p>
    <w:p w:rsidR="00CF47AB" w:rsidRPr="00CF47AB" w:rsidRDefault="00CF47AB" w:rsidP="00CF47AB">
      <w:pPr>
        <w:widowControl/>
        <w:autoSpaceDE/>
        <w:autoSpaceDN/>
        <w:snapToGrid/>
        <w:spacing w:line="240" w:lineRule="auto"/>
        <w:ind w:firstLine="0"/>
        <w:jc w:val="left"/>
        <w:outlineLvl w:val="0"/>
        <w:rPr>
          <w:rFonts w:ascii="宋体" w:eastAsia="宋体" w:hAnsi="宋体"/>
          <w:b/>
          <w:kern w:val="2"/>
          <w:sz w:val="44"/>
          <w:szCs w:val="24"/>
        </w:rPr>
      </w:pPr>
    </w:p>
    <w:p w:rsidR="005E4569" w:rsidRDefault="00CF47AB" w:rsidP="00A556FF">
      <w:pPr>
        <w:widowControl/>
        <w:autoSpaceDE/>
        <w:autoSpaceDN/>
        <w:snapToGrid/>
        <w:spacing w:line="240" w:lineRule="auto"/>
        <w:ind w:firstLine="0"/>
        <w:jc w:val="center"/>
        <w:outlineLvl w:val="0"/>
        <w:rPr>
          <w:rFonts w:ascii="方正小标宋_GBK" w:eastAsia="方正小标宋_GBK" w:hAnsi="黑体" w:hint="eastAsia"/>
          <w:kern w:val="2"/>
          <w:sz w:val="44"/>
          <w:szCs w:val="44"/>
        </w:rPr>
      </w:pPr>
      <w:r w:rsidRPr="00A556FF">
        <w:rPr>
          <w:rFonts w:ascii="方正小标宋_GBK" w:eastAsia="方正小标宋_GBK" w:hAnsi="黑体" w:hint="eastAsia"/>
          <w:kern w:val="2"/>
          <w:sz w:val="44"/>
          <w:szCs w:val="44"/>
        </w:rPr>
        <w:t>2021年全省职业卫生随机监督抽查</w:t>
      </w:r>
    </w:p>
    <w:p w:rsidR="00CF47AB" w:rsidRPr="00A556FF" w:rsidRDefault="00CF47AB" w:rsidP="00A556FF">
      <w:pPr>
        <w:widowControl/>
        <w:autoSpaceDE/>
        <w:autoSpaceDN/>
        <w:snapToGrid/>
        <w:spacing w:line="240" w:lineRule="auto"/>
        <w:ind w:firstLine="0"/>
        <w:jc w:val="center"/>
        <w:outlineLvl w:val="0"/>
        <w:rPr>
          <w:rFonts w:ascii="方正小标宋_GBK" w:eastAsia="方正小标宋_GBK" w:hAnsi="黑体"/>
          <w:kern w:val="2"/>
          <w:sz w:val="44"/>
          <w:szCs w:val="44"/>
        </w:rPr>
      </w:pPr>
      <w:r w:rsidRPr="00A556FF">
        <w:rPr>
          <w:rFonts w:ascii="方正小标宋_GBK" w:eastAsia="方正小标宋_GBK" w:hAnsi="黑体" w:hint="eastAsia"/>
          <w:sz w:val="44"/>
          <w:szCs w:val="44"/>
        </w:rPr>
        <w:t>实施方案</w:t>
      </w:r>
    </w:p>
    <w:p w:rsidR="00CF47AB" w:rsidRPr="00CF47AB" w:rsidRDefault="00CF47AB" w:rsidP="005E4569">
      <w:pPr>
        <w:widowControl/>
        <w:autoSpaceDE/>
        <w:autoSpaceDN/>
        <w:snapToGrid/>
        <w:spacing w:line="560" w:lineRule="exact"/>
        <w:ind w:firstLineChars="200" w:firstLine="665"/>
        <w:jc w:val="left"/>
        <w:outlineLvl w:val="0"/>
        <w:rPr>
          <w:rFonts w:ascii="方正黑体_GBK" w:eastAsia="方正黑体_GBK" w:hAnsi="黑体"/>
          <w:kern w:val="2"/>
          <w:szCs w:val="24"/>
        </w:rPr>
      </w:pPr>
      <w:r w:rsidRPr="00CF47AB">
        <w:rPr>
          <w:rFonts w:ascii="方正黑体_GBK" w:eastAsia="方正黑体_GBK" w:hAnsi="黑体" w:hint="eastAsia"/>
          <w:kern w:val="2"/>
          <w:szCs w:val="24"/>
        </w:rPr>
        <w:t>一、检查内容</w:t>
      </w:r>
    </w:p>
    <w:p w:rsidR="00CF47AB" w:rsidRPr="00CF47AB" w:rsidRDefault="00CF47AB" w:rsidP="005E4569">
      <w:pPr>
        <w:widowControl/>
        <w:autoSpaceDE/>
        <w:autoSpaceDN/>
        <w:snapToGrid/>
        <w:spacing w:line="560" w:lineRule="exact"/>
        <w:ind w:firstLineChars="200" w:firstLine="665"/>
        <w:rPr>
          <w:rFonts w:ascii="方正仿宋_GBK" w:hAnsi="宋体"/>
          <w:szCs w:val="24"/>
        </w:rPr>
      </w:pPr>
      <w:r w:rsidRPr="00CF47AB">
        <w:rPr>
          <w:rFonts w:ascii="方正仿宋_GBK" w:hAnsi="宋体" w:hint="eastAsia"/>
          <w:szCs w:val="24"/>
        </w:rPr>
        <w:t>（一）用人单位职业卫生随机监督抽查。包括煤矿和非煤矿山的专项检查和其他用人单位监督抽查。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rsidR="00CF47AB" w:rsidRPr="00CF47AB" w:rsidRDefault="00CF47AB" w:rsidP="005E4569">
      <w:pPr>
        <w:widowControl/>
        <w:autoSpaceDE/>
        <w:autoSpaceDN/>
        <w:snapToGrid/>
        <w:spacing w:line="560" w:lineRule="exact"/>
        <w:ind w:firstLineChars="200" w:firstLine="665"/>
        <w:rPr>
          <w:rFonts w:ascii="方正仿宋_GBK" w:hAnsi="宋体"/>
          <w:szCs w:val="24"/>
        </w:rPr>
      </w:pPr>
      <w:r w:rsidRPr="00CF47AB">
        <w:rPr>
          <w:rFonts w:ascii="方正仿宋_GBK" w:hAnsi="宋体" w:hint="eastAsia"/>
          <w:szCs w:val="24"/>
        </w:rPr>
        <w:t>（二）职业卫生技术服务机构随机监督抽查。主要检查职业卫生技术服务机构资质条件符合情况</w:t>
      </w:r>
      <w:r w:rsidRPr="00CF47AB">
        <w:rPr>
          <w:rFonts w:ascii="方正仿宋_GBK" w:hAnsi="宋体" w:hint="eastAsia"/>
          <w:snapToGrid w:val="0"/>
          <w:szCs w:val="24"/>
        </w:rPr>
        <w:t>,</w:t>
      </w:r>
      <w:r w:rsidRPr="00CF47AB">
        <w:rPr>
          <w:rFonts w:ascii="方正仿宋_GBK" w:hAnsi="宋体" w:hint="eastAsia"/>
          <w:szCs w:val="24"/>
        </w:rPr>
        <w:t>依照法律、法规和标准规范开展职业卫生技术服务活动情况，职业卫生专业技术人员管理情况。</w:t>
      </w:r>
    </w:p>
    <w:p w:rsidR="00CF47AB" w:rsidRPr="00CF47AB" w:rsidRDefault="00CF47AB" w:rsidP="005E4569">
      <w:pPr>
        <w:widowControl/>
        <w:autoSpaceDE/>
        <w:autoSpaceDN/>
        <w:snapToGrid/>
        <w:spacing w:line="560" w:lineRule="exact"/>
        <w:ind w:firstLineChars="200" w:firstLine="665"/>
        <w:jc w:val="left"/>
        <w:outlineLvl w:val="0"/>
        <w:rPr>
          <w:rFonts w:ascii="方正黑体_GBK" w:eastAsia="方正黑体_GBK" w:hAnsi="黑体"/>
          <w:szCs w:val="24"/>
        </w:rPr>
      </w:pPr>
      <w:r w:rsidRPr="00CF47AB">
        <w:rPr>
          <w:rFonts w:ascii="方正黑体_GBK" w:eastAsia="方正黑体_GBK" w:hAnsi="黑体" w:hint="eastAsia"/>
          <w:szCs w:val="24"/>
        </w:rPr>
        <w:t>二、工作要求</w:t>
      </w:r>
    </w:p>
    <w:p w:rsidR="00CF47AB" w:rsidRPr="00CF47AB" w:rsidRDefault="00CF47AB" w:rsidP="005E4569">
      <w:pPr>
        <w:widowControl/>
        <w:autoSpaceDE/>
        <w:autoSpaceDN/>
        <w:snapToGrid/>
        <w:spacing w:line="560" w:lineRule="exact"/>
        <w:ind w:firstLineChars="200" w:firstLine="665"/>
        <w:rPr>
          <w:rFonts w:ascii="方正仿宋_GBK" w:hAnsi="宋体"/>
          <w:szCs w:val="24"/>
        </w:rPr>
      </w:pPr>
      <w:r w:rsidRPr="00CF47AB">
        <w:rPr>
          <w:rFonts w:ascii="方正仿宋_GBK" w:hAnsi="宋体" w:hint="eastAsia"/>
          <w:szCs w:val="24"/>
        </w:rPr>
        <w:t>（一）各设区市自行抽取辖区内用人单位职业卫生双随机抽查名单，经省卫生监督所审核通过后实施，其中煤矿和非煤矿</w:t>
      </w:r>
      <w:proofErr w:type="gramStart"/>
      <w:r w:rsidRPr="00CF47AB">
        <w:rPr>
          <w:rFonts w:ascii="方正仿宋_GBK" w:hAnsi="宋体" w:hint="eastAsia"/>
          <w:szCs w:val="24"/>
        </w:rPr>
        <w:t>山应当</w:t>
      </w:r>
      <w:proofErr w:type="gramEnd"/>
      <w:r w:rsidRPr="00CF47AB">
        <w:rPr>
          <w:rFonts w:ascii="方正仿宋_GBK" w:hAnsi="宋体" w:hint="eastAsia"/>
          <w:szCs w:val="24"/>
        </w:rPr>
        <w:t>全覆盖检查。抽查底数依据2020年摸底</w:t>
      </w:r>
      <w:r w:rsidRPr="00CF47AB">
        <w:rPr>
          <w:rFonts w:ascii="方正仿宋_GBK" w:hAnsi="宋体" w:hint="eastAsia"/>
          <w:szCs w:val="24"/>
        </w:rPr>
        <w:lastRenderedPageBreak/>
        <w:t>数据，参考职业病危害项目申报系统库数据。各设区市监督抽查的用人单位数量应当不低于2020年的监督检查数量（省卫生监督所30家</w:t>
      </w:r>
      <w:r w:rsidRPr="00CF47AB">
        <w:rPr>
          <w:rFonts w:ascii="方正仿宋_GBK" w:hAnsi="宋体"/>
          <w:szCs w:val="24"/>
        </w:rPr>
        <w:t>，</w:t>
      </w:r>
      <w:r w:rsidRPr="00CF47AB">
        <w:rPr>
          <w:rFonts w:ascii="方正仿宋_GBK" w:hAnsi="宋体" w:hint="eastAsia"/>
          <w:szCs w:val="24"/>
        </w:rPr>
        <w:t>南京市950家、无锡市1600家、徐州市1600家、常州市1240家、苏州市1320家、南通市400家、连云港市350家、淮安市500家、盐城市520家、扬州市450家、镇江市320家、泰州市1200家、宿迁市950家）；辖区内注册的职业卫生技术服务机构应当全覆盖检查。在对用人单位监督检查过程中，对有关职业卫生技术服务机构提供的职业卫生技术服务进行延伸检查。</w:t>
      </w:r>
    </w:p>
    <w:p w:rsidR="00CF47AB" w:rsidRPr="00CF47AB" w:rsidRDefault="00CF47AB" w:rsidP="005E4569">
      <w:pPr>
        <w:widowControl/>
        <w:autoSpaceDE/>
        <w:autoSpaceDN/>
        <w:snapToGrid/>
        <w:spacing w:line="560" w:lineRule="exact"/>
        <w:ind w:firstLineChars="200" w:firstLine="665"/>
        <w:rPr>
          <w:rFonts w:ascii="方正仿宋_GBK" w:hAnsi="宋体"/>
          <w:szCs w:val="24"/>
        </w:rPr>
      </w:pPr>
      <w:r w:rsidRPr="00CF47AB">
        <w:rPr>
          <w:rFonts w:ascii="方正仿宋_GBK" w:hAnsi="宋体" w:hint="eastAsia"/>
          <w:szCs w:val="24"/>
        </w:rPr>
        <w:t>（二）各地</w:t>
      </w:r>
      <w:r w:rsidRPr="00CF47AB">
        <w:rPr>
          <w:rFonts w:ascii="方正仿宋_GBK" w:hAnsi="仿宋" w:hint="eastAsia"/>
          <w:kern w:val="2"/>
          <w:szCs w:val="24"/>
        </w:rPr>
        <w:t>要切实加强对上报数据信息的审核，按照抽查工作计划表及监督信息报告卡要求填报监督检查和案件查处数据信息，所有数据以信息报告系统填报数据为准，不需另外报送纸质报表</w:t>
      </w:r>
      <w:r w:rsidRPr="00CF47AB">
        <w:rPr>
          <w:rFonts w:ascii="方正仿宋_GBK" w:hAnsi="宋体" w:hint="eastAsia"/>
          <w:szCs w:val="24"/>
        </w:rPr>
        <w:t>。</w:t>
      </w:r>
      <w:r w:rsidRPr="00CF47AB">
        <w:rPr>
          <w:rFonts w:eastAsia="仿宋"/>
          <w:kern w:val="2"/>
          <w:szCs w:val="24"/>
        </w:rPr>
        <w:t>各地要在</w:t>
      </w:r>
      <w:r w:rsidRPr="00CF47AB">
        <w:rPr>
          <w:rFonts w:eastAsia="仿宋"/>
          <w:kern w:val="2"/>
          <w:szCs w:val="24"/>
        </w:rPr>
        <w:t>2021</w:t>
      </w:r>
      <w:r w:rsidRPr="00CF47AB">
        <w:rPr>
          <w:rFonts w:eastAsia="仿宋"/>
          <w:kern w:val="2"/>
          <w:szCs w:val="24"/>
        </w:rPr>
        <w:t>年</w:t>
      </w:r>
      <w:r w:rsidRPr="00CF47AB">
        <w:rPr>
          <w:rFonts w:eastAsia="仿宋"/>
          <w:kern w:val="2"/>
          <w:szCs w:val="24"/>
        </w:rPr>
        <w:t>6</w:t>
      </w:r>
      <w:r w:rsidRPr="00CF47AB">
        <w:rPr>
          <w:rFonts w:eastAsia="仿宋"/>
          <w:kern w:val="2"/>
          <w:szCs w:val="24"/>
        </w:rPr>
        <w:t>月</w:t>
      </w:r>
      <w:r w:rsidRPr="00CF47AB">
        <w:rPr>
          <w:rFonts w:eastAsia="仿宋"/>
          <w:kern w:val="2"/>
          <w:szCs w:val="24"/>
        </w:rPr>
        <w:t>30</w:t>
      </w:r>
      <w:r w:rsidRPr="00CF47AB">
        <w:rPr>
          <w:rFonts w:eastAsia="仿宋"/>
          <w:kern w:val="2"/>
          <w:szCs w:val="24"/>
        </w:rPr>
        <w:t>日前完成</w:t>
      </w:r>
      <w:r w:rsidRPr="00CF47AB">
        <w:rPr>
          <w:rFonts w:eastAsia="仿宋"/>
          <w:kern w:val="2"/>
          <w:szCs w:val="24"/>
        </w:rPr>
        <w:t>40%</w:t>
      </w:r>
      <w:r w:rsidRPr="00CF47AB">
        <w:rPr>
          <w:rFonts w:eastAsia="仿宋"/>
          <w:kern w:val="2"/>
          <w:szCs w:val="24"/>
        </w:rPr>
        <w:t>以上抽查任务的结果报送；在</w:t>
      </w:r>
      <w:r w:rsidRPr="00CF47AB">
        <w:rPr>
          <w:rFonts w:eastAsia="仿宋"/>
          <w:kern w:val="2"/>
          <w:szCs w:val="24"/>
        </w:rPr>
        <w:t>2021</w:t>
      </w:r>
      <w:r w:rsidRPr="00CF47AB">
        <w:rPr>
          <w:rFonts w:eastAsia="仿宋"/>
          <w:kern w:val="2"/>
          <w:szCs w:val="24"/>
        </w:rPr>
        <w:t>年</w:t>
      </w:r>
      <w:r w:rsidRPr="00CF47AB">
        <w:rPr>
          <w:rFonts w:eastAsia="仿宋"/>
          <w:kern w:val="2"/>
          <w:szCs w:val="24"/>
        </w:rPr>
        <w:t>11</w:t>
      </w:r>
      <w:r w:rsidRPr="00CF47AB">
        <w:rPr>
          <w:rFonts w:eastAsia="仿宋"/>
          <w:kern w:val="2"/>
          <w:szCs w:val="24"/>
        </w:rPr>
        <w:t>月</w:t>
      </w:r>
      <w:r w:rsidRPr="00CF47AB">
        <w:rPr>
          <w:rFonts w:eastAsia="仿宋"/>
          <w:kern w:val="2"/>
          <w:szCs w:val="24"/>
        </w:rPr>
        <w:t>15</w:t>
      </w:r>
      <w:r w:rsidRPr="00CF47AB">
        <w:rPr>
          <w:rFonts w:eastAsia="仿宋"/>
          <w:kern w:val="2"/>
          <w:szCs w:val="24"/>
        </w:rPr>
        <w:t>日前完成</w:t>
      </w:r>
      <w:r w:rsidRPr="00CF47AB">
        <w:rPr>
          <w:rFonts w:eastAsia="仿宋" w:hint="eastAsia"/>
          <w:kern w:val="2"/>
          <w:szCs w:val="24"/>
        </w:rPr>
        <w:t>全部</w:t>
      </w:r>
      <w:r w:rsidRPr="00CF47AB">
        <w:rPr>
          <w:rFonts w:eastAsia="仿宋"/>
          <w:kern w:val="2"/>
          <w:szCs w:val="24"/>
        </w:rPr>
        <w:t>抽查任务的结果报送</w:t>
      </w:r>
      <w:r w:rsidRPr="00CF47AB">
        <w:rPr>
          <w:rFonts w:eastAsia="仿宋" w:hint="eastAsia"/>
          <w:kern w:val="2"/>
          <w:szCs w:val="24"/>
        </w:rPr>
        <w:t>。</w:t>
      </w:r>
    </w:p>
    <w:p w:rsidR="00CF47AB" w:rsidRPr="00CF47AB" w:rsidRDefault="00CF47AB" w:rsidP="005E4569">
      <w:pPr>
        <w:autoSpaceDE/>
        <w:autoSpaceDN/>
        <w:snapToGrid/>
        <w:spacing w:line="560" w:lineRule="exact"/>
        <w:ind w:firstLineChars="200" w:firstLine="665"/>
        <w:rPr>
          <w:rFonts w:ascii="方正仿宋_GBK"/>
          <w:kern w:val="2"/>
          <w:szCs w:val="32"/>
        </w:rPr>
      </w:pPr>
      <w:r w:rsidRPr="00CF47AB">
        <w:rPr>
          <w:rFonts w:ascii="方正仿宋_GBK" w:hint="eastAsia"/>
          <w:kern w:val="2"/>
          <w:szCs w:val="32"/>
        </w:rPr>
        <w:t>联系人：省卫生监督所沈士卫（025-86490036）</w:t>
      </w:r>
    </w:p>
    <w:p w:rsidR="00CF47AB" w:rsidRPr="00CF47AB" w:rsidRDefault="00CF47AB" w:rsidP="005E4569">
      <w:pPr>
        <w:widowControl/>
        <w:autoSpaceDE/>
        <w:autoSpaceDN/>
        <w:snapToGrid/>
        <w:spacing w:line="550" w:lineRule="exact"/>
        <w:ind w:firstLineChars="200" w:firstLine="665"/>
        <w:rPr>
          <w:rFonts w:ascii="方正仿宋_GBK"/>
          <w:szCs w:val="32"/>
        </w:rPr>
      </w:pPr>
      <w:r w:rsidRPr="00CF47AB">
        <w:rPr>
          <w:rFonts w:ascii="方正仿宋_GBK" w:hint="eastAsia"/>
          <w:kern w:val="2"/>
          <w:szCs w:val="32"/>
        </w:rPr>
        <w:t>邮箱：470183897@qq.com</w:t>
      </w:r>
    </w:p>
    <w:p w:rsidR="00CF47AB" w:rsidRPr="00CF47AB" w:rsidRDefault="00CF47AB" w:rsidP="00CF47AB">
      <w:pPr>
        <w:widowControl/>
        <w:autoSpaceDE/>
        <w:autoSpaceDN/>
        <w:snapToGrid/>
        <w:spacing w:line="560" w:lineRule="exact"/>
        <w:ind w:firstLine="0"/>
        <w:jc w:val="left"/>
        <w:outlineLvl w:val="0"/>
        <w:rPr>
          <w:rFonts w:ascii="方正仿宋_GBK" w:hAnsi="宋体"/>
          <w:szCs w:val="24"/>
        </w:rPr>
      </w:pPr>
    </w:p>
    <w:p w:rsidR="00CF47AB" w:rsidRPr="00CF47AB" w:rsidRDefault="00CF47AB" w:rsidP="005E4569">
      <w:pPr>
        <w:widowControl/>
        <w:autoSpaceDE/>
        <w:autoSpaceDN/>
        <w:snapToGrid/>
        <w:spacing w:line="550" w:lineRule="exact"/>
        <w:ind w:firstLineChars="200" w:firstLine="665"/>
        <w:outlineLvl w:val="0"/>
        <w:rPr>
          <w:rFonts w:ascii="方正仿宋_GBK" w:hAnsi="仿宋"/>
          <w:w w:val="98"/>
          <w:szCs w:val="24"/>
        </w:rPr>
      </w:pPr>
      <w:r w:rsidRPr="00CF47AB">
        <w:rPr>
          <w:rFonts w:ascii="方正仿宋_GBK" w:hAnsi="仿宋" w:hint="eastAsia"/>
          <w:szCs w:val="24"/>
        </w:rPr>
        <w:t>附表：</w:t>
      </w:r>
      <w:r w:rsidRPr="00CF47AB">
        <w:rPr>
          <w:rFonts w:ascii="方正仿宋_GBK" w:hAnsi="仿宋" w:hint="eastAsia"/>
          <w:w w:val="98"/>
          <w:szCs w:val="24"/>
        </w:rPr>
        <w:t>1.用人单位职业卫生随机监督抽查计划表</w:t>
      </w:r>
    </w:p>
    <w:p w:rsidR="00CF47AB" w:rsidRPr="00CF47AB" w:rsidRDefault="00CF47AB" w:rsidP="005E4569">
      <w:pPr>
        <w:widowControl/>
        <w:autoSpaceDE/>
        <w:autoSpaceDN/>
        <w:snapToGrid/>
        <w:spacing w:line="550" w:lineRule="exact"/>
        <w:ind w:firstLineChars="500" w:firstLine="1625"/>
        <w:outlineLvl w:val="0"/>
        <w:rPr>
          <w:rFonts w:ascii="方正仿宋_GBK" w:hAnsi="仿宋"/>
          <w:w w:val="98"/>
          <w:szCs w:val="24"/>
        </w:rPr>
      </w:pPr>
      <w:bookmarkStart w:id="0" w:name="_GoBack"/>
      <w:bookmarkEnd w:id="0"/>
      <w:r w:rsidRPr="00CF47AB">
        <w:rPr>
          <w:rFonts w:ascii="方正仿宋_GBK" w:hAnsi="仿宋" w:hint="eastAsia"/>
          <w:w w:val="98"/>
          <w:szCs w:val="24"/>
        </w:rPr>
        <w:t xml:space="preserve">2.用人单位职业卫生随机监督抽查汇总表       </w:t>
      </w:r>
      <w:r w:rsidRPr="00CF47AB">
        <w:rPr>
          <w:rFonts w:ascii="方正仿宋_GBK" w:hAnsi="仿宋" w:hint="eastAsia"/>
          <w:szCs w:val="24"/>
        </w:rPr>
        <w:t xml:space="preserve"> </w:t>
      </w:r>
    </w:p>
    <w:p w:rsidR="00CF47AB" w:rsidRPr="00CF47AB" w:rsidRDefault="00CF47AB" w:rsidP="00CF47AB">
      <w:pPr>
        <w:widowControl/>
        <w:autoSpaceDE/>
        <w:autoSpaceDN/>
        <w:snapToGrid/>
        <w:spacing w:line="550" w:lineRule="exact"/>
        <w:ind w:firstLine="0"/>
        <w:outlineLvl w:val="0"/>
        <w:rPr>
          <w:rFonts w:ascii="方正仿宋_GBK" w:hAnsi="仿宋"/>
          <w:w w:val="98"/>
          <w:szCs w:val="24"/>
        </w:rPr>
      </w:pPr>
      <w:r w:rsidRPr="00CF47AB">
        <w:rPr>
          <w:rFonts w:ascii="方正仿宋_GBK" w:hAnsi="仿宋" w:hint="eastAsia"/>
          <w:szCs w:val="24"/>
        </w:rPr>
        <w:t xml:space="preserve">          </w:t>
      </w:r>
      <w:r w:rsidRPr="00CF47AB">
        <w:rPr>
          <w:rFonts w:ascii="方正仿宋_GBK" w:hAnsi="仿宋" w:hint="eastAsia"/>
          <w:w w:val="98"/>
          <w:szCs w:val="24"/>
        </w:rPr>
        <w:t>3.职业卫生技术服务机构随机监督抽查计</w:t>
      </w:r>
    </w:p>
    <w:p w:rsidR="00CF47AB" w:rsidRPr="00CF47AB" w:rsidRDefault="00CF47AB" w:rsidP="00CF47AB">
      <w:pPr>
        <w:widowControl/>
        <w:autoSpaceDE/>
        <w:autoSpaceDN/>
        <w:snapToGrid/>
        <w:spacing w:line="550" w:lineRule="exact"/>
        <w:ind w:firstLine="0"/>
        <w:jc w:val="left"/>
        <w:outlineLvl w:val="0"/>
        <w:rPr>
          <w:rFonts w:ascii="方正仿宋_GBK" w:hAnsi="仿宋"/>
          <w:w w:val="98"/>
          <w:szCs w:val="24"/>
        </w:rPr>
      </w:pPr>
      <w:r w:rsidRPr="00CF47AB">
        <w:rPr>
          <w:rFonts w:ascii="方正仿宋_GBK" w:hAnsi="仿宋" w:hint="eastAsia"/>
          <w:w w:val="98"/>
          <w:szCs w:val="24"/>
        </w:rPr>
        <w:t xml:space="preserve">            划表</w:t>
      </w:r>
    </w:p>
    <w:p w:rsidR="00CF47AB" w:rsidRPr="00CF47AB" w:rsidRDefault="00CF47AB" w:rsidP="00CF47AB">
      <w:pPr>
        <w:widowControl/>
        <w:autoSpaceDE/>
        <w:autoSpaceDN/>
        <w:snapToGrid/>
        <w:spacing w:line="550" w:lineRule="exact"/>
        <w:ind w:firstLine="0"/>
        <w:jc w:val="left"/>
        <w:outlineLvl w:val="0"/>
        <w:rPr>
          <w:rFonts w:ascii="方正仿宋_GBK" w:hAnsi="仿宋"/>
          <w:kern w:val="2"/>
          <w:szCs w:val="24"/>
        </w:rPr>
      </w:pPr>
      <w:r w:rsidRPr="00CF47AB">
        <w:rPr>
          <w:rFonts w:ascii="方正仿宋_GBK" w:hAnsi="仿宋" w:hint="eastAsia"/>
          <w:w w:val="98"/>
          <w:szCs w:val="24"/>
        </w:rPr>
        <w:t xml:space="preserve">          4.职业卫生技术服务机构随机监督抽查汇总表      </w:t>
      </w:r>
    </w:p>
    <w:p w:rsidR="00CF47AB" w:rsidRPr="00CF47AB" w:rsidRDefault="00CF47AB" w:rsidP="00CF47AB">
      <w:pPr>
        <w:autoSpaceDE/>
        <w:autoSpaceDN/>
        <w:snapToGrid/>
        <w:spacing w:line="240" w:lineRule="exact"/>
        <w:ind w:rightChars="-306" w:right="-1017" w:firstLine="0"/>
        <w:rPr>
          <w:rFonts w:ascii="方正仿宋_GBK" w:hAnsi="￥ﾍﾎ￦ﾖﾇ￤ﾻ﾿￥ﾮﾋ"/>
          <w:kern w:val="2"/>
          <w:sz w:val="21"/>
          <w:szCs w:val="24"/>
        </w:rPr>
        <w:sectPr w:rsidR="00CF47AB" w:rsidRPr="00CF47AB">
          <w:headerReference w:type="default" r:id="rId9"/>
          <w:footerReference w:type="default" r:id="rId10"/>
          <w:pgSz w:w="11906" w:h="16838"/>
          <w:pgMar w:top="1440" w:right="1797" w:bottom="1440" w:left="1797" w:header="851" w:footer="992" w:gutter="0"/>
          <w:cols w:space="720"/>
          <w:docGrid w:type="linesAndChars" w:linePitch="312" w:charSpace="2555"/>
        </w:sectPr>
      </w:pPr>
    </w:p>
    <w:p w:rsidR="00CF47AB" w:rsidRPr="00CF47AB" w:rsidRDefault="00CF47AB" w:rsidP="00CF47AB">
      <w:pPr>
        <w:widowControl/>
        <w:autoSpaceDE/>
        <w:autoSpaceDN/>
        <w:snapToGrid/>
        <w:spacing w:line="240" w:lineRule="auto"/>
        <w:ind w:firstLine="0"/>
        <w:jc w:val="left"/>
        <w:rPr>
          <w:rFonts w:ascii="方正黑体_GBK" w:eastAsia="方正黑体_GBK" w:hAnsi="黑体"/>
          <w:kern w:val="2"/>
          <w:szCs w:val="24"/>
        </w:rPr>
      </w:pPr>
      <w:r w:rsidRPr="00CF47AB">
        <w:rPr>
          <w:rFonts w:ascii="方正黑体_GBK" w:eastAsia="方正黑体_GBK" w:hAnsi="黑体" w:hint="eastAsia"/>
          <w:kern w:val="2"/>
          <w:szCs w:val="24"/>
        </w:rPr>
        <w:lastRenderedPageBreak/>
        <w:t>附表1</w:t>
      </w:r>
    </w:p>
    <w:p w:rsidR="00CF47AB" w:rsidRPr="00CF47AB" w:rsidRDefault="00CF47AB" w:rsidP="00CF47AB">
      <w:pPr>
        <w:autoSpaceDE/>
        <w:autoSpaceDN/>
        <w:snapToGrid/>
        <w:spacing w:beforeLines="50" w:before="217" w:line="6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2021年用人单位职业卫生随机监督抽查计划表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1512"/>
        <w:gridCol w:w="1938"/>
        <w:gridCol w:w="8945"/>
      </w:tblGrid>
      <w:tr w:rsidR="00CF47AB" w:rsidRPr="00CF47AB" w:rsidTr="00A556FF">
        <w:trPr>
          <w:trHeight w:val="759"/>
          <w:tblHeader/>
          <w:jc w:val="center"/>
        </w:trPr>
        <w:tc>
          <w:tcPr>
            <w:tcW w:w="1734"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autoSpaceDE/>
              <w:autoSpaceDN/>
              <w:snapToGrid/>
              <w:spacing w:line="240" w:lineRule="auto"/>
              <w:ind w:firstLine="0"/>
              <w:jc w:val="center"/>
              <w:rPr>
                <w:rFonts w:ascii="黑体" w:eastAsia="黑体" w:hAnsi="黑体"/>
                <w:b/>
                <w:kern w:val="2"/>
                <w:sz w:val="21"/>
                <w:szCs w:val="24"/>
              </w:rPr>
            </w:pPr>
            <w:r w:rsidRPr="00CF47AB">
              <w:rPr>
                <w:rFonts w:ascii="黑体" w:eastAsia="黑体" w:hAnsi="黑体" w:hint="eastAsia"/>
                <w:b/>
                <w:kern w:val="2"/>
                <w:sz w:val="21"/>
                <w:szCs w:val="24"/>
              </w:rPr>
              <w:t>监督检查对象</w:t>
            </w:r>
          </w:p>
        </w:tc>
        <w:tc>
          <w:tcPr>
            <w:tcW w:w="1512"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黑体" w:eastAsia="黑体" w:hAnsi="黑体"/>
                <w:b/>
                <w:kern w:val="2"/>
                <w:sz w:val="21"/>
                <w:szCs w:val="24"/>
              </w:rPr>
            </w:pPr>
            <w:r w:rsidRPr="00CF47AB">
              <w:rPr>
                <w:rFonts w:ascii="黑体" w:eastAsia="黑体" w:hAnsi="黑体" w:hint="eastAsia"/>
                <w:b/>
                <w:kern w:val="2"/>
                <w:sz w:val="21"/>
                <w:szCs w:val="24"/>
              </w:rPr>
              <w:t>抽查任务</w:t>
            </w:r>
          </w:p>
        </w:tc>
        <w:tc>
          <w:tcPr>
            <w:tcW w:w="1088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黑体" w:eastAsia="黑体" w:hAnsi="黑体"/>
                <w:b/>
                <w:kern w:val="2"/>
                <w:sz w:val="21"/>
                <w:szCs w:val="24"/>
              </w:rPr>
            </w:pPr>
            <w:r w:rsidRPr="00CF47AB">
              <w:rPr>
                <w:rFonts w:ascii="黑体" w:eastAsia="黑体" w:hAnsi="黑体" w:hint="eastAsia"/>
                <w:b/>
                <w:kern w:val="2"/>
                <w:sz w:val="21"/>
                <w:szCs w:val="24"/>
              </w:rPr>
              <w:t>重点检查内容</w:t>
            </w:r>
          </w:p>
        </w:tc>
      </w:tr>
      <w:tr w:rsidR="00CF47AB" w:rsidRPr="00CF47AB" w:rsidTr="00A556FF">
        <w:trPr>
          <w:trHeight w:val="734"/>
          <w:tblHeader/>
          <w:jc w:val="center"/>
        </w:trPr>
        <w:tc>
          <w:tcPr>
            <w:tcW w:w="1734"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r w:rsidRPr="00CF47AB">
              <w:rPr>
                <w:rFonts w:ascii="方正仿宋_GBK" w:hAnsi="宋体" w:cs="宋体" w:hint="eastAsia"/>
                <w:kern w:val="2"/>
                <w:sz w:val="21"/>
                <w:szCs w:val="24"/>
              </w:rPr>
              <w:t>用人单位</w:t>
            </w:r>
          </w:p>
        </w:tc>
        <w:tc>
          <w:tcPr>
            <w:tcW w:w="1512"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r w:rsidRPr="00CF47AB">
              <w:rPr>
                <w:rFonts w:ascii="方正仿宋_GBK" w:hAnsi="宋体" w:cs="宋体" w:hint="eastAsia"/>
                <w:kern w:val="2"/>
                <w:sz w:val="21"/>
                <w:szCs w:val="24"/>
              </w:rPr>
              <w:t>抽查用人单位数量不低于2020年监督检查数量。其中煤矿和非</w:t>
            </w:r>
            <w:proofErr w:type="gramStart"/>
            <w:r w:rsidRPr="00CF47AB">
              <w:rPr>
                <w:rFonts w:ascii="方正仿宋_GBK" w:hAnsi="宋体" w:cs="宋体" w:hint="eastAsia"/>
                <w:kern w:val="2"/>
                <w:sz w:val="21"/>
                <w:szCs w:val="24"/>
              </w:rPr>
              <w:t>煤矿山全覆盖</w:t>
            </w:r>
            <w:proofErr w:type="gramEnd"/>
            <w:r w:rsidRPr="00CF47AB">
              <w:rPr>
                <w:rFonts w:ascii="方正仿宋_GBK" w:hAnsi="宋体" w:cs="宋体" w:hint="eastAsia"/>
                <w:kern w:val="2"/>
                <w:sz w:val="21"/>
                <w:szCs w:val="24"/>
              </w:rPr>
              <w:t>。</w:t>
            </w:r>
          </w:p>
        </w:tc>
        <w:tc>
          <w:tcPr>
            <w:tcW w:w="1938" w:type="dxa"/>
            <w:tcBorders>
              <w:top w:val="single" w:sz="4" w:space="0" w:color="000000"/>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1.职业病防治管理组织和措施</w:t>
            </w:r>
          </w:p>
        </w:tc>
        <w:tc>
          <w:tcPr>
            <w:tcW w:w="8945" w:type="dxa"/>
            <w:tcBorders>
              <w:top w:val="single" w:sz="4" w:space="0" w:color="000000"/>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1.是否按规定设置或者指定职业卫生管理机构或者组织，配备专职或者兼职的职业卫生管理人员；</w:t>
            </w:r>
          </w:p>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2.是否建立、落实及公布职业卫生管理制度和操作规程。</w:t>
            </w:r>
          </w:p>
        </w:tc>
      </w:tr>
      <w:tr w:rsidR="00CF47AB" w:rsidRPr="00CF47AB" w:rsidTr="00A556FF">
        <w:trPr>
          <w:trHeight w:val="363"/>
          <w:tblHeader/>
          <w:jc w:val="center"/>
        </w:trPr>
        <w:tc>
          <w:tcPr>
            <w:tcW w:w="173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51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938"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2.职业卫生培训</w:t>
            </w:r>
          </w:p>
        </w:tc>
        <w:tc>
          <w:tcPr>
            <w:tcW w:w="8945"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主要负责人、职业卫生管理人员和劳动者是否按规定的周期接受职业卫生培训，培训内容、时间是否符合要求。</w:t>
            </w:r>
          </w:p>
        </w:tc>
      </w:tr>
      <w:tr w:rsidR="00CF47AB" w:rsidRPr="00CF47AB" w:rsidTr="00A556FF">
        <w:trPr>
          <w:trHeight w:val="380"/>
          <w:tblHeader/>
          <w:jc w:val="center"/>
        </w:trPr>
        <w:tc>
          <w:tcPr>
            <w:tcW w:w="173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51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938"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3.建设项目职业病防护设施“三同时”</w:t>
            </w:r>
          </w:p>
        </w:tc>
        <w:tc>
          <w:tcPr>
            <w:tcW w:w="8945"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是否落实建设项目职业病防护设施“三同时”制度，是否按程序开展评审及存档、公示。</w:t>
            </w:r>
          </w:p>
        </w:tc>
      </w:tr>
      <w:tr w:rsidR="00CF47AB" w:rsidRPr="00CF47AB" w:rsidTr="00A556FF">
        <w:trPr>
          <w:trHeight w:val="353"/>
          <w:tblHeader/>
          <w:jc w:val="center"/>
        </w:trPr>
        <w:tc>
          <w:tcPr>
            <w:tcW w:w="173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51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938"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4.职业病危害项目申报</w:t>
            </w:r>
          </w:p>
        </w:tc>
        <w:tc>
          <w:tcPr>
            <w:tcW w:w="8945"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是否如实、及时开展工作场所职业病危害项目申报。</w:t>
            </w:r>
          </w:p>
        </w:tc>
      </w:tr>
      <w:tr w:rsidR="00CF47AB" w:rsidRPr="00CF47AB" w:rsidTr="00A556FF">
        <w:trPr>
          <w:trHeight w:val="651"/>
          <w:tblHeader/>
          <w:jc w:val="center"/>
        </w:trPr>
        <w:tc>
          <w:tcPr>
            <w:tcW w:w="173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51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938"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5.工作场所职业卫生管理</w:t>
            </w:r>
          </w:p>
        </w:tc>
        <w:tc>
          <w:tcPr>
            <w:tcW w:w="8945"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1.是否按规定开展工作场所职业病危害因素监测、检测、评价，是否进行检测结果的报告和公布；</w:t>
            </w:r>
          </w:p>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2.是否按规定配置职业病防护设施、应急救援设施并及时维护、保养，是否按规定发放、管理职业病防护用品并督促劳动者佩戴使用。</w:t>
            </w:r>
          </w:p>
        </w:tc>
      </w:tr>
      <w:tr w:rsidR="00CF47AB" w:rsidRPr="00CF47AB" w:rsidTr="00A556FF">
        <w:trPr>
          <w:trHeight w:val="387"/>
          <w:tblHeader/>
          <w:jc w:val="center"/>
        </w:trPr>
        <w:tc>
          <w:tcPr>
            <w:tcW w:w="173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51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938"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6.职业病危害警示和告知</w:t>
            </w:r>
          </w:p>
        </w:tc>
        <w:tc>
          <w:tcPr>
            <w:tcW w:w="8945"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是否按规定设置职业病危害警示标识，告知职业病危害及危害后果。</w:t>
            </w:r>
          </w:p>
        </w:tc>
      </w:tr>
      <w:tr w:rsidR="00CF47AB" w:rsidRPr="00CF47AB" w:rsidTr="00A556FF">
        <w:trPr>
          <w:trHeight w:val="90"/>
          <w:tblHeader/>
          <w:jc w:val="center"/>
        </w:trPr>
        <w:tc>
          <w:tcPr>
            <w:tcW w:w="173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51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938"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7.劳动者职业健康监护</w:t>
            </w:r>
          </w:p>
        </w:tc>
        <w:tc>
          <w:tcPr>
            <w:tcW w:w="8945" w:type="dxa"/>
            <w:tcBorders>
              <w:top w:val="single" w:sz="4" w:space="0" w:color="auto"/>
              <w:left w:val="single" w:sz="4" w:space="0" w:color="000000"/>
              <w:bottom w:val="single" w:sz="4" w:space="0" w:color="auto"/>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是否按规定开展劳动者职业健康监护、放射工作人员个人剂量监测。</w:t>
            </w:r>
          </w:p>
        </w:tc>
      </w:tr>
      <w:tr w:rsidR="00CF47AB" w:rsidRPr="00CF47AB" w:rsidTr="00A556FF">
        <w:trPr>
          <w:trHeight w:val="624"/>
          <w:tblHeader/>
          <w:jc w:val="center"/>
        </w:trPr>
        <w:tc>
          <w:tcPr>
            <w:tcW w:w="173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51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p>
        </w:tc>
        <w:tc>
          <w:tcPr>
            <w:tcW w:w="1938" w:type="dxa"/>
            <w:tcBorders>
              <w:top w:val="single" w:sz="4" w:space="0" w:color="auto"/>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8.职业病病人和疑似职业病病人处置</w:t>
            </w:r>
          </w:p>
        </w:tc>
        <w:tc>
          <w:tcPr>
            <w:tcW w:w="8945" w:type="dxa"/>
            <w:tcBorders>
              <w:top w:val="single" w:sz="4" w:space="0" w:color="auto"/>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1.是否按规定处置职业病人、疑似职业病人；</w:t>
            </w:r>
          </w:p>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2.是否为劳动者进行职业病诊断提供健康损害与职业史、职业病危害接触关系等相关资料。</w:t>
            </w:r>
          </w:p>
        </w:tc>
      </w:tr>
    </w:tbl>
    <w:p w:rsidR="00CF47AB" w:rsidRPr="00CF47AB" w:rsidRDefault="00CF47AB" w:rsidP="00CF47AB">
      <w:pPr>
        <w:autoSpaceDE/>
        <w:autoSpaceDN/>
        <w:snapToGrid/>
        <w:spacing w:line="480" w:lineRule="exact"/>
        <w:ind w:firstLine="0"/>
        <w:jc w:val="left"/>
        <w:rPr>
          <w:rFonts w:ascii="方正黑体_GBK" w:eastAsia="方正黑体_GBK"/>
          <w:kern w:val="2"/>
          <w:sz w:val="21"/>
          <w:szCs w:val="24"/>
        </w:rPr>
      </w:pPr>
      <w:r w:rsidRPr="00CF47AB">
        <w:rPr>
          <w:rFonts w:ascii="方正黑体_GBK" w:eastAsia="方正黑体_GBK" w:hAnsi="黑体" w:hint="eastAsia"/>
          <w:kern w:val="2"/>
          <w:szCs w:val="24"/>
        </w:rPr>
        <w:lastRenderedPageBreak/>
        <w:t>附表2</w:t>
      </w:r>
    </w:p>
    <w:p w:rsidR="00CF47AB" w:rsidRPr="00CF47AB" w:rsidRDefault="00CF47AB" w:rsidP="00CF47AB">
      <w:pPr>
        <w:autoSpaceDE/>
        <w:autoSpaceDN/>
        <w:snapToGrid/>
        <w:spacing w:beforeLines="50" w:before="217" w:line="6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2021年用人单位职业卫生随机监督抽查汇总表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467"/>
        <w:gridCol w:w="467"/>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rsidR="00CF47AB" w:rsidRPr="00CF47AB" w:rsidTr="00A556FF">
        <w:trPr>
          <w:trHeight w:val="537"/>
          <w:jc w:val="center"/>
        </w:trPr>
        <w:tc>
          <w:tcPr>
            <w:tcW w:w="72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用人单位类别</w:t>
            </w:r>
          </w:p>
        </w:tc>
        <w:tc>
          <w:tcPr>
            <w:tcW w:w="46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辖区单位数</w:t>
            </w:r>
          </w:p>
        </w:tc>
        <w:tc>
          <w:tcPr>
            <w:tcW w:w="46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抽查单位数</w:t>
            </w:r>
          </w:p>
        </w:tc>
        <w:tc>
          <w:tcPr>
            <w:tcW w:w="46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不合格单位数</w:t>
            </w:r>
          </w:p>
        </w:tc>
        <w:tc>
          <w:tcPr>
            <w:tcW w:w="8639"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不合格情况</w:t>
            </w:r>
          </w:p>
        </w:tc>
        <w:tc>
          <w:tcPr>
            <w:tcW w:w="51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责令限期改正单位数</w:t>
            </w:r>
          </w:p>
        </w:tc>
        <w:tc>
          <w:tcPr>
            <w:tcW w:w="41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行政处罚单位</w:t>
            </w:r>
          </w:p>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数</w:t>
            </w:r>
          </w:p>
        </w:tc>
        <w:tc>
          <w:tcPr>
            <w:tcW w:w="2472" w:type="dxa"/>
            <w:gridSpan w:val="4"/>
            <w:vMerge w:val="restart"/>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行政处罚情况</w:t>
            </w:r>
          </w:p>
        </w:tc>
      </w:tr>
      <w:tr w:rsidR="00CF47AB" w:rsidRPr="00CF47AB" w:rsidTr="00A556FF">
        <w:trPr>
          <w:trHeight w:val="537"/>
          <w:jc w:val="center"/>
        </w:trPr>
        <w:tc>
          <w:tcPr>
            <w:tcW w:w="729" w:type="dxa"/>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139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职业病防治管理组织和措施</w:t>
            </w:r>
          </w:p>
        </w:tc>
        <w:tc>
          <w:tcPr>
            <w:tcW w:w="725"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职业卫生培训</w:t>
            </w: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建设项目“三同时”</w:t>
            </w: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职业病危害项目申报</w:t>
            </w:r>
          </w:p>
        </w:tc>
        <w:tc>
          <w:tcPr>
            <w:tcW w:w="14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工作场所职业卫生管理</w:t>
            </w: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职业病危害警示和告知</w:t>
            </w:r>
          </w:p>
        </w:tc>
        <w:tc>
          <w:tcPr>
            <w:tcW w:w="88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劳动者职业健康监护</w:t>
            </w:r>
          </w:p>
        </w:tc>
        <w:tc>
          <w:tcPr>
            <w:tcW w:w="20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职业病病人和疑似职业病病人处置</w:t>
            </w:r>
          </w:p>
        </w:tc>
        <w:tc>
          <w:tcPr>
            <w:tcW w:w="519" w:type="dxa"/>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14" w:type="dxa"/>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2472" w:type="dxa"/>
            <w:gridSpan w:val="4"/>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r>
      <w:tr w:rsidR="00CF47AB" w:rsidRPr="00CF47AB" w:rsidTr="00A556FF">
        <w:trPr>
          <w:trHeight w:val="340"/>
          <w:jc w:val="center"/>
        </w:trPr>
        <w:tc>
          <w:tcPr>
            <w:tcW w:w="729" w:type="dxa"/>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vMerge/>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vMerge/>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vMerge/>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7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职业卫生管理机构或者组织不合格单位数</w:t>
            </w:r>
          </w:p>
        </w:tc>
        <w:tc>
          <w:tcPr>
            <w:tcW w:w="724"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职业卫生管理制度和操作规程不合格单位数</w:t>
            </w:r>
          </w:p>
        </w:tc>
        <w:tc>
          <w:tcPr>
            <w:tcW w:w="725"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职业卫生培训不合格单位数</w:t>
            </w: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建设项目职业病防护设施“三同时”不合格单位数</w:t>
            </w: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工作场所职业病危害项目申报不合格单位数</w:t>
            </w: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工作场所职业病危害因素监测、检测、评价不合格单位数</w:t>
            </w:r>
          </w:p>
        </w:tc>
        <w:tc>
          <w:tcPr>
            <w:tcW w:w="728"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职业病防护设施、应急救援设施、防护用品不合格单位数</w:t>
            </w: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职业病危害警示和告知不合格单位数</w:t>
            </w:r>
          </w:p>
        </w:tc>
        <w:tc>
          <w:tcPr>
            <w:tcW w:w="88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劳动者职业健康监护、放射工作人员个人剂量监测不合格单位数</w:t>
            </w:r>
          </w:p>
        </w:tc>
        <w:tc>
          <w:tcPr>
            <w:tcW w:w="988"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职业病病人、疑似职业病病人处置不合格单位数</w:t>
            </w:r>
          </w:p>
        </w:tc>
        <w:tc>
          <w:tcPr>
            <w:tcW w:w="1022"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未为劳动者进行职业病诊断提供健康损害与职业史、职业病危害接触关系等相关资料单位数</w:t>
            </w:r>
          </w:p>
        </w:tc>
        <w:tc>
          <w:tcPr>
            <w:tcW w:w="519" w:type="dxa"/>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14" w:type="dxa"/>
            <w:vMerge/>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警告单位数</w:t>
            </w: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罚款（万元）</w:t>
            </w: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责令停止作业单位数</w:t>
            </w:r>
          </w:p>
        </w:tc>
        <w:tc>
          <w:tcPr>
            <w:tcW w:w="60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提请关闭单位数</w:t>
            </w:r>
          </w:p>
        </w:tc>
      </w:tr>
      <w:tr w:rsidR="00CF47AB" w:rsidRPr="00CF47AB" w:rsidTr="00A556FF">
        <w:trPr>
          <w:trHeight w:val="340"/>
          <w:jc w:val="center"/>
        </w:trPr>
        <w:tc>
          <w:tcPr>
            <w:tcW w:w="72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煤矿</w:t>
            </w: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71"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4"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5"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8"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889"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988"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1022"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51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14"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0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r>
      <w:tr w:rsidR="00CF47AB" w:rsidRPr="00CF47AB" w:rsidTr="00A556FF">
        <w:trPr>
          <w:trHeight w:val="340"/>
          <w:jc w:val="center"/>
        </w:trPr>
        <w:tc>
          <w:tcPr>
            <w:tcW w:w="72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非煤</w:t>
            </w:r>
          </w:p>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矿山</w:t>
            </w: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71"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4"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5"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8"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889"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988"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1022"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51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14"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0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r>
      <w:tr w:rsidR="00CF47AB" w:rsidRPr="00CF47AB" w:rsidTr="00A556FF">
        <w:trPr>
          <w:trHeight w:val="340"/>
          <w:jc w:val="center"/>
        </w:trPr>
        <w:tc>
          <w:tcPr>
            <w:tcW w:w="72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其他用人单位</w:t>
            </w: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71"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4"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5"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8"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889"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988"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1022"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51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14"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0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r>
      <w:tr w:rsidR="00CF47AB" w:rsidRPr="00CF47AB" w:rsidTr="00A556FF">
        <w:trPr>
          <w:trHeight w:val="340"/>
          <w:jc w:val="center"/>
        </w:trPr>
        <w:tc>
          <w:tcPr>
            <w:tcW w:w="72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r w:rsidRPr="00CF47AB">
              <w:rPr>
                <w:rFonts w:ascii="方正仿宋_GBK" w:hAnsi="宋体" w:cs="宋体" w:hint="eastAsia"/>
                <w:sz w:val="21"/>
                <w:szCs w:val="24"/>
              </w:rPr>
              <w:t>合计</w:t>
            </w: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67"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71"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4"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5"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8"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723"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889"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988"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1022"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51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414"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21"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c>
          <w:tcPr>
            <w:tcW w:w="609"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20" w:lineRule="exact"/>
              <w:ind w:rightChars="-20" w:right="-64" w:firstLine="0"/>
              <w:jc w:val="center"/>
              <w:rPr>
                <w:rFonts w:ascii="方正仿宋_GBK" w:hAnsi="宋体" w:cs="宋体"/>
                <w:sz w:val="21"/>
                <w:szCs w:val="24"/>
              </w:rPr>
            </w:pPr>
          </w:p>
        </w:tc>
      </w:tr>
    </w:tbl>
    <w:p w:rsidR="00CF47AB" w:rsidRPr="00CF47AB" w:rsidRDefault="00CF47AB" w:rsidP="00CF47AB">
      <w:pPr>
        <w:autoSpaceDE/>
        <w:autoSpaceDN/>
        <w:snapToGrid/>
        <w:spacing w:beforeLines="50" w:before="217" w:afterLines="50" w:after="217" w:line="240" w:lineRule="auto"/>
        <w:ind w:firstLine="0"/>
        <w:outlineLvl w:val="1"/>
        <w:rPr>
          <w:rFonts w:ascii="方正仿宋_GBK" w:hAnsi="宋体" w:cs="宋体"/>
          <w:b/>
          <w:kern w:val="2"/>
          <w:sz w:val="28"/>
          <w:szCs w:val="24"/>
        </w:rPr>
      </w:pPr>
      <w:r w:rsidRPr="00CF47AB">
        <w:rPr>
          <w:rFonts w:ascii="方正仿宋_GBK" w:hAnsi="宋体" w:cs="宋体" w:hint="eastAsia"/>
          <w:b/>
          <w:kern w:val="2"/>
          <w:sz w:val="28"/>
          <w:szCs w:val="24"/>
        </w:rPr>
        <w:t xml:space="preserve">填报单位：                             填报人：                  联系电话： </w:t>
      </w:r>
    </w:p>
    <w:p w:rsidR="00CF47AB" w:rsidRPr="00CF47AB" w:rsidRDefault="00CF47AB" w:rsidP="00CF47AB">
      <w:pPr>
        <w:autoSpaceDE/>
        <w:autoSpaceDN/>
        <w:snapToGrid/>
        <w:spacing w:line="480" w:lineRule="exact"/>
        <w:ind w:firstLine="0"/>
        <w:jc w:val="left"/>
        <w:rPr>
          <w:rFonts w:ascii="方正黑体_GBK" w:eastAsia="方正黑体_GBK" w:hAnsi="宋体"/>
          <w:b/>
          <w:kern w:val="2"/>
          <w:szCs w:val="24"/>
        </w:rPr>
      </w:pPr>
      <w:r w:rsidRPr="00CF47AB">
        <w:rPr>
          <w:rFonts w:ascii="方正黑体_GBK" w:eastAsia="方正黑体_GBK" w:hAnsi="黑体" w:hint="eastAsia"/>
          <w:kern w:val="2"/>
          <w:szCs w:val="24"/>
        </w:rPr>
        <w:lastRenderedPageBreak/>
        <w:t>附表3</w:t>
      </w:r>
    </w:p>
    <w:p w:rsidR="00CF47AB" w:rsidRPr="00CF47AB" w:rsidRDefault="00CF47AB" w:rsidP="00CF47AB">
      <w:pPr>
        <w:autoSpaceDE/>
        <w:autoSpaceDN/>
        <w:snapToGrid/>
        <w:spacing w:beforeLines="50" w:before="217" w:line="6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2021年职业卫生技术服务机构随机监督抽查计划表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2"/>
        <w:gridCol w:w="1635"/>
        <w:gridCol w:w="2400"/>
        <w:gridCol w:w="8096"/>
      </w:tblGrid>
      <w:tr w:rsidR="00CF47AB" w:rsidRPr="00CF47AB" w:rsidTr="00A556FF">
        <w:trPr>
          <w:trHeight w:val="759"/>
          <w:tblHeader/>
          <w:jc w:val="center"/>
        </w:trPr>
        <w:tc>
          <w:tcPr>
            <w:tcW w:w="1992"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autoSpaceDE/>
              <w:autoSpaceDN/>
              <w:snapToGrid/>
              <w:spacing w:line="240" w:lineRule="auto"/>
              <w:ind w:firstLine="0"/>
              <w:jc w:val="center"/>
              <w:rPr>
                <w:rFonts w:ascii="方正仿宋_GBK" w:hAnsi="宋体" w:cs="宋体"/>
                <w:kern w:val="2"/>
                <w:sz w:val="28"/>
                <w:szCs w:val="24"/>
              </w:rPr>
            </w:pPr>
            <w:r w:rsidRPr="00CF47AB">
              <w:rPr>
                <w:rFonts w:ascii="方正仿宋_GBK" w:hAnsi="宋体" w:cs="宋体" w:hint="eastAsia"/>
                <w:kern w:val="2"/>
                <w:sz w:val="28"/>
                <w:szCs w:val="24"/>
              </w:rPr>
              <w:t>监督检查对象</w:t>
            </w:r>
          </w:p>
        </w:tc>
        <w:tc>
          <w:tcPr>
            <w:tcW w:w="1635"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8"/>
                <w:szCs w:val="24"/>
              </w:rPr>
            </w:pPr>
            <w:r w:rsidRPr="00CF47AB">
              <w:rPr>
                <w:rFonts w:ascii="方正仿宋_GBK" w:hAnsi="宋体" w:cs="宋体" w:hint="eastAsia"/>
                <w:kern w:val="2"/>
                <w:sz w:val="28"/>
                <w:szCs w:val="24"/>
              </w:rPr>
              <w:t>抽查任务</w:t>
            </w:r>
          </w:p>
        </w:tc>
        <w:tc>
          <w:tcPr>
            <w:tcW w:w="1049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8"/>
                <w:szCs w:val="24"/>
              </w:rPr>
            </w:pPr>
            <w:r w:rsidRPr="00CF47AB">
              <w:rPr>
                <w:rFonts w:ascii="方正仿宋_GBK" w:hAnsi="宋体" w:cs="宋体" w:hint="eastAsia"/>
                <w:kern w:val="2"/>
                <w:sz w:val="28"/>
                <w:szCs w:val="24"/>
              </w:rPr>
              <w:t>重点检查内容</w:t>
            </w:r>
          </w:p>
        </w:tc>
      </w:tr>
      <w:tr w:rsidR="00CF47AB" w:rsidRPr="00CF47AB" w:rsidTr="00A556FF">
        <w:trPr>
          <w:trHeight w:val="938"/>
          <w:tblHeader/>
          <w:jc w:val="center"/>
        </w:trPr>
        <w:tc>
          <w:tcPr>
            <w:tcW w:w="1992"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r w:rsidRPr="00CF47AB">
              <w:rPr>
                <w:rFonts w:ascii="方正仿宋_GBK" w:hAnsi="宋体" w:cs="宋体" w:hint="eastAsia"/>
                <w:kern w:val="2"/>
                <w:sz w:val="21"/>
                <w:szCs w:val="24"/>
              </w:rPr>
              <w:t>职业卫生技术</w:t>
            </w:r>
          </w:p>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r w:rsidRPr="00CF47AB">
              <w:rPr>
                <w:rFonts w:ascii="方正仿宋_GBK" w:hAnsi="宋体" w:cs="宋体" w:hint="eastAsia"/>
                <w:kern w:val="2"/>
                <w:sz w:val="21"/>
                <w:szCs w:val="24"/>
              </w:rPr>
              <w:t>服务机构</w:t>
            </w:r>
          </w:p>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r w:rsidRPr="00CF47AB">
              <w:rPr>
                <w:rFonts w:ascii="方正仿宋_GBK" w:hAnsi="宋体" w:cs="宋体" w:hint="eastAsia"/>
                <w:kern w:val="2"/>
                <w:sz w:val="21"/>
                <w:szCs w:val="24"/>
              </w:rPr>
              <w:t>（甲、乙级）</w:t>
            </w:r>
          </w:p>
        </w:tc>
        <w:tc>
          <w:tcPr>
            <w:tcW w:w="163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center"/>
              <w:rPr>
                <w:rFonts w:ascii="方正仿宋_GBK" w:hAnsi="宋体" w:cs="宋体"/>
                <w:kern w:val="2"/>
                <w:sz w:val="21"/>
                <w:szCs w:val="24"/>
              </w:rPr>
            </w:pPr>
            <w:r w:rsidRPr="00CF47AB">
              <w:rPr>
                <w:rFonts w:ascii="方正仿宋_GBK" w:hAnsi="宋体" w:cs="宋体" w:hint="eastAsia"/>
                <w:kern w:val="2"/>
                <w:sz w:val="21"/>
                <w:szCs w:val="24"/>
              </w:rPr>
              <w:t>辖区内注册的职业卫生技术服务机构全覆盖检查</w:t>
            </w:r>
          </w:p>
        </w:tc>
        <w:tc>
          <w:tcPr>
            <w:tcW w:w="2400"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1.资质证书</w:t>
            </w:r>
          </w:p>
        </w:tc>
        <w:tc>
          <w:tcPr>
            <w:tcW w:w="8096"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1.是否未取得职业卫生技术服务资质认可擅自从事职业卫生检测、评价技术服务；</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2.是否有涂改、倒卖、出租、出借职业卫生技术服务机构资质证书，或者以其他形式非法转让职业卫生技术服务机构资质证书情形。</w:t>
            </w:r>
          </w:p>
        </w:tc>
      </w:tr>
      <w:tr w:rsidR="00CF47AB" w:rsidRPr="00CF47AB" w:rsidTr="00A556FF">
        <w:trPr>
          <w:trHeight w:val="518"/>
          <w:tblHeader/>
          <w:jc w:val="center"/>
        </w:trPr>
        <w:tc>
          <w:tcPr>
            <w:tcW w:w="199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p>
        </w:tc>
        <w:tc>
          <w:tcPr>
            <w:tcW w:w="163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p>
        </w:tc>
        <w:tc>
          <w:tcPr>
            <w:tcW w:w="2400"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2.资质条件</w:t>
            </w:r>
          </w:p>
        </w:tc>
        <w:tc>
          <w:tcPr>
            <w:tcW w:w="8096"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sz w:val="21"/>
                <w:szCs w:val="24"/>
              </w:rPr>
            </w:pPr>
            <w:r w:rsidRPr="00CF47AB">
              <w:rPr>
                <w:rFonts w:ascii="方正仿宋_GBK" w:hAnsi="宋体" w:cs="宋体" w:hint="eastAsia"/>
                <w:kern w:val="2"/>
                <w:sz w:val="21"/>
                <w:szCs w:val="24"/>
              </w:rPr>
              <w:t>已经取得资质的职业卫生技术服务机构，是否继续符合规定的资质条件；</w:t>
            </w:r>
          </w:p>
        </w:tc>
      </w:tr>
      <w:tr w:rsidR="00CF47AB" w:rsidRPr="00CF47AB" w:rsidTr="00A556FF">
        <w:trPr>
          <w:trHeight w:val="696"/>
          <w:tblHeader/>
          <w:jc w:val="center"/>
        </w:trPr>
        <w:tc>
          <w:tcPr>
            <w:tcW w:w="199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p>
        </w:tc>
        <w:tc>
          <w:tcPr>
            <w:tcW w:w="163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p>
        </w:tc>
        <w:tc>
          <w:tcPr>
            <w:tcW w:w="2400"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3.业务范围及出具证明</w:t>
            </w:r>
          </w:p>
        </w:tc>
        <w:tc>
          <w:tcPr>
            <w:tcW w:w="8096"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1.是否超出资质认可范围从事职业卫生技术服务；</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2.是否出具虚假或者失实的职业卫生技术报告或其他虚假证明文件。</w:t>
            </w:r>
          </w:p>
        </w:tc>
      </w:tr>
      <w:tr w:rsidR="00CF47AB" w:rsidRPr="00CF47AB" w:rsidTr="00A556FF">
        <w:trPr>
          <w:trHeight w:val="509"/>
          <w:tblHeader/>
          <w:jc w:val="center"/>
        </w:trPr>
        <w:tc>
          <w:tcPr>
            <w:tcW w:w="199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p>
        </w:tc>
        <w:tc>
          <w:tcPr>
            <w:tcW w:w="163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p>
        </w:tc>
        <w:tc>
          <w:tcPr>
            <w:tcW w:w="2400"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4.技术服务相关工作要求</w:t>
            </w:r>
          </w:p>
        </w:tc>
        <w:tc>
          <w:tcPr>
            <w:tcW w:w="8096"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3.是否以书面形式与用人单位明确技术服务内容、范围以及双方的责任；</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4.是否转包职业卫生技术服务项目；</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5.是否擅自更改、简化职业卫生技术服务程序和相关内容；</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6.是否按规定在网上公开职业卫生技术报告相关信息。</w:t>
            </w:r>
          </w:p>
        </w:tc>
      </w:tr>
      <w:tr w:rsidR="00CF47AB" w:rsidRPr="00CF47AB" w:rsidTr="00A556FF">
        <w:trPr>
          <w:trHeight w:val="804"/>
          <w:tblHeader/>
          <w:jc w:val="center"/>
        </w:trPr>
        <w:tc>
          <w:tcPr>
            <w:tcW w:w="199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p>
        </w:tc>
        <w:tc>
          <w:tcPr>
            <w:tcW w:w="163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p>
        </w:tc>
        <w:tc>
          <w:tcPr>
            <w:tcW w:w="2400"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40" w:lineRule="auto"/>
              <w:ind w:firstLine="0"/>
              <w:jc w:val="left"/>
              <w:rPr>
                <w:rFonts w:ascii="方正仿宋_GBK" w:hAnsi="宋体" w:cs="宋体"/>
                <w:kern w:val="2"/>
                <w:sz w:val="21"/>
                <w:szCs w:val="24"/>
              </w:rPr>
            </w:pPr>
            <w:r w:rsidRPr="00CF47AB">
              <w:rPr>
                <w:rFonts w:ascii="方正仿宋_GBK" w:hAnsi="宋体" w:cs="宋体" w:hint="eastAsia"/>
                <w:kern w:val="2"/>
                <w:sz w:val="21"/>
                <w:szCs w:val="24"/>
              </w:rPr>
              <w:t>5.专业技术人员管理</w:t>
            </w:r>
          </w:p>
        </w:tc>
        <w:tc>
          <w:tcPr>
            <w:tcW w:w="8096" w:type="dxa"/>
            <w:tcBorders>
              <w:top w:val="single" w:sz="4" w:space="0" w:color="000000"/>
              <w:left w:val="single" w:sz="4" w:space="0" w:color="000000"/>
              <w:bottom w:val="single" w:sz="4" w:space="0" w:color="000000"/>
              <w:right w:val="single" w:sz="4" w:space="0" w:color="000000"/>
              <w:tl2br w:val="nil"/>
              <w:tr2bl w:val="nil"/>
            </w:tcBorders>
            <w:vAlign w:val="center"/>
          </w:tcPr>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1.是否使用非本机构专业技术人员从事职业卫生技术服务活动的；</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2.是否安排未达到技术评审考核评估要求的专业技术人员参与职业卫生技术服务的；</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3.是否在职业卫生技术报告或者有关原始记录上代替他人签字；</w:t>
            </w:r>
          </w:p>
          <w:p w:rsidR="00CF47AB" w:rsidRPr="00CF47AB" w:rsidRDefault="00CF47AB" w:rsidP="00CF47AB">
            <w:pPr>
              <w:tabs>
                <w:tab w:val="left" w:pos="6660"/>
              </w:tabs>
              <w:autoSpaceDE/>
              <w:autoSpaceDN/>
              <w:adjustRightInd w:val="0"/>
              <w:spacing w:line="280" w:lineRule="exact"/>
              <w:ind w:firstLine="0"/>
              <w:jc w:val="left"/>
              <w:rPr>
                <w:rFonts w:ascii="方正仿宋_GBK" w:hAnsi="宋体" w:cs="宋体"/>
                <w:kern w:val="2"/>
                <w:sz w:val="21"/>
                <w:szCs w:val="24"/>
              </w:rPr>
            </w:pPr>
            <w:r w:rsidRPr="00CF47AB">
              <w:rPr>
                <w:rFonts w:ascii="方正仿宋_GBK" w:hAnsi="宋体" w:cs="宋体" w:hint="eastAsia"/>
                <w:kern w:val="2"/>
                <w:sz w:val="21"/>
                <w:szCs w:val="24"/>
              </w:rPr>
              <w:t>4.是否未参与相应职业卫生技术服务事项而在技术报告或者有关原始记录上签字。</w:t>
            </w:r>
          </w:p>
        </w:tc>
      </w:tr>
    </w:tbl>
    <w:p w:rsidR="00CF47AB" w:rsidRPr="00CF47AB" w:rsidRDefault="00CF47AB" w:rsidP="00CF47AB">
      <w:pPr>
        <w:autoSpaceDE/>
        <w:autoSpaceDN/>
        <w:snapToGrid/>
        <w:spacing w:line="240" w:lineRule="auto"/>
        <w:ind w:firstLine="0"/>
        <w:jc w:val="left"/>
        <w:rPr>
          <w:rFonts w:ascii="方正黑体_GBK" w:eastAsia="方正黑体_GBK" w:hAnsi="黑体"/>
          <w:kern w:val="2"/>
          <w:szCs w:val="24"/>
        </w:rPr>
      </w:pPr>
      <w:r w:rsidRPr="00CF47AB">
        <w:rPr>
          <w:rFonts w:ascii="方正黑体_GBK" w:eastAsia="方正黑体_GBK" w:hAnsi="黑体"/>
          <w:kern w:val="2"/>
          <w:szCs w:val="24"/>
        </w:rPr>
        <w:br w:type="page"/>
      </w:r>
      <w:r w:rsidRPr="00CF47AB">
        <w:rPr>
          <w:rFonts w:ascii="方正黑体_GBK" w:eastAsia="方正黑体_GBK" w:hAnsi="黑体" w:hint="eastAsia"/>
          <w:kern w:val="2"/>
          <w:szCs w:val="24"/>
        </w:rPr>
        <w:lastRenderedPageBreak/>
        <w:t>附表4</w:t>
      </w:r>
    </w:p>
    <w:p w:rsidR="00CF47AB" w:rsidRPr="00CF47AB" w:rsidRDefault="00CF47AB" w:rsidP="00CF47AB">
      <w:pPr>
        <w:autoSpaceDE/>
        <w:autoSpaceDN/>
        <w:snapToGrid/>
        <w:spacing w:beforeLines="50" w:before="217" w:line="600" w:lineRule="exact"/>
        <w:ind w:firstLine="0"/>
        <w:jc w:val="center"/>
        <w:rPr>
          <w:rFonts w:ascii="方正小标宋_GBK" w:eastAsia="方正小标宋_GBK" w:hAnsi="宋体"/>
          <w:kern w:val="2"/>
          <w:sz w:val="36"/>
          <w:szCs w:val="36"/>
        </w:rPr>
      </w:pPr>
      <w:r w:rsidRPr="00CF47AB">
        <w:rPr>
          <w:rFonts w:ascii="方正小标宋_GBK" w:eastAsia="方正小标宋_GBK" w:hAnsi="宋体" w:hint="eastAsia"/>
          <w:kern w:val="2"/>
          <w:sz w:val="36"/>
          <w:szCs w:val="36"/>
        </w:rPr>
        <w:t xml:space="preserve">2021年职业卫生技术服务机构随机监督抽查汇总表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494"/>
        <w:gridCol w:w="462"/>
        <w:gridCol w:w="8"/>
        <w:gridCol w:w="473"/>
        <w:gridCol w:w="1252"/>
        <w:gridCol w:w="1735"/>
        <w:gridCol w:w="1545"/>
        <w:gridCol w:w="1325"/>
        <w:gridCol w:w="897"/>
        <w:gridCol w:w="1118"/>
        <w:gridCol w:w="1192"/>
        <w:gridCol w:w="687"/>
        <w:gridCol w:w="834"/>
        <w:gridCol w:w="856"/>
        <w:gridCol w:w="753"/>
      </w:tblGrid>
      <w:tr w:rsidR="00CF47AB" w:rsidRPr="00CF47AB" w:rsidTr="00A556FF">
        <w:trPr>
          <w:trHeight w:val="498"/>
          <w:jc w:val="center"/>
        </w:trPr>
        <w:tc>
          <w:tcPr>
            <w:tcW w:w="478" w:type="dxa"/>
            <w:vMerge w:val="restart"/>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职业卫生技术服务机构类别</w:t>
            </w:r>
          </w:p>
        </w:tc>
        <w:tc>
          <w:tcPr>
            <w:tcW w:w="494" w:type="dxa"/>
            <w:vMerge w:val="restart"/>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辖区单位数</w:t>
            </w:r>
          </w:p>
        </w:tc>
        <w:tc>
          <w:tcPr>
            <w:tcW w:w="462" w:type="dxa"/>
            <w:vMerge w:val="restart"/>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抽查单位数</w:t>
            </w:r>
          </w:p>
        </w:tc>
        <w:tc>
          <w:tcPr>
            <w:tcW w:w="481" w:type="dxa"/>
            <w:gridSpan w:val="2"/>
            <w:vMerge w:val="restart"/>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不合格单位数</w:t>
            </w:r>
          </w:p>
        </w:tc>
        <w:tc>
          <w:tcPr>
            <w:tcW w:w="9064" w:type="dxa"/>
            <w:gridSpan w:val="7"/>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不合格情况</w:t>
            </w:r>
          </w:p>
        </w:tc>
        <w:tc>
          <w:tcPr>
            <w:tcW w:w="3130" w:type="dxa"/>
            <w:gridSpan w:val="4"/>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行政处罚情况</w:t>
            </w:r>
          </w:p>
        </w:tc>
      </w:tr>
      <w:tr w:rsidR="00CF47AB" w:rsidRPr="00CF47AB" w:rsidTr="00A556FF">
        <w:trPr>
          <w:trHeight w:val="298"/>
          <w:jc w:val="center"/>
        </w:trPr>
        <w:tc>
          <w:tcPr>
            <w:tcW w:w="478" w:type="dxa"/>
            <w:vMerge/>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494" w:type="dxa"/>
            <w:vMerge/>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462" w:type="dxa"/>
            <w:vMerge/>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481" w:type="dxa"/>
            <w:gridSpan w:val="2"/>
            <w:vMerge/>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2987" w:type="dxa"/>
            <w:gridSpan w:val="2"/>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资质证书</w:t>
            </w:r>
          </w:p>
        </w:tc>
        <w:tc>
          <w:tcPr>
            <w:tcW w:w="154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资质条件</w:t>
            </w:r>
          </w:p>
        </w:tc>
        <w:tc>
          <w:tcPr>
            <w:tcW w:w="4532" w:type="dxa"/>
            <w:gridSpan w:val="4"/>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技术服务规范性</w:t>
            </w:r>
          </w:p>
        </w:tc>
        <w:tc>
          <w:tcPr>
            <w:tcW w:w="687" w:type="dxa"/>
            <w:vMerge w:val="restart"/>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案件</w:t>
            </w:r>
          </w:p>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查处数</w:t>
            </w:r>
          </w:p>
        </w:tc>
        <w:tc>
          <w:tcPr>
            <w:tcW w:w="834" w:type="dxa"/>
            <w:vMerge w:val="restart"/>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警告</w:t>
            </w:r>
          </w:p>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单位数</w:t>
            </w:r>
          </w:p>
        </w:tc>
        <w:tc>
          <w:tcPr>
            <w:tcW w:w="856" w:type="dxa"/>
            <w:vMerge w:val="restart"/>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罚款</w:t>
            </w:r>
          </w:p>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（万元）</w:t>
            </w:r>
          </w:p>
        </w:tc>
        <w:tc>
          <w:tcPr>
            <w:tcW w:w="753" w:type="dxa"/>
            <w:vMerge w:val="restart"/>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没收</w:t>
            </w:r>
          </w:p>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违法</w:t>
            </w:r>
          </w:p>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所得</w:t>
            </w:r>
          </w:p>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（万元）</w:t>
            </w:r>
          </w:p>
        </w:tc>
      </w:tr>
      <w:tr w:rsidR="00CF47AB" w:rsidRPr="00CF47AB" w:rsidTr="00A556FF">
        <w:trPr>
          <w:trHeight w:val="2547"/>
          <w:jc w:val="center"/>
        </w:trPr>
        <w:tc>
          <w:tcPr>
            <w:tcW w:w="478" w:type="dxa"/>
            <w:vMerge/>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p>
        </w:tc>
        <w:tc>
          <w:tcPr>
            <w:tcW w:w="494" w:type="dxa"/>
            <w:vMerge/>
            <w:tcBorders>
              <w:left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p>
        </w:tc>
        <w:tc>
          <w:tcPr>
            <w:tcW w:w="462" w:type="dxa"/>
            <w:vMerge/>
            <w:tcBorders>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p>
        </w:tc>
        <w:tc>
          <w:tcPr>
            <w:tcW w:w="481" w:type="dxa"/>
            <w:gridSpan w:val="2"/>
            <w:vMerge/>
            <w:tcBorders>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p>
        </w:tc>
        <w:tc>
          <w:tcPr>
            <w:tcW w:w="1252" w:type="dxa"/>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无资质擅自从事检测、评价服务单位数</w:t>
            </w:r>
          </w:p>
        </w:tc>
        <w:tc>
          <w:tcPr>
            <w:tcW w:w="1735" w:type="dxa"/>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涂改、倒卖、出租、出借或其他形式非法转让资质证书单位数</w:t>
            </w:r>
          </w:p>
        </w:tc>
        <w:tc>
          <w:tcPr>
            <w:tcW w:w="1545" w:type="dxa"/>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已经取得资质的机构不再继续符合资质条件单位数</w:t>
            </w:r>
          </w:p>
        </w:tc>
        <w:tc>
          <w:tcPr>
            <w:tcW w:w="1325" w:type="dxa"/>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50" w:right="-160" w:firstLine="0"/>
              <w:jc w:val="center"/>
              <w:rPr>
                <w:rFonts w:ascii="方正仿宋_GBK" w:hAnsi="宋体" w:cs="宋体"/>
                <w:sz w:val="21"/>
                <w:szCs w:val="24"/>
              </w:rPr>
            </w:pPr>
            <w:r w:rsidRPr="00CF47AB">
              <w:rPr>
                <w:rFonts w:ascii="方正仿宋_GBK" w:hAnsi="宋体" w:cs="宋体" w:hint="eastAsia"/>
                <w:sz w:val="21"/>
                <w:szCs w:val="24"/>
              </w:rPr>
              <w:t>超出资质认可范围从事职业卫生技术服务单位数</w:t>
            </w:r>
          </w:p>
        </w:tc>
        <w:tc>
          <w:tcPr>
            <w:tcW w:w="897" w:type="dxa"/>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出具虚假证明文件单位数</w:t>
            </w:r>
          </w:p>
        </w:tc>
        <w:tc>
          <w:tcPr>
            <w:tcW w:w="1118" w:type="dxa"/>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不符合技术服务相关工作要求单位数</w:t>
            </w:r>
          </w:p>
        </w:tc>
        <w:tc>
          <w:tcPr>
            <w:tcW w:w="1192" w:type="dxa"/>
            <w:tcBorders>
              <w:top w:val="single" w:sz="4" w:space="0" w:color="auto"/>
              <w:left w:val="nil"/>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不符合专业技术人员管理要求单位数</w:t>
            </w:r>
          </w:p>
        </w:tc>
        <w:tc>
          <w:tcPr>
            <w:tcW w:w="687" w:type="dxa"/>
            <w:vMerge/>
            <w:tcBorders>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34" w:type="dxa"/>
            <w:vMerge/>
            <w:tcBorders>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56" w:type="dxa"/>
            <w:vMerge/>
            <w:tcBorders>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753" w:type="dxa"/>
            <w:vMerge/>
            <w:tcBorders>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r>
      <w:tr w:rsidR="00CF47AB" w:rsidRPr="00CF47AB" w:rsidTr="00A556FF">
        <w:trPr>
          <w:trHeight w:val="625"/>
          <w:jc w:val="center"/>
        </w:trPr>
        <w:tc>
          <w:tcPr>
            <w:tcW w:w="482"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甲级</w:t>
            </w:r>
          </w:p>
        </w:tc>
        <w:tc>
          <w:tcPr>
            <w:tcW w:w="490"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rPr>
                <w:rFonts w:ascii="方正仿宋_GBK" w:hAnsi="宋体" w:cs="宋体"/>
                <w:sz w:val="21"/>
                <w:szCs w:val="24"/>
              </w:rPr>
            </w:pPr>
          </w:p>
        </w:tc>
        <w:tc>
          <w:tcPr>
            <w:tcW w:w="470" w:type="dxa"/>
            <w:gridSpan w:val="2"/>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473"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252"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73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54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32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97"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118"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192"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687"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34"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56"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753"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r>
      <w:tr w:rsidR="00CF47AB" w:rsidRPr="00CF47AB" w:rsidTr="00A556FF">
        <w:trPr>
          <w:trHeight w:val="628"/>
          <w:jc w:val="center"/>
        </w:trPr>
        <w:tc>
          <w:tcPr>
            <w:tcW w:w="482"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乙级</w:t>
            </w:r>
          </w:p>
        </w:tc>
        <w:tc>
          <w:tcPr>
            <w:tcW w:w="490"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470" w:type="dxa"/>
            <w:gridSpan w:val="2"/>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473"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252"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73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54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32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97"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118"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192"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687"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34"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56"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753"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r>
      <w:tr w:rsidR="00CF47AB" w:rsidRPr="00CF47AB" w:rsidTr="00A556FF">
        <w:trPr>
          <w:trHeight w:val="622"/>
          <w:jc w:val="center"/>
        </w:trPr>
        <w:tc>
          <w:tcPr>
            <w:tcW w:w="482" w:type="dxa"/>
            <w:tcBorders>
              <w:top w:val="single" w:sz="4" w:space="0" w:color="auto"/>
              <w:left w:val="single" w:sz="4" w:space="0" w:color="auto"/>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r w:rsidRPr="00CF47AB">
              <w:rPr>
                <w:rFonts w:ascii="方正仿宋_GBK" w:hAnsi="宋体" w:cs="宋体" w:hint="eastAsia"/>
                <w:sz w:val="21"/>
                <w:szCs w:val="24"/>
              </w:rPr>
              <w:t>合计</w:t>
            </w:r>
          </w:p>
        </w:tc>
        <w:tc>
          <w:tcPr>
            <w:tcW w:w="490"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470" w:type="dxa"/>
            <w:gridSpan w:val="2"/>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473"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252"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73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54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325" w:type="dxa"/>
            <w:tcBorders>
              <w:top w:val="single" w:sz="4" w:space="0" w:color="auto"/>
              <w:left w:val="nil"/>
              <w:bottom w:val="single" w:sz="4" w:space="0" w:color="auto"/>
              <w:right w:val="single" w:sz="4" w:space="0" w:color="auto"/>
              <w:tl2br w:val="nil"/>
              <w:tr2bl w:val="nil"/>
            </w:tcBorders>
            <w:vAlign w:val="center"/>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97"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118"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1192"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687"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34"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856"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c>
          <w:tcPr>
            <w:tcW w:w="753" w:type="dxa"/>
            <w:tcBorders>
              <w:top w:val="single" w:sz="4" w:space="0" w:color="auto"/>
              <w:left w:val="nil"/>
              <w:bottom w:val="single" w:sz="4" w:space="0" w:color="auto"/>
              <w:right w:val="single" w:sz="4" w:space="0" w:color="auto"/>
              <w:tl2br w:val="nil"/>
              <w:tr2bl w:val="nil"/>
            </w:tcBorders>
          </w:tcPr>
          <w:p w:rsidR="00CF47AB" w:rsidRPr="00CF47AB" w:rsidRDefault="00CF47AB" w:rsidP="00CF47AB">
            <w:pPr>
              <w:autoSpaceDE/>
              <w:autoSpaceDN/>
              <w:adjustRightInd w:val="0"/>
              <w:spacing w:line="240" w:lineRule="auto"/>
              <w:ind w:rightChars="-20" w:right="-64" w:firstLine="0"/>
              <w:jc w:val="center"/>
              <w:rPr>
                <w:rFonts w:ascii="方正仿宋_GBK" w:hAnsi="宋体" w:cs="宋体"/>
                <w:sz w:val="21"/>
                <w:szCs w:val="24"/>
              </w:rPr>
            </w:pPr>
          </w:p>
        </w:tc>
      </w:tr>
    </w:tbl>
    <w:p w:rsidR="00CF47AB" w:rsidRPr="00CF47AB" w:rsidRDefault="00CF47AB" w:rsidP="00CF47AB">
      <w:pPr>
        <w:autoSpaceDE/>
        <w:autoSpaceDN/>
        <w:snapToGrid/>
        <w:spacing w:line="240" w:lineRule="auto"/>
        <w:ind w:firstLine="0"/>
        <w:jc w:val="center"/>
        <w:rPr>
          <w:rFonts w:ascii="仿宋_GB2312" w:eastAsia="仿宋_GB2312" w:hAnsi="宋体"/>
          <w:b/>
          <w:kern w:val="2"/>
          <w:sz w:val="28"/>
          <w:szCs w:val="24"/>
        </w:rPr>
      </w:pPr>
    </w:p>
    <w:p w:rsidR="00CF47AB" w:rsidRPr="00CF47AB" w:rsidRDefault="00CF47AB" w:rsidP="00CF47AB">
      <w:pPr>
        <w:autoSpaceDE/>
        <w:autoSpaceDN/>
        <w:snapToGrid/>
        <w:spacing w:line="240" w:lineRule="auto"/>
        <w:ind w:firstLine="0"/>
        <w:rPr>
          <w:rFonts w:ascii="方正仿宋_GBK" w:hAnsi="宋体" w:cs="宋体"/>
          <w:kern w:val="2"/>
          <w:sz w:val="28"/>
          <w:szCs w:val="24"/>
        </w:rPr>
      </w:pPr>
      <w:r w:rsidRPr="00CF47AB">
        <w:rPr>
          <w:rFonts w:ascii="方正仿宋_GBK" w:hAnsi="宋体" w:cs="宋体" w:hint="eastAsia"/>
          <w:kern w:val="2"/>
          <w:sz w:val="28"/>
          <w:szCs w:val="24"/>
        </w:rPr>
        <w:t>填报单位：                             填报人：                  联系电话：</w:t>
      </w:r>
    </w:p>
    <w:p w:rsidR="00CF47AB" w:rsidRPr="00CF47AB" w:rsidRDefault="00CF47AB" w:rsidP="00CF47AB">
      <w:pPr>
        <w:autoSpaceDE/>
        <w:autoSpaceDN/>
        <w:snapToGrid/>
        <w:spacing w:beforeLines="50" w:before="217" w:afterLines="50" w:after="217" w:line="240" w:lineRule="auto"/>
        <w:ind w:firstLine="0"/>
        <w:outlineLvl w:val="1"/>
        <w:rPr>
          <w:rFonts w:ascii="方正仿宋_GBK" w:hAnsi="宋体" w:cs="宋体"/>
          <w:b/>
          <w:kern w:val="2"/>
          <w:sz w:val="28"/>
          <w:szCs w:val="24"/>
        </w:rPr>
        <w:sectPr w:rsidR="00CF47AB" w:rsidRPr="00CF47AB">
          <w:pgSz w:w="16838" w:h="11906" w:orient="landscape"/>
          <w:pgMar w:top="1800" w:right="1440" w:bottom="1800" w:left="1440" w:header="851" w:footer="992" w:gutter="0"/>
          <w:cols w:space="720"/>
          <w:docGrid w:type="lines" w:linePitch="435"/>
        </w:sectPr>
      </w:pPr>
    </w:p>
    <w:p w:rsidR="003D7DB5" w:rsidRDefault="003D7DB5" w:rsidP="009410AF">
      <w:pPr>
        <w:autoSpaceDE/>
        <w:autoSpaceDN/>
        <w:snapToGrid/>
        <w:spacing w:line="240" w:lineRule="auto"/>
        <w:ind w:firstLine="0"/>
        <w:jc w:val="left"/>
        <w:rPr>
          <w:rFonts w:ascii="方正仿宋_GBK"/>
        </w:rPr>
      </w:pPr>
    </w:p>
    <w:sectPr w:rsidR="003D7DB5" w:rsidSect="009410AF">
      <w:headerReference w:type="default" r:id="rId11"/>
      <w:footerReference w:type="default" r:id="rId12"/>
      <w:pgSz w:w="11906" w:h="16838"/>
      <w:pgMar w:top="1134" w:right="1701" w:bottom="3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87" w:rsidRDefault="00533787" w:rsidP="007860B9">
      <w:pPr>
        <w:spacing w:line="240" w:lineRule="auto"/>
      </w:pPr>
      <w:r>
        <w:separator/>
      </w:r>
    </w:p>
  </w:endnote>
  <w:endnote w:type="continuationSeparator" w:id="0">
    <w:p w:rsidR="00533787" w:rsidRDefault="00533787" w:rsidP="00786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ﾍﾎ￦ﾖﾇ￤ﾻ﾿￥ﾮﾋ">
    <w:altName w:val="Arial Unicode MS"/>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FF" w:rsidRDefault="00A556FF">
    <w:pPr>
      <w:pStyle w:val="a5"/>
      <w:ind w:firstLine="0"/>
      <w:jc w:val="center"/>
    </w:pPr>
    <w:r>
      <w:fldChar w:fldCharType="begin"/>
    </w:r>
    <w:r>
      <w:instrText>PAGE   \* MERGEFORMAT</w:instrText>
    </w:r>
    <w:r>
      <w:fldChar w:fldCharType="separate"/>
    </w:r>
    <w:r w:rsidR="005E4569" w:rsidRPr="005E4569">
      <w:rPr>
        <w:noProof/>
        <w:lang w:val="zh-CN"/>
      </w:rPr>
      <w:t>6</w:t>
    </w:r>
    <w:r>
      <w:rPr>
        <w:lang w:val="zh-CN"/>
      </w:rPr>
      <w:fldChar w:fldCharType="end"/>
    </w:r>
  </w:p>
  <w:p w:rsidR="00A556FF" w:rsidRDefault="00A556FF">
    <w:pPr>
      <w:pStyle w:val="a5"/>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FF" w:rsidRDefault="00A556FF">
    <w:pPr>
      <w:pStyle w:val="a5"/>
      <w:ind w:firstLine="0"/>
      <w:jc w:val="center"/>
    </w:pPr>
    <w:r>
      <w:fldChar w:fldCharType="begin"/>
    </w:r>
    <w:r>
      <w:instrText>PAGE   \* MERGEFORMAT</w:instrText>
    </w:r>
    <w:r>
      <w:fldChar w:fldCharType="separate"/>
    </w:r>
    <w:r w:rsidR="005E4569" w:rsidRPr="005E4569">
      <w:rPr>
        <w:noProof/>
        <w:lang w:val="zh-CN"/>
      </w:rPr>
      <w:t>7</w:t>
    </w:r>
    <w:r>
      <w:rPr>
        <w:lang w:val="zh-CN"/>
      </w:rPr>
      <w:fldChar w:fldCharType="end"/>
    </w:r>
  </w:p>
  <w:p w:rsidR="00A556FF" w:rsidRDefault="00A556FF">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87" w:rsidRDefault="00533787" w:rsidP="007860B9">
      <w:pPr>
        <w:spacing w:line="240" w:lineRule="auto"/>
      </w:pPr>
      <w:r>
        <w:separator/>
      </w:r>
    </w:p>
  </w:footnote>
  <w:footnote w:type="continuationSeparator" w:id="0">
    <w:p w:rsidR="00533787" w:rsidRDefault="00533787" w:rsidP="007860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FF" w:rsidRDefault="00A556FF">
    <w:pPr>
      <w:pStyle w:val="a4"/>
      <w:pBdr>
        <w:bottom w:val="none" w:sz="0" w:space="0" w:color="auto"/>
      </w:pBd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FF" w:rsidRDefault="00A556FF">
    <w:pPr>
      <w:pStyle w:val="a4"/>
      <w:pBdr>
        <w:bottom w:val="none" w:sz="0" w:space="0" w:color="auto"/>
      </w:pBd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EFCE6"/>
    <w:multiLevelType w:val="multilevel"/>
    <w:tmpl w:val="DEFEFCE6"/>
    <w:lvl w:ilvl="0">
      <w:start w:val="2"/>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F3F7176B"/>
    <w:multiLevelType w:val="multilevel"/>
    <w:tmpl w:val="F3F7176B"/>
    <w:lvl w:ilvl="0">
      <w:start w:val="2"/>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5DFC6D85"/>
    <w:multiLevelType w:val="multilevel"/>
    <w:tmpl w:val="5DFC6D85"/>
    <w:lvl w:ilvl="0">
      <w:start w:val="2"/>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B5"/>
    <w:rsid w:val="00030077"/>
    <w:rsid w:val="00044BD1"/>
    <w:rsid w:val="00052CFE"/>
    <w:rsid w:val="00055882"/>
    <w:rsid w:val="00086892"/>
    <w:rsid w:val="000D72A7"/>
    <w:rsid w:val="00101BA8"/>
    <w:rsid w:val="0016252C"/>
    <w:rsid w:val="00191F5C"/>
    <w:rsid w:val="001A4A8B"/>
    <w:rsid w:val="001E04E6"/>
    <w:rsid w:val="0020655F"/>
    <w:rsid w:val="002F7D9B"/>
    <w:rsid w:val="00323CFD"/>
    <w:rsid w:val="003B0A4E"/>
    <w:rsid w:val="003C4212"/>
    <w:rsid w:val="003D7DB5"/>
    <w:rsid w:val="00400C3B"/>
    <w:rsid w:val="004253F8"/>
    <w:rsid w:val="004268AA"/>
    <w:rsid w:val="005056F3"/>
    <w:rsid w:val="00517B41"/>
    <w:rsid w:val="00533787"/>
    <w:rsid w:val="005702C1"/>
    <w:rsid w:val="005824E2"/>
    <w:rsid w:val="005C7660"/>
    <w:rsid w:val="005E22D4"/>
    <w:rsid w:val="005E4569"/>
    <w:rsid w:val="00625DFC"/>
    <w:rsid w:val="00646914"/>
    <w:rsid w:val="00652B59"/>
    <w:rsid w:val="006D271E"/>
    <w:rsid w:val="00717CC9"/>
    <w:rsid w:val="007860B9"/>
    <w:rsid w:val="007B0523"/>
    <w:rsid w:val="007C1F61"/>
    <w:rsid w:val="0081751C"/>
    <w:rsid w:val="00860EA4"/>
    <w:rsid w:val="008A0ADD"/>
    <w:rsid w:val="008F76E2"/>
    <w:rsid w:val="00921D07"/>
    <w:rsid w:val="009410AF"/>
    <w:rsid w:val="009C6819"/>
    <w:rsid w:val="00A26B17"/>
    <w:rsid w:val="00A27A64"/>
    <w:rsid w:val="00A54DCF"/>
    <w:rsid w:val="00A556FF"/>
    <w:rsid w:val="00AA5268"/>
    <w:rsid w:val="00B11277"/>
    <w:rsid w:val="00B66606"/>
    <w:rsid w:val="00B76C7F"/>
    <w:rsid w:val="00C26573"/>
    <w:rsid w:val="00C3753D"/>
    <w:rsid w:val="00C41BE8"/>
    <w:rsid w:val="00C44686"/>
    <w:rsid w:val="00C662AB"/>
    <w:rsid w:val="00C90224"/>
    <w:rsid w:val="00C90FCF"/>
    <w:rsid w:val="00CF47AB"/>
    <w:rsid w:val="00CF7C1B"/>
    <w:rsid w:val="00D538F1"/>
    <w:rsid w:val="00D8568B"/>
    <w:rsid w:val="00D9512F"/>
    <w:rsid w:val="00DA4F43"/>
    <w:rsid w:val="00E07F62"/>
    <w:rsid w:val="00E46940"/>
    <w:rsid w:val="00E8518D"/>
    <w:rsid w:val="00F247D5"/>
    <w:rsid w:val="00F52B7D"/>
    <w:rsid w:val="00F9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B5"/>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paragraph" w:styleId="1">
    <w:name w:val="heading 1"/>
    <w:basedOn w:val="a"/>
    <w:next w:val="a"/>
    <w:link w:val="1Char"/>
    <w:qFormat/>
    <w:rsid w:val="00CF47AB"/>
    <w:pPr>
      <w:keepNext/>
      <w:keepLines/>
      <w:autoSpaceDE/>
      <w:autoSpaceDN/>
      <w:snapToGrid/>
      <w:spacing w:before="340" w:after="330" w:line="578" w:lineRule="auto"/>
      <w:ind w:firstLine="0"/>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C44686"/>
    <w:pPr>
      <w:spacing w:line="240" w:lineRule="auto"/>
    </w:pPr>
    <w:rPr>
      <w:sz w:val="18"/>
      <w:szCs w:val="18"/>
    </w:rPr>
  </w:style>
  <w:style w:type="character" w:customStyle="1" w:styleId="Char">
    <w:name w:val="批注框文本 Char"/>
    <w:basedOn w:val="a0"/>
    <w:link w:val="a3"/>
    <w:qFormat/>
    <w:rsid w:val="00C44686"/>
    <w:rPr>
      <w:rFonts w:ascii="Times New Roman" w:eastAsia="方正仿宋_GBK" w:hAnsi="Times New Roman" w:cs="Times New Roman"/>
      <w:kern w:val="0"/>
      <w:sz w:val="18"/>
      <w:szCs w:val="18"/>
    </w:rPr>
  </w:style>
  <w:style w:type="paragraph" w:styleId="a4">
    <w:name w:val="header"/>
    <w:basedOn w:val="a"/>
    <w:link w:val="Char0"/>
    <w:unhideWhenUsed/>
    <w:qFormat/>
    <w:rsid w:val="007860B9"/>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4"/>
    <w:qFormat/>
    <w:rsid w:val="007860B9"/>
    <w:rPr>
      <w:rFonts w:ascii="Times New Roman" w:eastAsia="方正仿宋_GBK" w:hAnsi="Times New Roman" w:cs="Times New Roman"/>
      <w:kern w:val="0"/>
      <w:sz w:val="18"/>
      <w:szCs w:val="18"/>
    </w:rPr>
  </w:style>
  <w:style w:type="paragraph" w:styleId="a5">
    <w:name w:val="footer"/>
    <w:basedOn w:val="a"/>
    <w:link w:val="Char1"/>
    <w:uiPriority w:val="99"/>
    <w:unhideWhenUsed/>
    <w:qFormat/>
    <w:rsid w:val="007860B9"/>
    <w:pPr>
      <w:tabs>
        <w:tab w:val="center" w:pos="4153"/>
        <w:tab w:val="right" w:pos="8306"/>
      </w:tabs>
      <w:spacing w:line="240" w:lineRule="atLeast"/>
      <w:jc w:val="left"/>
    </w:pPr>
    <w:rPr>
      <w:sz w:val="18"/>
      <w:szCs w:val="18"/>
    </w:rPr>
  </w:style>
  <w:style w:type="character" w:customStyle="1" w:styleId="Char1">
    <w:name w:val="页脚 Char"/>
    <w:basedOn w:val="a0"/>
    <w:link w:val="a5"/>
    <w:uiPriority w:val="99"/>
    <w:qFormat/>
    <w:rsid w:val="007860B9"/>
    <w:rPr>
      <w:rFonts w:ascii="Times New Roman" w:eastAsia="方正仿宋_GBK" w:hAnsi="Times New Roman" w:cs="Times New Roman"/>
      <w:kern w:val="0"/>
      <w:sz w:val="18"/>
      <w:szCs w:val="18"/>
    </w:rPr>
  </w:style>
  <w:style w:type="character" w:customStyle="1" w:styleId="1Char">
    <w:name w:val="标题 1 Char"/>
    <w:basedOn w:val="a0"/>
    <w:link w:val="1"/>
    <w:qFormat/>
    <w:rsid w:val="00CF47AB"/>
    <w:rPr>
      <w:rFonts w:ascii="Times New Roman" w:eastAsia="黑体" w:hAnsi="Times New Roman" w:cs="Times New Roman"/>
      <w:b/>
      <w:bCs/>
      <w:kern w:val="44"/>
      <w:sz w:val="32"/>
      <w:szCs w:val="44"/>
    </w:rPr>
  </w:style>
  <w:style w:type="numbering" w:customStyle="1" w:styleId="10">
    <w:name w:val="无列表1"/>
    <w:next w:val="a2"/>
    <w:uiPriority w:val="99"/>
    <w:semiHidden/>
    <w:unhideWhenUsed/>
    <w:rsid w:val="00CF47AB"/>
  </w:style>
  <w:style w:type="numbering" w:customStyle="1" w:styleId="11">
    <w:name w:val="无列表11"/>
    <w:next w:val="a2"/>
    <w:uiPriority w:val="99"/>
    <w:semiHidden/>
    <w:unhideWhenUsed/>
    <w:rsid w:val="00CF47AB"/>
  </w:style>
  <w:style w:type="numbering" w:customStyle="1" w:styleId="111">
    <w:name w:val="无列表111"/>
    <w:next w:val="a2"/>
    <w:uiPriority w:val="99"/>
    <w:semiHidden/>
    <w:unhideWhenUsed/>
    <w:rsid w:val="00CF47AB"/>
  </w:style>
  <w:style w:type="paragraph" w:styleId="a6">
    <w:name w:val="annotation text"/>
    <w:basedOn w:val="a"/>
    <w:link w:val="Char2"/>
    <w:uiPriority w:val="99"/>
    <w:unhideWhenUsed/>
    <w:rsid w:val="00CF47AB"/>
    <w:pPr>
      <w:autoSpaceDE/>
      <w:autoSpaceDN/>
      <w:snapToGrid/>
      <w:spacing w:line="240" w:lineRule="auto"/>
      <w:ind w:firstLine="0"/>
      <w:jc w:val="left"/>
    </w:pPr>
    <w:rPr>
      <w:rFonts w:eastAsia="仿宋_GB2312"/>
      <w:kern w:val="2"/>
      <w:szCs w:val="24"/>
    </w:rPr>
  </w:style>
  <w:style w:type="character" w:customStyle="1" w:styleId="Char2">
    <w:name w:val="批注文字 Char"/>
    <w:basedOn w:val="a0"/>
    <w:link w:val="a6"/>
    <w:uiPriority w:val="99"/>
    <w:rsid w:val="00CF47AB"/>
    <w:rPr>
      <w:rFonts w:ascii="Times New Roman" w:eastAsia="仿宋_GB2312" w:hAnsi="Times New Roman" w:cs="Times New Roman"/>
      <w:sz w:val="32"/>
      <w:szCs w:val="24"/>
    </w:rPr>
  </w:style>
  <w:style w:type="paragraph" w:styleId="a7">
    <w:name w:val="Subtitle"/>
    <w:basedOn w:val="a"/>
    <w:next w:val="a"/>
    <w:link w:val="Char3"/>
    <w:qFormat/>
    <w:rsid w:val="00CF47AB"/>
    <w:pPr>
      <w:autoSpaceDE/>
      <w:autoSpaceDN/>
      <w:snapToGrid/>
      <w:spacing w:before="240" w:after="60" w:line="312" w:lineRule="auto"/>
      <w:ind w:firstLine="0"/>
      <w:outlineLvl w:val="1"/>
    </w:pPr>
    <w:rPr>
      <w:rFonts w:ascii="Cambria" w:eastAsia="楷体_GB2312" w:hAnsi="Cambria"/>
      <w:b/>
      <w:bCs/>
      <w:kern w:val="28"/>
      <w:szCs w:val="32"/>
    </w:rPr>
  </w:style>
  <w:style w:type="character" w:customStyle="1" w:styleId="Char3">
    <w:name w:val="副标题 Char"/>
    <w:basedOn w:val="a0"/>
    <w:link w:val="a7"/>
    <w:qFormat/>
    <w:rsid w:val="00CF47AB"/>
    <w:rPr>
      <w:rFonts w:ascii="Cambria" w:eastAsia="楷体_GB2312" w:hAnsi="Cambria" w:cs="Times New Roman"/>
      <w:b/>
      <w:bCs/>
      <w:kern w:val="28"/>
      <w:sz w:val="32"/>
      <w:szCs w:val="32"/>
    </w:rPr>
  </w:style>
  <w:style w:type="character" w:styleId="a8">
    <w:name w:val="page number"/>
    <w:qFormat/>
    <w:rsid w:val="00CF47AB"/>
  </w:style>
  <w:style w:type="paragraph" w:styleId="a9">
    <w:name w:val="List Paragraph"/>
    <w:basedOn w:val="a"/>
    <w:uiPriority w:val="99"/>
    <w:unhideWhenUsed/>
    <w:qFormat/>
    <w:rsid w:val="00CF47AB"/>
    <w:pPr>
      <w:autoSpaceDE/>
      <w:autoSpaceDN/>
      <w:snapToGrid/>
      <w:spacing w:line="240" w:lineRule="auto"/>
      <w:ind w:firstLineChars="200" w:firstLine="420"/>
    </w:pPr>
    <w:rPr>
      <w:rFonts w:eastAsia="仿宋_GB2312"/>
      <w:kern w:val="2"/>
      <w:szCs w:val="24"/>
    </w:rPr>
  </w:style>
  <w:style w:type="paragraph" w:customStyle="1" w:styleId="12">
    <w:name w:val="样式1"/>
    <w:basedOn w:val="a"/>
    <w:qFormat/>
    <w:rsid w:val="00CF47AB"/>
    <w:pPr>
      <w:autoSpaceDE/>
      <w:autoSpaceDN/>
      <w:snapToGrid/>
      <w:spacing w:line="240" w:lineRule="auto"/>
      <w:ind w:firstLine="0"/>
    </w:pPr>
    <w:rPr>
      <w:rFonts w:ascii="仿宋_GB2312" w:eastAsia="仿宋_GB2312"/>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B5"/>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paragraph" w:styleId="1">
    <w:name w:val="heading 1"/>
    <w:basedOn w:val="a"/>
    <w:next w:val="a"/>
    <w:link w:val="1Char"/>
    <w:qFormat/>
    <w:rsid w:val="00CF47AB"/>
    <w:pPr>
      <w:keepNext/>
      <w:keepLines/>
      <w:autoSpaceDE/>
      <w:autoSpaceDN/>
      <w:snapToGrid/>
      <w:spacing w:before="340" w:after="330" w:line="578" w:lineRule="auto"/>
      <w:ind w:firstLine="0"/>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C44686"/>
    <w:pPr>
      <w:spacing w:line="240" w:lineRule="auto"/>
    </w:pPr>
    <w:rPr>
      <w:sz w:val="18"/>
      <w:szCs w:val="18"/>
    </w:rPr>
  </w:style>
  <w:style w:type="character" w:customStyle="1" w:styleId="Char">
    <w:name w:val="批注框文本 Char"/>
    <w:basedOn w:val="a0"/>
    <w:link w:val="a3"/>
    <w:qFormat/>
    <w:rsid w:val="00C44686"/>
    <w:rPr>
      <w:rFonts w:ascii="Times New Roman" w:eastAsia="方正仿宋_GBK" w:hAnsi="Times New Roman" w:cs="Times New Roman"/>
      <w:kern w:val="0"/>
      <w:sz w:val="18"/>
      <w:szCs w:val="18"/>
    </w:rPr>
  </w:style>
  <w:style w:type="paragraph" w:styleId="a4">
    <w:name w:val="header"/>
    <w:basedOn w:val="a"/>
    <w:link w:val="Char0"/>
    <w:unhideWhenUsed/>
    <w:qFormat/>
    <w:rsid w:val="007860B9"/>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4"/>
    <w:qFormat/>
    <w:rsid w:val="007860B9"/>
    <w:rPr>
      <w:rFonts w:ascii="Times New Roman" w:eastAsia="方正仿宋_GBK" w:hAnsi="Times New Roman" w:cs="Times New Roman"/>
      <w:kern w:val="0"/>
      <w:sz w:val="18"/>
      <w:szCs w:val="18"/>
    </w:rPr>
  </w:style>
  <w:style w:type="paragraph" w:styleId="a5">
    <w:name w:val="footer"/>
    <w:basedOn w:val="a"/>
    <w:link w:val="Char1"/>
    <w:uiPriority w:val="99"/>
    <w:unhideWhenUsed/>
    <w:qFormat/>
    <w:rsid w:val="007860B9"/>
    <w:pPr>
      <w:tabs>
        <w:tab w:val="center" w:pos="4153"/>
        <w:tab w:val="right" w:pos="8306"/>
      </w:tabs>
      <w:spacing w:line="240" w:lineRule="atLeast"/>
      <w:jc w:val="left"/>
    </w:pPr>
    <w:rPr>
      <w:sz w:val="18"/>
      <w:szCs w:val="18"/>
    </w:rPr>
  </w:style>
  <w:style w:type="character" w:customStyle="1" w:styleId="Char1">
    <w:name w:val="页脚 Char"/>
    <w:basedOn w:val="a0"/>
    <w:link w:val="a5"/>
    <w:uiPriority w:val="99"/>
    <w:qFormat/>
    <w:rsid w:val="007860B9"/>
    <w:rPr>
      <w:rFonts w:ascii="Times New Roman" w:eastAsia="方正仿宋_GBK" w:hAnsi="Times New Roman" w:cs="Times New Roman"/>
      <w:kern w:val="0"/>
      <w:sz w:val="18"/>
      <w:szCs w:val="18"/>
    </w:rPr>
  </w:style>
  <w:style w:type="character" w:customStyle="1" w:styleId="1Char">
    <w:name w:val="标题 1 Char"/>
    <w:basedOn w:val="a0"/>
    <w:link w:val="1"/>
    <w:qFormat/>
    <w:rsid w:val="00CF47AB"/>
    <w:rPr>
      <w:rFonts w:ascii="Times New Roman" w:eastAsia="黑体" w:hAnsi="Times New Roman" w:cs="Times New Roman"/>
      <w:b/>
      <w:bCs/>
      <w:kern w:val="44"/>
      <w:sz w:val="32"/>
      <w:szCs w:val="44"/>
    </w:rPr>
  </w:style>
  <w:style w:type="numbering" w:customStyle="1" w:styleId="10">
    <w:name w:val="无列表1"/>
    <w:next w:val="a2"/>
    <w:uiPriority w:val="99"/>
    <w:semiHidden/>
    <w:unhideWhenUsed/>
    <w:rsid w:val="00CF47AB"/>
  </w:style>
  <w:style w:type="numbering" w:customStyle="1" w:styleId="11">
    <w:name w:val="无列表11"/>
    <w:next w:val="a2"/>
    <w:uiPriority w:val="99"/>
    <w:semiHidden/>
    <w:unhideWhenUsed/>
    <w:rsid w:val="00CF47AB"/>
  </w:style>
  <w:style w:type="numbering" w:customStyle="1" w:styleId="111">
    <w:name w:val="无列表111"/>
    <w:next w:val="a2"/>
    <w:uiPriority w:val="99"/>
    <w:semiHidden/>
    <w:unhideWhenUsed/>
    <w:rsid w:val="00CF47AB"/>
  </w:style>
  <w:style w:type="paragraph" w:styleId="a6">
    <w:name w:val="annotation text"/>
    <w:basedOn w:val="a"/>
    <w:link w:val="Char2"/>
    <w:uiPriority w:val="99"/>
    <w:unhideWhenUsed/>
    <w:rsid w:val="00CF47AB"/>
    <w:pPr>
      <w:autoSpaceDE/>
      <w:autoSpaceDN/>
      <w:snapToGrid/>
      <w:spacing w:line="240" w:lineRule="auto"/>
      <w:ind w:firstLine="0"/>
      <w:jc w:val="left"/>
    </w:pPr>
    <w:rPr>
      <w:rFonts w:eastAsia="仿宋_GB2312"/>
      <w:kern w:val="2"/>
      <w:szCs w:val="24"/>
    </w:rPr>
  </w:style>
  <w:style w:type="character" w:customStyle="1" w:styleId="Char2">
    <w:name w:val="批注文字 Char"/>
    <w:basedOn w:val="a0"/>
    <w:link w:val="a6"/>
    <w:uiPriority w:val="99"/>
    <w:rsid w:val="00CF47AB"/>
    <w:rPr>
      <w:rFonts w:ascii="Times New Roman" w:eastAsia="仿宋_GB2312" w:hAnsi="Times New Roman" w:cs="Times New Roman"/>
      <w:sz w:val="32"/>
      <w:szCs w:val="24"/>
    </w:rPr>
  </w:style>
  <w:style w:type="paragraph" w:styleId="a7">
    <w:name w:val="Subtitle"/>
    <w:basedOn w:val="a"/>
    <w:next w:val="a"/>
    <w:link w:val="Char3"/>
    <w:qFormat/>
    <w:rsid w:val="00CF47AB"/>
    <w:pPr>
      <w:autoSpaceDE/>
      <w:autoSpaceDN/>
      <w:snapToGrid/>
      <w:spacing w:before="240" w:after="60" w:line="312" w:lineRule="auto"/>
      <w:ind w:firstLine="0"/>
      <w:outlineLvl w:val="1"/>
    </w:pPr>
    <w:rPr>
      <w:rFonts w:ascii="Cambria" w:eastAsia="楷体_GB2312" w:hAnsi="Cambria"/>
      <w:b/>
      <w:bCs/>
      <w:kern w:val="28"/>
      <w:szCs w:val="32"/>
    </w:rPr>
  </w:style>
  <w:style w:type="character" w:customStyle="1" w:styleId="Char3">
    <w:name w:val="副标题 Char"/>
    <w:basedOn w:val="a0"/>
    <w:link w:val="a7"/>
    <w:qFormat/>
    <w:rsid w:val="00CF47AB"/>
    <w:rPr>
      <w:rFonts w:ascii="Cambria" w:eastAsia="楷体_GB2312" w:hAnsi="Cambria" w:cs="Times New Roman"/>
      <w:b/>
      <w:bCs/>
      <w:kern w:val="28"/>
      <w:sz w:val="32"/>
      <w:szCs w:val="32"/>
    </w:rPr>
  </w:style>
  <w:style w:type="character" w:styleId="a8">
    <w:name w:val="page number"/>
    <w:qFormat/>
    <w:rsid w:val="00CF47AB"/>
  </w:style>
  <w:style w:type="paragraph" w:styleId="a9">
    <w:name w:val="List Paragraph"/>
    <w:basedOn w:val="a"/>
    <w:uiPriority w:val="99"/>
    <w:unhideWhenUsed/>
    <w:qFormat/>
    <w:rsid w:val="00CF47AB"/>
    <w:pPr>
      <w:autoSpaceDE/>
      <w:autoSpaceDN/>
      <w:snapToGrid/>
      <w:spacing w:line="240" w:lineRule="auto"/>
      <w:ind w:firstLineChars="200" w:firstLine="420"/>
    </w:pPr>
    <w:rPr>
      <w:rFonts w:eastAsia="仿宋_GB2312"/>
      <w:kern w:val="2"/>
      <w:szCs w:val="24"/>
    </w:rPr>
  </w:style>
  <w:style w:type="paragraph" w:customStyle="1" w:styleId="12">
    <w:name w:val="样式1"/>
    <w:basedOn w:val="a"/>
    <w:qFormat/>
    <w:rsid w:val="00CF47AB"/>
    <w:pPr>
      <w:autoSpaceDE/>
      <w:autoSpaceDN/>
      <w:snapToGrid/>
      <w:spacing w:line="240" w:lineRule="auto"/>
      <w:ind w:firstLine="0"/>
    </w:pPr>
    <w:rPr>
      <w:rFonts w:ascii="仿宋_GB2312" w:eastAsia="仿宋_GB2312"/>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D8D3-304E-4FE5-8238-705AE7AC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517</Words>
  <Characters>2953</Characters>
  <Application>Microsoft Office Word</Application>
  <DocSecurity>0</DocSecurity>
  <Lines>24</Lines>
  <Paragraphs>6</Paragraphs>
  <ScaleCrop>false</ScaleCrop>
  <Company>Hewlett-Packard Company</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lenovo</cp:lastModifiedBy>
  <cp:revision>3</cp:revision>
  <cp:lastPrinted>2020-06-15T07:04:00Z</cp:lastPrinted>
  <dcterms:created xsi:type="dcterms:W3CDTF">2021-04-23T08:34:00Z</dcterms:created>
  <dcterms:modified xsi:type="dcterms:W3CDTF">2021-04-23T08:51:00Z</dcterms:modified>
</cp:coreProperties>
</file>