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4D4C57" w14:textId="7DA32808" w:rsidR="003F1CCB" w:rsidRPr="005068C9" w:rsidRDefault="003F1CCB" w:rsidP="003F1CCB">
      <w:pPr>
        <w:spacing w:after="0" w:line="590" w:lineRule="exact"/>
        <w:ind w:left="0" w:right="0"/>
        <w:rPr>
          <w:rFonts w:ascii="Times New Roman" w:eastAsia="方正黑体_GBK" w:hAnsi="Times New Roman" w:cs="Times New Roman"/>
          <w:bCs/>
          <w:sz w:val="32"/>
          <w:szCs w:val="44"/>
        </w:rPr>
      </w:pPr>
      <w:r w:rsidRPr="005068C9">
        <w:rPr>
          <w:rFonts w:ascii="Times New Roman" w:eastAsia="方正黑体_GBK" w:hAnsi="Times New Roman" w:cs="Times New Roman"/>
          <w:bCs/>
          <w:sz w:val="32"/>
          <w:szCs w:val="44"/>
        </w:rPr>
        <w:t>附件</w:t>
      </w:r>
    </w:p>
    <w:p w14:paraId="5E765B8D" w14:textId="77777777" w:rsidR="003F1CCB" w:rsidRPr="005068C9" w:rsidRDefault="003F1CCB" w:rsidP="00D47DA6">
      <w:pPr>
        <w:spacing w:after="0" w:line="590" w:lineRule="exact"/>
        <w:ind w:left="0" w:right="0"/>
        <w:jc w:val="center"/>
        <w:rPr>
          <w:rFonts w:ascii="Times New Roman" w:eastAsia="方正小标宋_GBK" w:hAnsi="Times New Roman" w:cs="Times New Roman"/>
          <w:bCs/>
          <w:sz w:val="44"/>
          <w:szCs w:val="44"/>
        </w:rPr>
      </w:pPr>
    </w:p>
    <w:p w14:paraId="0259134E" w14:textId="77777777" w:rsidR="000819CD" w:rsidRPr="005068C9" w:rsidRDefault="00871528" w:rsidP="00D47DA6">
      <w:pPr>
        <w:spacing w:after="0" w:line="590" w:lineRule="exact"/>
        <w:ind w:left="0" w:right="0"/>
        <w:jc w:val="center"/>
        <w:rPr>
          <w:rFonts w:ascii="Times New Roman" w:eastAsia="方正小标宋_GBK" w:hAnsi="Times New Roman" w:cs="Times New Roman"/>
          <w:bCs/>
          <w:sz w:val="44"/>
          <w:szCs w:val="44"/>
        </w:rPr>
      </w:pPr>
      <w:r w:rsidRPr="005068C9">
        <w:rPr>
          <w:rFonts w:ascii="Times New Roman" w:eastAsia="方正小标宋_GBK" w:hAnsi="Times New Roman" w:cs="Times New Roman"/>
          <w:bCs/>
          <w:sz w:val="44"/>
          <w:szCs w:val="44"/>
        </w:rPr>
        <w:t>江苏省血液净化技术管理规范</w:t>
      </w:r>
    </w:p>
    <w:p w14:paraId="19EEE68F" w14:textId="74A83E97" w:rsidR="00871528" w:rsidRPr="005068C9" w:rsidRDefault="00871528" w:rsidP="00D47DA6">
      <w:pPr>
        <w:spacing w:after="0" w:line="590" w:lineRule="exact"/>
        <w:ind w:left="0" w:right="0"/>
        <w:jc w:val="center"/>
        <w:rPr>
          <w:rFonts w:ascii="Times New Roman" w:eastAsia="方正小标宋_GBK" w:hAnsi="Times New Roman" w:cs="Times New Roman"/>
          <w:bCs/>
          <w:sz w:val="44"/>
          <w:szCs w:val="44"/>
        </w:rPr>
      </w:pPr>
      <w:r w:rsidRPr="005068C9">
        <w:rPr>
          <w:rFonts w:ascii="Times New Roman" w:eastAsia="方正小标宋_GBK" w:hAnsi="Times New Roman" w:cs="Times New Roman"/>
          <w:bCs/>
          <w:sz w:val="44"/>
          <w:szCs w:val="44"/>
        </w:rPr>
        <w:t>（</w:t>
      </w:r>
      <w:r w:rsidRPr="005068C9">
        <w:rPr>
          <w:rFonts w:ascii="Times New Roman" w:eastAsia="方正小标宋_GBK" w:hAnsi="Times New Roman" w:cs="Times New Roman"/>
          <w:bCs/>
          <w:sz w:val="44"/>
          <w:szCs w:val="44"/>
        </w:rPr>
        <w:t>2025</w:t>
      </w:r>
      <w:r w:rsidR="00CB218A">
        <w:rPr>
          <w:rFonts w:ascii="Times New Roman" w:eastAsia="方正小标宋_GBK" w:hAnsi="Times New Roman" w:cs="Times New Roman"/>
          <w:bCs/>
          <w:sz w:val="44"/>
          <w:szCs w:val="44"/>
        </w:rPr>
        <w:t>年</w:t>
      </w:r>
      <w:r w:rsidRPr="005068C9">
        <w:rPr>
          <w:rFonts w:ascii="Times New Roman" w:eastAsia="方正小标宋_GBK" w:hAnsi="Times New Roman" w:cs="Times New Roman"/>
          <w:bCs/>
          <w:sz w:val="44"/>
          <w:szCs w:val="44"/>
        </w:rPr>
        <w:t>版）</w:t>
      </w:r>
    </w:p>
    <w:p w14:paraId="45F345CC" w14:textId="77777777" w:rsidR="00041149" w:rsidRPr="005068C9" w:rsidRDefault="00041149" w:rsidP="00D47DA6">
      <w:pPr>
        <w:spacing w:after="0" w:line="590" w:lineRule="exact"/>
        <w:ind w:left="0" w:right="0"/>
        <w:jc w:val="center"/>
        <w:rPr>
          <w:rFonts w:ascii="Times New Roman" w:hAnsi="Times New Roman" w:cs="Times New Roman"/>
          <w:b/>
          <w:bCs/>
          <w:color w:val="FF0000"/>
          <w:sz w:val="28"/>
          <w:szCs w:val="28"/>
        </w:rPr>
      </w:pPr>
    </w:p>
    <w:p w14:paraId="2231B041" w14:textId="61EECAAA" w:rsidR="00871528" w:rsidRPr="005068C9" w:rsidRDefault="00871528" w:rsidP="00B40A4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为</w:t>
      </w:r>
      <w:r w:rsidR="00B40A46" w:rsidRPr="005068C9">
        <w:rPr>
          <w:rFonts w:ascii="Times New Roman" w:eastAsia="方正仿宋_GBK" w:hAnsi="Times New Roman" w:cs="Times New Roman"/>
          <w:sz w:val="32"/>
          <w:szCs w:val="32"/>
        </w:rPr>
        <w:t>进一步</w:t>
      </w:r>
      <w:r w:rsidRPr="005068C9">
        <w:rPr>
          <w:rFonts w:ascii="Times New Roman" w:eastAsia="方正仿宋_GBK" w:hAnsi="Times New Roman" w:cs="Times New Roman"/>
          <w:sz w:val="32"/>
          <w:szCs w:val="32"/>
        </w:rPr>
        <w:t>规范血液净化技术的临床应用，保证医疗质量和医疗安全，制定本规范。本规范是医疗机构及其医务人员开展血液净化技术的基本要求，是规范开展血液净化技术的依据。本规范所称血液净化技术，指通过体外循环、借助各种</w:t>
      </w:r>
      <w:r w:rsidR="000C76C9" w:rsidRPr="005068C9">
        <w:rPr>
          <w:rFonts w:ascii="Times New Roman" w:eastAsia="方正仿宋_GBK" w:hAnsi="Times New Roman" w:cs="Times New Roman"/>
          <w:sz w:val="32"/>
          <w:szCs w:val="32"/>
        </w:rPr>
        <w:t>血液</w:t>
      </w:r>
      <w:r w:rsidRPr="005068C9">
        <w:rPr>
          <w:rFonts w:ascii="Times New Roman" w:eastAsia="方正仿宋_GBK" w:hAnsi="Times New Roman" w:cs="Times New Roman"/>
          <w:sz w:val="32"/>
          <w:szCs w:val="32"/>
        </w:rPr>
        <w:t>净化装置清除体内的毒素或毒物、有害的代谢物质，排出体内多余的水分和纠正水、电解质、酸碱平衡紊乱的一系列治疗方法，以达到血液净化的目的。血液净化技术包括血液透析、血液滤过、血液透析滤过、血浆置换、血液灌流、免疫吸附、血脂分离、连续性肾脏替代治疗、腹膜透析等技术。</w:t>
      </w:r>
    </w:p>
    <w:p w14:paraId="4B858926" w14:textId="45D65A9E" w:rsidR="00882A43" w:rsidRPr="005068C9" w:rsidRDefault="00BF35F7" w:rsidP="00D47DA6">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一、</w:t>
      </w:r>
      <w:r w:rsidR="005C0978" w:rsidRPr="005068C9">
        <w:rPr>
          <w:rFonts w:ascii="Times New Roman" w:eastAsia="方正黑体_GBK" w:hAnsi="Times New Roman" w:cs="Times New Roman"/>
          <w:bCs/>
          <w:sz w:val="32"/>
          <w:szCs w:val="32"/>
        </w:rPr>
        <w:t>设置</w:t>
      </w:r>
      <w:r w:rsidR="0086174B" w:rsidRPr="005068C9">
        <w:rPr>
          <w:rFonts w:ascii="Times New Roman" w:eastAsia="方正黑体_GBK" w:hAnsi="Times New Roman" w:cs="Times New Roman"/>
          <w:bCs/>
          <w:sz w:val="32"/>
          <w:szCs w:val="32"/>
        </w:rPr>
        <w:t>要求</w:t>
      </w:r>
    </w:p>
    <w:p w14:paraId="5CEB475A" w14:textId="08629743"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开展血液透析技术的医疗机构设置应根据医疗机构服务能力、血液透析需求</w:t>
      </w:r>
      <w:r w:rsidR="00DE3A1F" w:rsidRPr="005068C9">
        <w:rPr>
          <w:rFonts w:ascii="Times New Roman" w:eastAsia="方正仿宋_GBK" w:hAnsi="Times New Roman" w:cs="Times New Roman"/>
          <w:sz w:val="32"/>
          <w:szCs w:val="32"/>
        </w:rPr>
        <w:t>度</w:t>
      </w:r>
      <w:r w:rsidR="005C0978" w:rsidRPr="005068C9">
        <w:rPr>
          <w:rFonts w:ascii="Times New Roman" w:eastAsia="方正仿宋_GBK" w:hAnsi="Times New Roman" w:cs="Times New Roman"/>
          <w:sz w:val="32"/>
          <w:szCs w:val="32"/>
        </w:rPr>
        <w:t>等因素综合考虑、合理布局。</w:t>
      </w:r>
    </w:p>
    <w:p w14:paraId="18CEDDAF" w14:textId="5B6BDD45"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bookmarkStart w:id="0" w:name="OLE_LINK3"/>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bookmarkEnd w:id="0"/>
      <w:r w:rsidR="000E23AD" w:rsidRPr="005068C9">
        <w:rPr>
          <w:rFonts w:ascii="Times New Roman" w:eastAsia="方正仿宋_GBK" w:hAnsi="Times New Roman" w:cs="Times New Roman"/>
          <w:sz w:val="32"/>
          <w:szCs w:val="32"/>
        </w:rPr>
        <w:t>独立血液透析机构只能对终末期肾衰竭患者开展血液透析</w:t>
      </w:r>
      <w:r w:rsidR="008B00DF" w:rsidRPr="005068C9">
        <w:rPr>
          <w:rFonts w:ascii="Times New Roman" w:eastAsia="方正仿宋_GBK" w:hAnsi="Times New Roman" w:cs="Times New Roman"/>
          <w:sz w:val="32"/>
          <w:szCs w:val="32"/>
        </w:rPr>
        <w:t>（滤过）</w:t>
      </w:r>
      <w:r w:rsidR="000E23AD" w:rsidRPr="005068C9">
        <w:rPr>
          <w:rFonts w:ascii="Times New Roman" w:eastAsia="方正仿宋_GBK" w:hAnsi="Times New Roman" w:cs="Times New Roman"/>
          <w:sz w:val="32"/>
          <w:szCs w:val="32"/>
        </w:rPr>
        <w:t>治疗。</w:t>
      </w:r>
      <w:r w:rsidR="00467B11" w:rsidRPr="005068C9">
        <w:rPr>
          <w:rFonts w:ascii="Times New Roman" w:eastAsia="方正仿宋_GBK" w:hAnsi="Times New Roman" w:cs="Times New Roman"/>
          <w:sz w:val="32"/>
          <w:szCs w:val="32"/>
        </w:rPr>
        <w:t>未常规开展血液透析的医疗机构</w:t>
      </w:r>
      <w:r w:rsidR="002C52C0" w:rsidRPr="005068C9">
        <w:rPr>
          <w:rFonts w:ascii="Times New Roman" w:eastAsia="方正仿宋_GBK" w:hAnsi="Times New Roman" w:cs="Times New Roman"/>
          <w:sz w:val="32"/>
          <w:szCs w:val="32"/>
        </w:rPr>
        <w:t>不得</w:t>
      </w:r>
      <w:r w:rsidR="00C60685" w:rsidRPr="005068C9">
        <w:rPr>
          <w:rFonts w:ascii="Times New Roman" w:eastAsia="方正仿宋_GBK" w:hAnsi="Times New Roman" w:cs="Times New Roman"/>
          <w:sz w:val="32"/>
          <w:szCs w:val="32"/>
        </w:rPr>
        <w:t>开展</w:t>
      </w:r>
      <w:r w:rsidR="000E23AD" w:rsidRPr="005068C9">
        <w:rPr>
          <w:rFonts w:ascii="Times New Roman" w:eastAsia="方正仿宋_GBK" w:hAnsi="Times New Roman" w:cs="Times New Roman"/>
          <w:sz w:val="32"/>
          <w:szCs w:val="32"/>
        </w:rPr>
        <w:t>血浆置换、免疫吸附、血脂分离等</w:t>
      </w:r>
      <w:r w:rsidR="002C52C0" w:rsidRPr="005068C9">
        <w:rPr>
          <w:rFonts w:ascii="Times New Roman" w:eastAsia="方正仿宋_GBK" w:hAnsi="Times New Roman" w:cs="Times New Roman"/>
          <w:sz w:val="32"/>
          <w:szCs w:val="32"/>
        </w:rPr>
        <w:t>特殊血液净化技术</w:t>
      </w:r>
      <w:r w:rsidR="000E23AD" w:rsidRPr="005068C9">
        <w:rPr>
          <w:rFonts w:ascii="Times New Roman" w:eastAsia="方正仿宋_GBK" w:hAnsi="Times New Roman" w:cs="Times New Roman"/>
          <w:sz w:val="32"/>
          <w:szCs w:val="32"/>
        </w:rPr>
        <w:t>。</w:t>
      </w:r>
      <w:r w:rsidR="00350CE0" w:rsidRPr="005068C9">
        <w:rPr>
          <w:rFonts w:ascii="Times New Roman" w:eastAsia="方正仿宋_GBK" w:hAnsi="Times New Roman" w:cs="Times New Roman"/>
          <w:sz w:val="32"/>
          <w:szCs w:val="32"/>
        </w:rPr>
        <w:t>连续性肾</w:t>
      </w:r>
      <w:r w:rsidR="00350CE0" w:rsidRPr="005068C9">
        <w:rPr>
          <w:rFonts w:ascii="Times New Roman" w:eastAsia="方正仿宋_GBK" w:hAnsi="Times New Roman" w:cs="Times New Roman"/>
          <w:sz w:val="32"/>
          <w:szCs w:val="32"/>
        </w:rPr>
        <w:lastRenderedPageBreak/>
        <w:t>脏替代治疗的管理要求按照《江苏省连续性肾脏替代治疗技术管理规范（试行）》（苏卫办医政〔</w:t>
      </w:r>
      <w:r w:rsidR="00350CE0" w:rsidRPr="005068C9">
        <w:rPr>
          <w:rFonts w:ascii="Times New Roman" w:eastAsia="方正仿宋_GBK" w:hAnsi="Times New Roman" w:cs="Times New Roman"/>
          <w:sz w:val="32"/>
          <w:szCs w:val="32"/>
        </w:rPr>
        <w:t>2015</w:t>
      </w:r>
      <w:r w:rsidR="00350CE0" w:rsidRPr="005068C9">
        <w:rPr>
          <w:rFonts w:ascii="Times New Roman" w:eastAsia="方正仿宋_GBK" w:hAnsi="Times New Roman" w:cs="Times New Roman"/>
          <w:sz w:val="32"/>
          <w:szCs w:val="32"/>
        </w:rPr>
        <w:t>〕</w:t>
      </w:r>
      <w:r w:rsidR="00350CE0" w:rsidRPr="005068C9">
        <w:rPr>
          <w:rFonts w:ascii="Times New Roman" w:eastAsia="方正仿宋_GBK" w:hAnsi="Times New Roman" w:cs="Times New Roman"/>
          <w:sz w:val="32"/>
          <w:szCs w:val="32"/>
        </w:rPr>
        <w:t>27</w:t>
      </w:r>
      <w:r w:rsidR="00350CE0" w:rsidRPr="005068C9">
        <w:rPr>
          <w:rFonts w:ascii="Times New Roman" w:eastAsia="方正仿宋_GBK" w:hAnsi="Times New Roman" w:cs="Times New Roman"/>
          <w:sz w:val="32"/>
          <w:szCs w:val="32"/>
        </w:rPr>
        <w:t>号）执行。</w:t>
      </w:r>
    </w:p>
    <w:p w14:paraId="560C615C" w14:textId="21FD1DDC" w:rsidR="005B1B0D" w:rsidRPr="005068C9" w:rsidRDefault="00350CE0"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00DF69A7" w:rsidRPr="005068C9">
        <w:rPr>
          <w:rFonts w:ascii="Times New Roman" w:eastAsia="方正仿宋_GBK" w:hAnsi="Times New Roman" w:cs="Times New Roman"/>
          <w:sz w:val="32"/>
          <w:szCs w:val="32"/>
        </w:rPr>
        <w:t>、</w:t>
      </w:r>
      <w:r w:rsidR="00467B11" w:rsidRPr="005068C9">
        <w:rPr>
          <w:rFonts w:ascii="Times New Roman" w:eastAsia="方正仿宋_GBK" w:hAnsi="Times New Roman" w:cs="Times New Roman"/>
          <w:sz w:val="32"/>
          <w:szCs w:val="32"/>
        </w:rPr>
        <w:t>一级医疗机构血液透析室（中心）或独立血液透析机构，必须在其周边</w:t>
      </w:r>
      <w:r w:rsidR="00467B11" w:rsidRPr="005068C9">
        <w:rPr>
          <w:rFonts w:ascii="Times New Roman" w:eastAsia="方正仿宋_GBK" w:hAnsi="Times New Roman" w:cs="Times New Roman"/>
          <w:sz w:val="32"/>
          <w:szCs w:val="32"/>
        </w:rPr>
        <w:t>10</w:t>
      </w:r>
      <w:r w:rsidR="00467B11" w:rsidRPr="005068C9">
        <w:rPr>
          <w:rFonts w:ascii="Times New Roman" w:eastAsia="方正仿宋_GBK" w:hAnsi="Times New Roman" w:cs="Times New Roman"/>
          <w:sz w:val="32"/>
          <w:szCs w:val="32"/>
        </w:rPr>
        <w:t>公里范围内确定一家具备急性并发症救治能力的二级及以上综合医院，并与其签订救治协议，开通绿色转诊通道，确保患者及时转诊。同时，</w:t>
      </w:r>
      <w:r w:rsidR="00AE36BF" w:rsidRPr="005068C9">
        <w:rPr>
          <w:rFonts w:ascii="Times New Roman" w:eastAsia="方正仿宋_GBK" w:hAnsi="Times New Roman" w:cs="Times New Roman"/>
          <w:sz w:val="32"/>
          <w:szCs w:val="32"/>
        </w:rPr>
        <w:t>必</w:t>
      </w:r>
      <w:r w:rsidR="00467B11" w:rsidRPr="005068C9">
        <w:rPr>
          <w:rFonts w:ascii="Times New Roman" w:eastAsia="方正仿宋_GBK" w:hAnsi="Times New Roman" w:cs="Times New Roman"/>
          <w:sz w:val="32"/>
          <w:szCs w:val="32"/>
        </w:rPr>
        <w:t>须与所在市级行政区域内至少一家具备慢性</w:t>
      </w:r>
      <w:r w:rsidR="000C76C9" w:rsidRPr="005068C9">
        <w:rPr>
          <w:rFonts w:ascii="Times New Roman" w:eastAsia="方正仿宋_GBK" w:hAnsi="Times New Roman" w:cs="Times New Roman"/>
          <w:sz w:val="32"/>
          <w:szCs w:val="32"/>
        </w:rPr>
        <w:t>肾病</w:t>
      </w:r>
      <w:r w:rsidR="00467B11" w:rsidRPr="005068C9">
        <w:rPr>
          <w:rFonts w:ascii="Times New Roman" w:eastAsia="方正仿宋_GBK" w:hAnsi="Times New Roman" w:cs="Times New Roman"/>
          <w:sz w:val="32"/>
          <w:szCs w:val="32"/>
        </w:rPr>
        <w:t>并发症诊治能力的三级综合医院建立协作关系，签订诊治协议，开通双向绿色转诊通道。</w:t>
      </w:r>
    </w:p>
    <w:p w14:paraId="33FFE535" w14:textId="2FDDF3E5" w:rsidR="00882A43" w:rsidRPr="005068C9" w:rsidRDefault="005C0978" w:rsidP="00D47DA6">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二、血液透析室（中心）执业登记</w:t>
      </w:r>
    </w:p>
    <w:p w14:paraId="7B08F379" w14:textId="686040F4"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bookmarkStart w:id="1" w:name="OLE_LINK4"/>
      <w:r w:rsidRPr="005068C9">
        <w:rPr>
          <w:rFonts w:ascii="Times New Roman" w:eastAsia="方正仿宋_GBK" w:hAnsi="Times New Roman" w:cs="Times New Roman"/>
          <w:sz w:val="32"/>
          <w:szCs w:val="32"/>
        </w:rPr>
        <w:t>根据国家</w:t>
      </w:r>
      <w:proofErr w:type="gramStart"/>
      <w:r w:rsidRPr="005068C9">
        <w:rPr>
          <w:rFonts w:ascii="Times New Roman" w:eastAsia="方正仿宋_GBK" w:hAnsi="Times New Roman" w:cs="Times New Roman"/>
          <w:sz w:val="32"/>
          <w:szCs w:val="32"/>
        </w:rPr>
        <w:t>卫健委</w:t>
      </w:r>
      <w:r w:rsidR="00BB4283" w:rsidRPr="005068C9">
        <w:rPr>
          <w:rFonts w:ascii="Times New Roman" w:eastAsia="方正仿宋_GBK" w:hAnsi="Times New Roman" w:cs="Times New Roman"/>
          <w:sz w:val="32"/>
          <w:szCs w:val="32"/>
        </w:rPr>
        <w:t>《关于对医疗机构血液透析室实行执业登记管理的通知》</w:t>
      </w:r>
      <w:proofErr w:type="gramEnd"/>
      <w:r w:rsidR="00BB4283" w:rsidRPr="005068C9">
        <w:rPr>
          <w:rFonts w:ascii="Times New Roman" w:eastAsia="方正仿宋_GBK" w:hAnsi="Times New Roman" w:cs="Times New Roman"/>
          <w:sz w:val="32"/>
          <w:szCs w:val="32"/>
        </w:rPr>
        <w:t>（卫</w:t>
      </w:r>
      <w:proofErr w:type="gramStart"/>
      <w:r w:rsidR="00BB4283" w:rsidRPr="005068C9">
        <w:rPr>
          <w:rFonts w:ascii="Times New Roman" w:eastAsia="方正仿宋_GBK" w:hAnsi="Times New Roman" w:cs="Times New Roman"/>
          <w:sz w:val="32"/>
          <w:szCs w:val="32"/>
        </w:rPr>
        <w:t>医</w:t>
      </w:r>
      <w:proofErr w:type="gramEnd"/>
      <w:r w:rsidR="00BB4283" w:rsidRPr="005068C9">
        <w:rPr>
          <w:rFonts w:ascii="Times New Roman" w:eastAsia="方正仿宋_GBK" w:hAnsi="Times New Roman" w:cs="Times New Roman"/>
          <w:sz w:val="32"/>
          <w:szCs w:val="32"/>
        </w:rPr>
        <w:t>政发〔</w:t>
      </w:r>
      <w:r w:rsidR="00BB4283" w:rsidRPr="005068C9">
        <w:rPr>
          <w:rFonts w:ascii="Times New Roman" w:eastAsia="方正仿宋_GBK" w:hAnsi="Times New Roman" w:cs="Times New Roman"/>
          <w:sz w:val="32"/>
          <w:szCs w:val="32"/>
        </w:rPr>
        <w:t>2010</w:t>
      </w:r>
      <w:r w:rsidR="00BB4283" w:rsidRPr="005068C9">
        <w:rPr>
          <w:rFonts w:ascii="Times New Roman" w:eastAsia="方正仿宋_GBK" w:hAnsi="Times New Roman" w:cs="Times New Roman"/>
          <w:sz w:val="32"/>
          <w:szCs w:val="32"/>
        </w:rPr>
        <w:t>〕</w:t>
      </w:r>
      <w:r w:rsidR="00BB4283" w:rsidRPr="005068C9">
        <w:rPr>
          <w:rFonts w:ascii="Times New Roman" w:eastAsia="方正仿宋_GBK" w:hAnsi="Times New Roman" w:cs="Times New Roman"/>
          <w:sz w:val="32"/>
          <w:szCs w:val="32"/>
        </w:rPr>
        <w:t>32</w:t>
      </w:r>
      <w:r w:rsidR="00BB4283" w:rsidRPr="005068C9">
        <w:rPr>
          <w:rFonts w:ascii="Times New Roman" w:eastAsia="方正仿宋_GBK" w:hAnsi="Times New Roman" w:cs="Times New Roman"/>
          <w:sz w:val="32"/>
          <w:szCs w:val="32"/>
        </w:rPr>
        <w:t>号）要求，</w:t>
      </w:r>
      <w:bookmarkEnd w:id="1"/>
      <w:r w:rsidRPr="005068C9">
        <w:rPr>
          <w:rFonts w:ascii="Times New Roman" w:eastAsia="方正仿宋_GBK" w:hAnsi="Times New Roman" w:cs="Times New Roman"/>
          <w:sz w:val="32"/>
          <w:szCs w:val="32"/>
        </w:rPr>
        <w:t>医疗机构拟开展血液净化技术临床应用的，</w:t>
      </w:r>
      <w:r w:rsidR="00565ACF" w:rsidRPr="005068C9">
        <w:rPr>
          <w:rFonts w:ascii="Times New Roman" w:eastAsia="方正仿宋_GBK" w:hAnsi="Times New Roman" w:cs="Times New Roman"/>
          <w:sz w:val="32"/>
          <w:szCs w:val="32"/>
        </w:rPr>
        <w:t>应向核发《医疗机构执业许可证》的</w:t>
      </w:r>
      <w:r w:rsidR="00565ACF" w:rsidRPr="005068C9">
        <w:rPr>
          <w:rFonts w:ascii="Times New Roman" w:eastAsia="方正仿宋_GBK" w:hAnsi="Times New Roman" w:cs="Times New Roman"/>
          <w:color w:val="auto"/>
          <w:sz w:val="32"/>
          <w:szCs w:val="32"/>
        </w:rPr>
        <w:t>卫生</w:t>
      </w:r>
      <w:r w:rsidR="005B0077" w:rsidRPr="005068C9">
        <w:rPr>
          <w:rFonts w:ascii="Times New Roman" w:eastAsia="方正仿宋_GBK" w:hAnsi="Times New Roman" w:cs="Times New Roman"/>
          <w:color w:val="auto"/>
          <w:sz w:val="32"/>
          <w:szCs w:val="32"/>
        </w:rPr>
        <w:t>健康</w:t>
      </w:r>
      <w:r w:rsidR="00565ACF" w:rsidRPr="005068C9">
        <w:rPr>
          <w:rFonts w:ascii="Times New Roman" w:eastAsia="方正仿宋_GBK" w:hAnsi="Times New Roman" w:cs="Times New Roman"/>
          <w:color w:val="auto"/>
          <w:sz w:val="32"/>
          <w:szCs w:val="32"/>
        </w:rPr>
        <w:t>行政部门</w:t>
      </w:r>
      <w:r w:rsidR="00565ACF" w:rsidRPr="005068C9">
        <w:rPr>
          <w:rFonts w:ascii="Times New Roman" w:eastAsia="方正仿宋_GBK" w:hAnsi="Times New Roman" w:cs="Times New Roman"/>
          <w:sz w:val="32"/>
          <w:szCs w:val="32"/>
        </w:rPr>
        <w:t>提出申请，卫生</w:t>
      </w:r>
      <w:r w:rsidR="005B0077" w:rsidRPr="005068C9">
        <w:rPr>
          <w:rFonts w:ascii="Times New Roman" w:eastAsia="方正仿宋_GBK" w:hAnsi="Times New Roman" w:cs="Times New Roman"/>
          <w:sz w:val="32"/>
          <w:szCs w:val="32"/>
        </w:rPr>
        <w:t>健康</w:t>
      </w:r>
      <w:r w:rsidR="00565ACF" w:rsidRPr="005068C9">
        <w:rPr>
          <w:rFonts w:ascii="Times New Roman" w:eastAsia="方正仿宋_GBK" w:hAnsi="Times New Roman" w:cs="Times New Roman"/>
          <w:sz w:val="32"/>
          <w:szCs w:val="32"/>
        </w:rPr>
        <w:t>行政部门接到医疗机构申请后，应当对其提供的材料进行资料审查，</w:t>
      </w:r>
      <w:r w:rsidR="00BB4283" w:rsidRPr="005068C9">
        <w:rPr>
          <w:rFonts w:ascii="Times New Roman" w:eastAsia="方正仿宋_GBK" w:hAnsi="Times New Roman" w:cs="Times New Roman"/>
          <w:color w:val="auto"/>
          <w:sz w:val="32"/>
          <w:szCs w:val="32"/>
        </w:rPr>
        <w:t>联系省</w:t>
      </w:r>
      <w:bookmarkStart w:id="2" w:name="OLE_LINK16"/>
      <w:r w:rsidR="00680B13" w:rsidRPr="005068C9">
        <w:rPr>
          <w:rFonts w:ascii="Times New Roman" w:eastAsia="方正仿宋_GBK" w:hAnsi="Times New Roman" w:cs="Times New Roman"/>
          <w:color w:val="auto"/>
          <w:sz w:val="32"/>
          <w:szCs w:val="32"/>
        </w:rPr>
        <w:t>级或市级</w:t>
      </w:r>
      <w:r w:rsidR="00D16E1E" w:rsidRPr="005068C9">
        <w:rPr>
          <w:rFonts w:ascii="Times New Roman" w:eastAsia="方正仿宋_GBK" w:hAnsi="Times New Roman" w:cs="Times New Roman"/>
          <w:color w:val="auto"/>
          <w:sz w:val="32"/>
          <w:szCs w:val="32"/>
        </w:rPr>
        <w:t>血液净化</w:t>
      </w:r>
      <w:r w:rsidR="00680B13" w:rsidRPr="005068C9">
        <w:rPr>
          <w:rFonts w:ascii="Times New Roman" w:eastAsia="方正仿宋_GBK" w:hAnsi="Times New Roman" w:cs="Times New Roman"/>
          <w:color w:val="auto"/>
          <w:sz w:val="32"/>
          <w:szCs w:val="32"/>
        </w:rPr>
        <w:t>（</w:t>
      </w:r>
      <w:r w:rsidR="00D16E1E" w:rsidRPr="005068C9">
        <w:rPr>
          <w:rFonts w:ascii="Times New Roman" w:eastAsia="方正仿宋_GBK" w:hAnsi="Times New Roman" w:cs="Times New Roman"/>
          <w:color w:val="auto"/>
          <w:sz w:val="32"/>
          <w:szCs w:val="32"/>
        </w:rPr>
        <w:t>肾病</w:t>
      </w:r>
      <w:r w:rsidR="00680B13" w:rsidRPr="005068C9">
        <w:rPr>
          <w:rFonts w:ascii="Times New Roman" w:eastAsia="方正仿宋_GBK" w:hAnsi="Times New Roman" w:cs="Times New Roman"/>
          <w:color w:val="auto"/>
          <w:sz w:val="32"/>
          <w:szCs w:val="32"/>
        </w:rPr>
        <w:t>）质量控制中心组织相关专业专家进行实地评估、考察，</w:t>
      </w:r>
      <w:bookmarkEnd w:id="2"/>
      <w:r w:rsidR="00402840" w:rsidRPr="005068C9">
        <w:rPr>
          <w:rFonts w:ascii="Times New Roman" w:eastAsia="方正仿宋_GBK" w:hAnsi="Times New Roman" w:cs="Times New Roman"/>
          <w:color w:val="auto"/>
          <w:sz w:val="32"/>
          <w:szCs w:val="32"/>
        </w:rPr>
        <w:t>并</w:t>
      </w:r>
      <w:r w:rsidR="00565ACF" w:rsidRPr="005068C9">
        <w:rPr>
          <w:rFonts w:ascii="Times New Roman" w:eastAsia="方正仿宋_GBK" w:hAnsi="Times New Roman" w:cs="Times New Roman"/>
          <w:color w:val="auto"/>
          <w:sz w:val="32"/>
          <w:szCs w:val="32"/>
        </w:rPr>
        <w:t>对有关执业人员进行血液透析设备使用、急慢性透析并发症处理、现场综合急救能力和医院感染控制等方面的现场考核。</w:t>
      </w:r>
      <w:r w:rsidRPr="005068C9">
        <w:rPr>
          <w:rFonts w:ascii="Times New Roman" w:eastAsia="方正仿宋_GBK" w:hAnsi="Times New Roman" w:cs="Times New Roman"/>
          <w:sz w:val="32"/>
          <w:szCs w:val="32"/>
        </w:rPr>
        <w:t>达到</w:t>
      </w:r>
      <w:r w:rsidR="00565ACF" w:rsidRPr="005068C9">
        <w:rPr>
          <w:rFonts w:ascii="Times New Roman" w:eastAsia="方正仿宋_GBK" w:hAnsi="Times New Roman" w:cs="Times New Roman"/>
          <w:sz w:val="32"/>
          <w:szCs w:val="32"/>
        </w:rPr>
        <w:t>本规范</w:t>
      </w:r>
      <w:r w:rsidRPr="005068C9">
        <w:rPr>
          <w:rFonts w:ascii="Times New Roman" w:eastAsia="方正仿宋_GBK" w:hAnsi="Times New Roman" w:cs="Times New Roman"/>
          <w:sz w:val="32"/>
          <w:szCs w:val="32"/>
        </w:rPr>
        <w:t>基本要求</w:t>
      </w:r>
      <w:r w:rsidR="00565ACF" w:rsidRPr="005068C9">
        <w:rPr>
          <w:rFonts w:ascii="Times New Roman" w:eastAsia="方正仿宋_GBK" w:hAnsi="Times New Roman" w:cs="Times New Roman"/>
          <w:sz w:val="32"/>
          <w:szCs w:val="32"/>
        </w:rPr>
        <w:t>的医疗机构</w:t>
      </w:r>
      <w:r w:rsidRPr="005068C9">
        <w:rPr>
          <w:rFonts w:ascii="Times New Roman" w:eastAsia="方正仿宋_GBK" w:hAnsi="Times New Roman" w:cs="Times New Roman"/>
          <w:sz w:val="32"/>
          <w:szCs w:val="32"/>
        </w:rPr>
        <w:t>，可认定</w:t>
      </w:r>
      <w:r w:rsidR="00BB4283" w:rsidRPr="005068C9">
        <w:rPr>
          <w:rFonts w:ascii="Times New Roman" w:eastAsia="方正仿宋_GBK" w:hAnsi="Times New Roman" w:cs="Times New Roman"/>
          <w:sz w:val="32"/>
          <w:szCs w:val="32"/>
        </w:rPr>
        <w:t>符合执业登记条件，由</w:t>
      </w:r>
      <w:r w:rsidR="00402840" w:rsidRPr="005068C9">
        <w:rPr>
          <w:rFonts w:ascii="Times New Roman" w:eastAsia="方正仿宋_GBK" w:hAnsi="Times New Roman" w:cs="Times New Roman"/>
          <w:sz w:val="32"/>
          <w:szCs w:val="32"/>
        </w:rPr>
        <w:t>核发《医疗机构执业许可证》的</w:t>
      </w:r>
      <w:r w:rsidR="00BB4283" w:rsidRPr="005068C9">
        <w:rPr>
          <w:rFonts w:ascii="Times New Roman" w:eastAsia="方正仿宋_GBK" w:hAnsi="Times New Roman" w:cs="Times New Roman"/>
          <w:sz w:val="32"/>
          <w:szCs w:val="32"/>
        </w:rPr>
        <w:t>卫生</w:t>
      </w:r>
      <w:r w:rsidR="005B0077" w:rsidRPr="005068C9">
        <w:rPr>
          <w:rFonts w:ascii="Times New Roman" w:eastAsia="方正仿宋_GBK" w:hAnsi="Times New Roman" w:cs="Times New Roman"/>
          <w:sz w:val="32"/>
          <w:szCs w:val="32"/>
        </w:rPr>
        <w:t>健康</w:t>
      </w:r>
      <w:r w:rsidR="00BB4283" w:rsidRPr="005068C9">
        <w:rPr>
          <w:rFonts w:ascii="Times New Roman" w:eastAsia="方正仿宋_GBK" w:hAnsi="Times New Roman" w:cs="Times New Roman"/>
          <w:sz w:val="32"/>
          <w:szCs w:val="32"/>
        </w:rPr>
        <w:t>行政部门予以执业登记</w:t>
      </w:r>
      <w:r w:rsidR="00565ACF" w:rsidRPr="005068C9">
        <w:rPr>
          <w:rFonts w:ascii="Times New Roman" w:eastAsia="方正仿宋_GBK" w:hAnsi="Times New Roman" w:cs="Times New Roman"/>
          <w:sz w:val="32"/>
          <w:szCs w:val="32"/>
        </w:rPr>
        <w:t>，并录入</w:t>
      </w:r>
      <w:r w:rsidR="00565ACF" w:rsidRPr="005068C9">
        <w:rPr>
          <w:rFonts w:ascii="Times New Roman" w:eastAsia="方正仿宋_GBK" w:hAnsi="Times New Roman" w:cs="Times New Roman"/>
          <w:sz w:val="32"/>
          <w:szCs w:val="32"/>
        </w:rPr>
        <w:t>“</w:t>
      </w:r>
      <w:r w:rsidR="00565ACF" w:rsidRPr="005068C9">
        <w:rPr>
          <w:rFonts w:ascii="Times New Roman" w:eastAsia="方正仿宋_GBK" w:hAnsi="Times New Roman" w:cs="Times New Roman"/>
          <w:sz w:val="32"/>
          <w:szCs w:val="32"/>
        </w:rPr>
        <w:t>医疗机构管理信息系统</w:t>
      </w:r>
      <w:r w:rsidR="00565ACF" w:rsidRPr="005068C9">
        <w:rPr>
          <w:rFonts w:ascii="Times New Roman" w:eastAsia="方正仿宋_GBK" w:hAnsi="Times New Roman" w:cs="Times New Roman"/>
          <w:sz w:val="32"/>
          <w:szCs w:val="32"/>
        </w:rPr>
        <w:t>”</w:t>
      </w:r>
      <w:r w:rsidR="00565ACF" w:rsidRPr="005068C9">
        <w:rPr>
          <w:rFonts w:ascii="Times New Roman" w:eastAsia="方正仿宋_GBK" w:hAnsi="Times New Roman" w:cs="Times New Roman"/>
          <w:sz w:val="32"/>
          <w:szCs w:val="32"/>
        </w:rPr>
        <w:t>。</w:t>
      </w:r>
      <w:r w:rsidR="00817583" w:rsidRPr="005068C9">
        <w:rPr>
          <w:rFonts w:ascii="Times New Roman" w:eastAsia="方正仿宋_GBK" w:hAnsi="Times New Roman" w:cs="Times New Roman"/>
          <w:sz w:val="32"/>
          <w:szCs w:val="32"/>
        </w:rPr>
        <w:t xml:space="preserve"> </w:t>
      </w:r>
    </w:p>
    <w:p w14:paraId="21716544" w14:textId="4CB30BEF"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申请</w:t>
      </w:r>
      <w:r w:rsidR="00565ACF" w:rsidRPr="005068C9">
        <w:rPr>
          <w:rFonts w:ascii="Times New Roman" w:eastAsia="方正仿宋_GBK" w:hAnsi="Times New Roman" w:cs="Times New Roman"/>
          <w:sz w:val="32"/>
          <w:szCs w:val="32"/>
        </w:rPr>
        <w:t>执业登记所需</w:t>
      </w:r>
      <w:r w:rsidR="007F2CA5" w:rsidRPr="005068C9">
        <w:rPr>
          <w:rFonts w:ascii="Times New Roman" w:eastAsia="方正仿宋_GBK" w:hAnsi="Times New Roman" w:cs="Times New Roman"/>
          <w:sz w:val="32"/>
          <w:szCs w:val="32"/>
        </w:rPr>
        <w:t>材</w:t>
      </w:r>
      <w:r w:rsidR="00565ACF" w:rsidRPr="005068C9">
        <w:rPr>
          <w:rFonts w:ascii="Times New Roman" w:eastAsia="方正仿宋_GBK" w:hAnsi="Times New Roman" w:cs="Times New Roman"/>
          <w:sz w:val="32"/>
          <w:szCs w:val="32"/>
        </w:rPr>
        <w:t>料</w:t>
      </w:r>
      <w:r w:rsidRPr="005068C9">
        <w:rPr>
          <w:rFonts w:ascii="Times New Roman" w:eastAsia="方正仿宋_GBK" w:hAnsi="Times New Roman" w:cs="Times New Roman"/>
          <w:sz w:val="32"/>
          <w:szCs w:val="32"/>
        </w:rPr>
        <w:t>：</w:t>
      </w:r>
    </w:p>
    <w:p w14:paraId="1646A25E" w14:textId="0317A327"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1</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医疗机构设置血液透析室（中心）申请；</w:t>
      </w:r>
    </w:p>
    <w:p w14:paraId="2ECFC09F" w14:textId="30053EA2"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《医疗机构执业许可证》正本复印件及副本原件；</w:t>
      </w:r>
    </w:p>
    <w:p w14:paraId="731D70BF" w14:textId="076DC16F"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从事血液透析工作人员名册及相关资质情况；</w:t>
      </w:r>
    </w:p>
    <w:p w14:paraId="4B7B392F" w14:textId="16BC04C4"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bookmarkStart w:id="3" w:name="OLE_LINK15"/>
      <w:r w:rsidRPr="005068C9">
        <w:rPr>
          <w:rFonts w:ascii="Times New Roman" w:eastAsia="方正仿宋_GBK" w:hAnsi="Times New Roman" w:cs="Times New Roman"/>
          <w:sz w:val="32"/>
          <w:szCs w:val="32"/>
        </w:rPr>
        <w:t>4</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血液透析室（中心）功能区建筑平面图；</w:t>
      </w:r>
    </w:p>
    <w:p w14:paraId="514DAC32" w14:textId="6051E8FB"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血液透析室（中心）仪器设备清单；</w:t>
      </w:r>
    </w:p>
    <w:bookmarkEnd w:id="3"/>
    <w:p w14:paraId="2BD3D820" w14:textId="2BB24EB2"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血液透析室（中心）工作制度；</w:t>
      </w:r>
    </w:p>
    <w:p w14:paraId="791714EB" w14:textId="7A928927"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00E84EE5"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省</w:t>
      </w:r>
      <w:r w:rsidR="00565ACF" w:rsidRPr="005068C9">
        <w:rPr>
          <w:rFonts w:ascii="Times New Roman" w:eastAsia="方正仿宋_GBK" w:hAnsi="Times New Roman" w:cs="Times New Roman"/>
          <w:sz w:val="32"/>
          <w:szCs w:val="32"/>
        </w:rPr>
        <w:t>级</w:t>
      </w:r>
      <w:bookmarkStart w:id="4" w:name="_Hlk194049231"/>
      <w:r w:rsidR="00565ACF" w:rsidRPr="005068C9">
        <w:rPr>
          <w:rFonts w:ascii="Times New Roman" w:eastAsia="方正仿宋_GBK" w:hAnsi="Times New Roman" w:cs="Times New Roman"/>
          <w:sz w:val="32"/>
          <w:szCs w:val="32"/>
        </w:rPr>
        <w:t>卫生</w:t>
      </w:r>
      <w:r w:rsidR="005B0077" w:rsidRPr="005068C9">
        <w:rPr>
          <w:rFonts w:ascii="Times New Roman" w:eastAsia="方正仿宋_GBK" w:hAnsi="Times New Roman" w:cs="Times New Roman"/>
          <w:sz w:val="32"/>
          <w:szCs w:val="32"/>
        </w:rPr>
        <w:t>健康</w:t>
      </w:r>
      <w:r w:rsidR="00565ACF" w:rsidRPr="005068C9">
        <w:rPr>
          <w:rFonts w:ascii="Times New Roman" w:eastAsia="方正仿宋_GBK" w:hAnsi="Times New Roman" w:cs="Times New Roman"/>
          <w:sz w:val="32"/>
          <w:szCs w:val="32"/>
        </w:rPr>
        <w:t>行政部门</w:t>
      </w:r>
      <w:bookmarkEnd w:id="4"/>
      <w:r w:rsidRPr="005068C9">
        <w:rPr>
          <w:rFonts w:ascii="Times New Roman" w:eastAsia="方正仿宋_GBK" w:hAnsi="Times New Roman" w:cs="Times New Roman"/>
          <w:sz w:val="32"/>
          <w:szCs w:val="32"/>
        </w:rPr>
        <w:t>规定的其他材料。</w:t>
      </w:r>
    </w:p>
    <w:p w14:paraId="49793407" w14:textId="231D89F9" w:rsidR="00565ACF"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医疗机构血液透析室（中心）设置、搬迁或血液透析机数量发生变化的，应按照有关规定进行变更</w:t>
      </w:r>
      <w:r w:rsidR="00D16E1E" w:rsidRPr="005068C9">
        <w:rPr>
          <w:rFonts w:ascii="Times New Roman" w:eastAsia="方正仿宋_GBK" w:hAnsi="Times New Roman" w:cs="Times New Roman"/>
          <w:sz w:val="32"/>
          <w:szCs w:val="32"/>
        </w:rPr>
        <w:t>登记</w:t>
      </w:r>
      <w:r w:rsidRPr="005068C9">
        <w:rPr>
          <w:rFonts w:ascii="Times New Roman" w:eastAsia="方正仿宋_GBK" w:hAnsi="Times New Roman" w:cs="Times New Roman"/>
          <w:sz w:val="32"/>
          <w:szCs w:val="32"/>
        </w:rPr>
        <w:t>。</w:t>
      </w:r>
      <w:r w:rsidR="00906EE0" w:rsidRPr="005068C9">
        <w:rPr>
          <w:rFonts w:ascii="Times New Roman" w:eastAsia="方正仿宋_GBK" w:hAnsi="Times New Roman" w:cs="Times New Roman"/>
          <w:sz w:val="32"/>
          <w:szCs w:val="32"/>
        </w:rPr>
        <w:t>拟增加</w:t>
      </w:r>
      <w:r w:rsidR="008B00DF" w:rsidRPr="005068C9">
        <w:rPr>
          <w:rFonts w:ascii="Times New Roman" w:eastAsia="方正仿宋_GBK" w:hAnsi="Times New Roman" w:cs="Times New Roman"/>
          <w:sz w:val="32"/>
          <w:szCs w:val="32"/>
        </w:rPr>
        <w:t>实际使用的</w:t>
      </w:r>
      <w:r w:rsidR="008B00DF" w:rsidRPr="005068C9">
        <w:rPr>
          <w:rFonts w:ascii="Times New Roman" w:eastAsia="方正仿宋_GBK" w:hAnsi="Times New Roman" w:cs="Times New Roman"/>
          <w:color w:val="auto"/>
          <w:sz w:val="32"/>
          <w:szCs w:val="32"/>
        </w:rPr>
        <w:t>血液透析机数量</w:t>
      </w:r>
      <w:r w:rsidR="0070128B" w:rsidRPr="005068C9">
        <w:rPr>
          <w:rFonts w:ascii="Times New Roman" w:eastAsia="方正仿宋_GBK" w:hAnsi="Times New Roman" w:cs="Times New Roman"/>
          <w:color w:val="auto"/>
          <w:sz w:val="32"/>
          <w:szCs w:val="32"/>
        </w:rPr>
        <w:t>时，</w:t>
      </w:r>
      <w:r w:rsidR="00906EE0" w:rsidRPr="005068C9">
        <w:rPr>
          <w:rFonts w:ascii="Times New Roman" w:eastAsia="方正仿宋_GBK" w:hAnsi="Times New Roman" w:cs="Times New Roman"/>
          <w:color w:val="auto"/>
          <w:sz w:val="32"/>
          <w:szCs w:val="32"/>
        </w:rPr>
        <w:t>应</w:t>
      </w:r>
      <w:r w:rsidR="0070128B" w:rsidRPr="005068C9">
        <w:rPr>
          <w:rFonts w:ascii="Times New Roman" w:eastAsia="方正仿宋_GBK" w:hAnsi="Times New Roman" w:cs="Times New Roman"/>
          <w:color w:val="auto"/>
          <w:sz w:val="32"/>
          <w:szCs w:val="32"/>
        </w:rPr>
        <w:t>先上报所在市</w:t>
      </w:r>
      <w:bookmarkStart w:id="5" w:name="OLE_LINK2"/>
      <w:r w:rsidR="0070128B" w:rsidRPr="005068C9">
        <w:rPr>
          <w:rFonts w:ascii="Times New Roman" w:eastAsia="方正仿宋_GBK" w:hAnsi="Times New Roman" w:cs="Times New Roman"/>
          <w:color w:val="auto"/>
          <w:sz w:val="32"/>
          <w:szCs w:val="32"/>
        </w:rPr>
        <w:t>血液净化</w:t>
      </w:r>
      <w:r w:rsidR="0037745E" w:rsidRPr="005068C9">
        <w:rPr>
          <w:rFonts w:ascii="Times New Roman" w:eastAsia="方正仿宋_GBK" w:hAnsi="Times New Roman" w:cs="Times New Roman"/>
          <w:color w:val="auto"/>
          <w:sz w:val="32"/>
          <w:szCs w:val="32"/>
        </w:rPr>
        <w:t>（肾病）</w:t>
      </w:r>
      <w:r w:rsidR="0070128B" w:rsidRPr="005068C9">
        <w:rPr>
          <w:rFonts w:ascii="Times New Roman" w:eastAsia="方正仿宋_GBK" w:hAnsi="Times New Roman" w:cs="Times New Roman"/>
          <w:color w:val="auto"/>
          <w:sz w:val="32"/>
          <w:szCs w:val="32"/>
        </w:rPr>
        <w:t>质控中心</w:t>
      </w:r>
      <w:r w:rsidR="00906EE0" w:rsidRPr="005068C9">
        <w:rPr>
          <w:rFonts w:ascii="Times New Roman" w:eastAsia="方正仿宋_GBK" w:hAnsi="Times New Roman" w:cs="Times New Roman"/>
          <w:color w:val="auto"/>
          <w:sz w:val="32"/>
          <w:szCs w:val="32"/>
        </w:rPr>
        <w:t>批准</w:t>
      </w:r>
      <w:r w:rsidR="0070128B" w:rsidRPr="005068C9">
        <w:rPr>
          <w:rFonts w:ascii="Times New Roman" w:eastAsia="方正仿宋_GBK" w:hAnsi="Times New Roman" w:cs="Times New Roman"/>
          <w:color w:val="auto"/>
          <w:sz w:val="32"/>
          <w:szCs w:val="32"/>
        </w:rPr>
        <w:t>，</w:t>
      </w:r>
      <w:r w:rsidR="00906EE0" w:rsidRPr="005068C9">
        <w:rPr>
          <w:rFonts w:ascii="Times New Roman" w:eastAsia="方正仿宋_GBK" w:hAnsi="Times New Roman" w:cs="Times New Roman"/>
          <w:color w:val="auto"/>
          <w:sz w:val="32"/>
          <w:szCs w:val="32"/>
        </w:rPr>
        <w:t>需</w:t>
      </w:r>
      <w:proofErr w:type="gramStart"/>
      <w:r w:rsidR="0070128B" w:rsidRPr="005068C9">
        <w:rPr>
          <w:rFonts w:ascii="Times New Roman" w:eastAsia="方正仿宋_GBK" w:hAnsi="Times New Roman" w:cs="Times New Roman"/>
          <w:color w:val="auto"/>
          <w:sz w:val="32"/>
          <w:szCs w:val="32"/>
        </w:rPr>
        <w:t>满足</w:t>
      </w:r>
      <w:r w:rsidR="00680B13" w:rsidRPr="005068C9">
        <w:rPr>
          <w:rFonts w:ascii="Times New Roman" w:eastAsia="方正仿宋_GBK" w:hAnsi="Times New Roman" w:cs="Times New Roman"/>
          <w:color w:val="auto"/>
          <w:sz w:val="32"/>
          <w:szCs w:val="32"/>
        </w:rPr>
        <w:t>护</w:t>
      </w:r>
      <w:r w:rsidR="0070128B" w:rsidRPr="005068C9">
        <w:rPr>
          <w:rFonts w:ascii="Times New Roman" w:eastAsia="方正仿宋_GBK" w:hAnsi="Times New Roman" w:cs="Times New Roman"/>
          <w:color w:val="auto"/>
          <w:sz w:val="32"/>
          <w:szCs w:val="32"/>
        </w:rPr>
        <w:t>机比</w:t>
      </w:r>
      <w:proofErr w:type="gramEnd"/>
      <w:r w:rsidR="0070128B" w:rsidRPr="005068C9">
        <w:rPr>
          <w:rFonts w:ascii="Times New Roman" w:eastAsia="方正仿宋_GBK" w:hAnsi="Times New Roman" w:cs="Times New Roman"/>
          <w:color w:val="auto"/>
          <w:sz w:val="32"/>
          <w:szCs w:val="32"/>
        </w:rPr>
        <w:t>要求方可增加</w:t>
      </w:r>
      <w:r w:rsidR="00680B13" w:rsidRPr="005068C9">
        <w:rPr>
          <w:rFonts w:ascii="Times New Roman" w:eastAsia="方正仿宋_GBK" w:hAnsi="Times New Roman" w:cs="Times New Roman"/>
          <w:color w:val="auto"/>
          <w:sz w:val="32"/>
          <w:szCs w:val="32"/>
        </w:rPr>
        <w:t>机器数量</w:t>
      </w:r>
      <w:r w:rsidR="0070128B" w:rsidRPr="005068C9">
        <w:rPr>
          <w:rFonts w:ascii="Times New Roman" w:eastAsia="方正仿宋_GBK" w:hAnsi="Times New Roman" w:cs="Times New Roman"/>
          <w:color w:val="auto"/>
          <w:sz w:val="32"/>
          <w:szCs w:val="32"/>
        </w:rPr>
        <w:t>。</w:t>
      </w:r>
      <w:bookmarkEnd w:id="5"/>
    </w:p>
    <w:p w14:paraId="1A9B0743" w14:textId="67978EDB" w:rsidR="00882A43" w:rsidRPr="005068C9" w:rsidRDefault="005C0978" w:rsidP="00D47DA6">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三、血液透析室（中心）</w:t>
      </w:r>
      <w:r w:rsidR="0086174B" w:rsidRPr="005068C9">
        <w:rPr>
          <w:rFonts w:ascii="Times New Roman" w:eastAsia="方正黑体_GBK" w:hAnsi="Times New Roman" w:cs="Times New Roman"/>
          <w:bCs/>
          <w:sz w:val="32"/>
          <w:szCs w:val="32"/>
        </w:rPr>
        <w:t>建设管理</w:t>
      </w:r>
    </w:p>
    <w:p w14:paraId="48725002" w14:textId="119F69C6" w:rsidR="00882A43" w:rsidRPr="005068C9" w:rsidRDefault="00D47DA6" w:rsidP="00D47DA6">
      <w:pPr>
        <w:spacing w:after="0" w:line="590" w:lineRule="exact"/>
        <w:ind w:left="0" w:right="0" w:firstLineChars="200" w:firstLine="640"/>
        <w:jc w:val="both"/>
        <w:rPr>
          <w:rFonts w:ascii="Times New Roman" w:eastAsia="方正楷体_GBK" w:hAnsi="Times New Roman" w:cs="Times New Roman"/>
          <w:sz w:val="32"/>
          <w:szCs w:val="32"/>
        </w:rPr>
      </w:pP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一</w:t>
      </w: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分区布局</w:t>
      </w:r>
    </w:p>
    <w:p w14:paraId="7683CCF9" w14:textId="31F15B4E" w:rsidR="00206784"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血液透析室（中心）布局和流程应当符合医院感染管理要求，洁污分区明确、标识清晰、流程合理。应设置</w:t>
      </w:r>
      <w:r w:rsidR="005C0978" w:rsidRPr="005068C9">
        <w:rPr>
          <w:rFonts w:ascii="Cambria Math" w:eastAsia="方正仿宋_GBK" w:hAnsi="Cambria Math" w:cs="Cambria Math"/>
          <w:sz w:val="32"/>
          <w:szCs w:val="32"/>
        </w:rPr>
        <w:t>①</w:t>
      </w:r>
      <w:r w:rsidR="005C0978" w:rsidRPr="005068C9">
        <w:rPr>
          <w:rFonts w:ascii="Times New Roman" w:eastAsia="方正仿宋_GBK" w:hAnsi="Times New Roman" w:cs="Times New Roman"/>
          <w:sz w:val="32"/>
          <w:szCs w:val="32"/>
        </w:rPr>
        <w:t>功能区：透析治疗室（设立普通</w:t>
      </w:r>
      <w:proofErr w:type="gramStart"/>
      <w:r w:rsidR="005C0978" w:rsidRPr="005068C9">
        <w:rPr>
          <w:rFonts w:ascii="Times New Roman" w:eastAsia="方正仿宋_GBK" w:hAnsi="Times New Roman" w:cs="Times New Roman"/>
          <w:sz w:val="32"/>
          <w:szCs w:val="32"/>
        </w:rPr>
        <w:t>治疗区</w:t>
      </w:r>
      <w:proofErr w:type="gramEnd"/>
      <w:r w:rsidR="005C0978" w:rsidRPr="005068C9">
        <w:rPr>
          <w:rFonts w:ascii="Times New Roman" w:eastAsia="方正仿宋_GBK" w:hAnsi="Times New Roman" w:cs="Times New Roman"/>
          <w:sz w:val="32"/>
          <w:szCs w:val="32"/>
        </w:rPr>
        <w:t>和</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或隔离治疗区）和治疗准备室，隔离</w:t>
      </w:r>
      <w:proofErr w:type="gramStart"/>
      <w:r w:rsidR="005C0978" w:rsidRPr="005068C9">
        <w:rPr>
          <w:rFonts w:ascii="Times New Roman" w:eastAsia="方正仿宋_GBK" w:hAnsi="Times New Roman" w:cs="Times New Roman"/>
          <w:sz w:val="32"/>
          <w:szCs w:val="32"/>
        </w:rPr>
        <w:t>透析区</w:t>
      </w:r>
      <w:proofErr w:type="gramEnd"/>
      <w:r w:rsidR="005C0978" w:rsidRPr="005068C9">
        <w:rPr>
          <w:rFonts w:ascii="Times New Roman" w:eastAsia="方正仿宋_GBK" w:hAnsi="Times New Roman" w:cs="Times New Roman"/>
          <w:sz w:val="32"/>
          <w:szCs w:val="32"/>
        </w:rPr>
        <w:t>相对独立。有条件的单位</w:t>
      </w:r>
      <w:proofErr w:type="gramStart"/>
      <w:r w:rsidR="00941860" w:rsidRPr="005068C9">
        <w:rPr>
          <w:rFonts w:ascii="Times New Roman" w:eastAsia="方正仿宋_GBK" w:hAnsi="Times New Roman" w:cs="Times New Roman"/>
          <w:color w:val="auto"/>
          <w:sz w:val="32"/>
          <w:szCs w:val="32"/>
        </w:rPr>
        <w:t>宜</w:t>
      </w:r>
      <w:r w:rsidR="005C0978" w:rsidRPr="005068C9">
        <w:rPr>
          <w:rFonts w:ascii="Times New Roman" w:eastAsia="方正仿宋_GBK" w:hAnsi="Times New Roman" w:cs="Times New Roman"/>
          <w:sz w:val="32"/>
          <w:szCs w:val="32"/>
        </w:rPr>
        <w:t>设置</w:t>
      </w:r>
      <w:proofErr w:type="gramEnd"/>
      <w:r w:rsidR="005C0978" w:rsidRPr="005068C9">
        <w:rPr>
          <w:rFonts w:ascii="Times New Roman" w:eastAsia="方正仿宋_GBK" w:hAnsi="Times New Roman" w:cs="Times New Roman"/>
          <w:sz w:val="32"/>
          <w:szCs w:val="32"/>
        </w:rPr>
        <w:t xml:space="preserve"> 1-2</w:t>
      </w:r>
      <w:r w:rsidR="005C0978" w:rsidRPr="005068C9">
        <w:rPr>
          <w:rFonts w:ascii="Times New Roman" w:eastAsia="方正仿宋_GBK" w:hAnsi="Times New Roman" w:cs="Times New Roman"/>
          <w:sz w:val="32"/>
          <w:szCs w:val="32"/>
        </w:rPr>
        <w:t>间隔离单间，作为呼吸道传染病临时透析治疗间。有条件的单位可在功能区设置专用手术室</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操作室；</w:t>
      </w:r>
      <w:r w:rsidR="005C0978" w:rsidRPr="005068C9">
        <w:rPr>
          <w:rFonts w:ascii="Cambria Math" w:eastAsia="方正仿宋_GBK" w:hAnsi="Cambria Math" w:cs="Cambria Math"/>
          <w:sz w:val="32"/>
          <w:szCs w:val="32"/>
        </w:rPr>
        <w:t>②</w:t>
      </w:r>
      <w:r w:rsidR="005C0978" w:rsidRPr="005068C9">
        <w:rPr>
          <w:rFonts w:ascii="Times New Roman" w:eastAsia="方正仿宋_GBK" w:hAnsi="Times New Roman" w:cs="Times New Roman"/>
          <w:sz w:val="32"/>
          <w:szCs w:val="32"/>
        </w:rPr>
        <w:t>辅助功能区：水处理间、清洁库房、污物间、洁具间以及接诊室</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区、患者更衣室等，使用集中供</w:t>
      </w:r>
      <w:proofErr w:type="gramStart"/>
      <w:r w:rsidR="005C0978" w:rsidRPr="005068C9">
        <w:rPr>
          <w:rFonts w:ascii="Times New Roman" w:eastAsia="方正仿宋_GBK" w:hAnsi="Times New Roman" w:cs="Times New Roman"/>
          <w:sz w:val="32"/>
          <w:szCs w:val="32"/>
        </w:rPr>
        <w:t>液系统</w:t>
      </w:r>
      <w:proofErr w:type="gramEnd"/>
      <w:r w:rsidR="005C0978" w:rsidRPr="005068C9">
        <w:rPr>
          <w:rFonts w:ascii="Times New Roman" w:eastAsia="方正仿宋_GBK" w:hAnsi="Times New Roman" w:cs="Times New Roman"/>
          <w:sz w:val="32"/>
          <w:szCs w:val="32"/>
        </w:rPr>
        <w:t>的透析室应在辅助功能区设置配液间；</w:t>
      </w:r>
      <w:r w:rsidR="005C0978" w:rsidRPr="005068C9">
        <w:rPr>
          <w:rFonts w:ascii="Cambria Math" w:eastAsia="方正仿宋_GBK" w:hAnsi="Cambria Math" w:cs="Cambria Math"/>
          <w:sz w:val="32"/>
          <w:szCs w:val="32"/>
        </w:rPr>
        <w:t>③</w:t>
      </w:r>
      <w:r w:rsidR="005C0978" w:rsidRPr="005068C9">
        <w:rPr>
          <w:rFonts w:ascii="Times New Roman" w:eastAsia="方正仿宋_GBK" w:hAnsi="Times New Roman" w:cs="Times New Roman"/>
          <w:sz w:val="32"/>
          <w:szCs w:val="32"/>
        </w:rPr>
        <w:t>医护人员办公室</w:t>
      </w:r>
      <w:r w:rsidR="005C0978" w:rsidRPr="005068C9">
        <w:rPr>
          <w:rFonts w:ascii="Times New Roman" w:eastAsia="方正仿宋_GBK" w:hAnsi="Times New Roman" w:cs="Times New Roman"/>
          <w:sz w:val="32"/>
          <w:szCs w:val="32"/>
        </w:rPr>
        <w:lastRenderedPageBreak/>
        <w:t>和生活区。其中，</w:t>
      </w:r>
      <w:r w:rsidR="002B521B" w:rsidRPr="005068C9">
        <w:rPr>
          <w:rFonts w:ascii="Times New Roman" w:eastAsia="方正仿宋_GBK" w:hAnsi="Times New Roman" w:cs="Times New Roman"/>
          <w:sz w:val="32"/>
          <w:szCs w:val="32"/>
        </w:rPr>
        <w:t>治疗准备室、</w:t>
      </w:r>
      <w:r w:rsidR="005C0978" w:rsidRPr="005068C9">
        <w:rPr>
          <w:rFonts w:ascii="Times New Roman" w:eastAsia="方正仿宋_GBK" w:hAnsi="Times New Roman" w:cs="Times New Roman"/>
          <w:sz w:val="32"/>
          <w:szCs w:val="32"/>
        </w:rPr>
        <w:t>水处理间、清洁库房、配液间及医护人员办公室和生活区为清洁区域；透析治疗室、专用手术室</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操作室、接诊室</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区及患者更衣室为潜在感染风险区域；污物处理室及洁具间为污染区域。不同洁净度区域内的功能用房遵循相对集中安置的原则。</w:t>
      </w:r>
      <w:bookmarkStart w:id="6" w:name="OLE_LINK41"/>
      <w:r w:rsidR="005C0978" w:rsidRPr="005068C9">
        <w:rPr>
          <w:rFonts w:ascii="Times New Roman" w:eastAsia="方正仿宋_GBK" w:hAnsi="Times New Roman" w:cs="Times New Roman"/>
          <w:sz w:val="32"/>
          <w:szCs w:val="32"/>
        </w:rPr>
        <w:t>血液透析室（中心）的工作人员、患者应分设通道。</w:t>
      </w:r>
      <w:bookmarkEnd w:id="6"/>
      <w:r w:rsidR="005C0978" w:rsidRPr="005068C9">
        <w:rPr>
          <w:rFonts w:ascii="Times New Roman" w:eastAsia="方正仿宋_GBK" w:hAnsi="Times New Roman" w:cs="Times New Roman"/>
          <w:sz w:val="32"/>
          <w:szCs w:val="32"/>
        </w:rPr>
        <w:t>可设污物通道，</w:t>
      </w:r>
      <w:r w:rsidR="00ED326B" w:rsidRPr="005068C9">
        <w:rPr>
          <w:rFonts w:ascii="Times New Roman" w:eastAsia="方正仿宋_GBK" w:hAnsi="Times New Roman" w:cs="Times New Roman"/>
          <w:sz w:val="32"/>
          <w:szCs w:val="32"/>
        </w:rPr>
        <w:t>不</w:t>
      </w:r>
      <w:r w:rsidR="005C0978" w:rsidRPr="005068C9">
        <w:rPr>
          <w:rFonts w:ascii="Times New Roman" w:eastAsia="方正仿宋_GBK" w:hAnsi="Times New Roman" w:cs="Times New Roman"/>
          <w:sz w:val="32"/>
          <w:szCs w:val="32"/>
        </w:rPr>
        <w:t>单独设置血源性传染病患者专用通道。在特殊传染病疫情防控期间，涉及防控任务的血液透析室（中心）应根据接诊对象和血液透析室（中心）当时的防控要求和实际情况合理调整和规划患者进出路径。</w:t>
      </w:r>
      <w:r w:rsidR="0070128B" w:rsidRPr="005068C9">
        <w:rPr>
          <w:rFonts w:ascii="Times New Roman" w:eastAsia="方正仿宋_GBK" w:hAnsi="Times New Roman" w:cs="Times New Roman"/>
          <w:sz w:val="32"/>
          <w:szCs w:val="32"/>
        </w:rPr>
        <w:t>拟新建的血液透析室（中心）在开始施工前应联系所在市级</w:t>
      </w:r>
      <w:r w:rsidR="0037745E" w:rsidRPr="005068C9">
        <w:rPr>
          <w:rFonts w:ascii="Times New Roman" w:eastAsia="方正仿宋_GBK" w:hAnsi="Times New Roman" w:cs="Times New Roman"/>
          <w:sz w:val="32"/>
          <w:szCs w:val="32"/>
        </w:rPr>
        <w:t>血液净化</w:t>
      </w:r>
      <w:r w:rsidR="0070128B" w:rsidRPr="005068C9">
        <w:rPr>
          <w:rFonts w:ascii="Times New Roman" w:eastAsia="方正仿宋_GBK" w:hAnsi="Times New Roman" w:cs="Times New Roman"/>
          <w:sz w:val="32"/>
          <w:szCs w:val="32"/>
        </w:rPr>
        <w:t>（</w:t>
      </w:r>
      <w:r w:rsidR="0037745E" w:rsidRPr="005068C9">
        <w:rPr>
          <w:rFonts w:ascii="Times New Roman" w:eastAsia="方正仿宋_GBK" w:hAnsi="Times New Roman" w:cs="Times New Roman"/>
          <w:sz w:val="32"/>
          <w:szCs w:val="32"/>
        </w:rPr>
        <w:t>肾病</w:t>
      </w:r>
      <w:r w:rsidR="0070128B" w:rsidRPr="005068C9">
        <w:rPr>
          <w:rFonts w:ascii="Times New Roman" w:eastAsia="方正仿宋_GBK" w:hAnsi="Times New Roman" w:cs="Times New Roman"/>
          <w:sz w:val="32"/>
          <w:szCs w:val="32"/>
        </w:rPr>
        <w:t>）质量控制中心组织相关专家进行设置</w:t>
      </w:r>
      <w:r w:rsidR="004E7EB6" w:rsidRPr="005068C9">
        <w:rPr>
          <w:rFonts w:ascii="Times New Roman" w:eastAsia="方正仿宋_GBK" w:hAnsi="Times New Roman" w:cs="Times New Roman"/>
          <w:sz w:val="32"/>
          <w:szCs w:val="32"/>
        </w:rPr>
        <w:t>预</w:t>
      </w:r>
      <w:r w:rsidR="0070128B" w:rsidRPr="005068C9">
        <w:rPr>
          <w:rFonts w:ascii="Times New Roman" w:eastAsia="方正仿宋_GBK" w:hAnsi="Times New Roman" w:cs="Times New Roman"/>
          <w:sz w:val="32"/>
          <w:szCs w:val="32"/>
        </w:rPr>
        <w:t>审核，</w:t>
      </w:r>
      <w:r w:rsidR="004E7EB6" w:rsidRPr="005068C9">
        <w:rPr>
          <w:rFonts w:ascii="Times New Roman" w:eastAsia="方正仿宋_GBK" w:hAnsi="Times New Roman" w:cs="Times New Roman"/>
          <w:sz w:val="32"/>
          <w:szCs w:val="32"/>
        </w:rPr>
        <w:t>达到</w:t>
      </w:r>
      <w:r w:rsidR="0070128B" w:rsidRPr="005068C9">
        <w:rPr>
          <w:rFonts w:ascii="Times New Roman" w:eastAsia="方正仿宋_GBK" w:hAnsi="Times New Roman" w:cs="Times New Roman"/>
          <w:sz w:val="32"/>
          <w:szCs w:val="32"/>
        </w:rPr>
        <w:t>血液透析室（中心）功能</w:t>
      </w:r>
      <w:r w:rsidR="004E7EB6" w:rsidRPr="005068C9">
        <w:rPr>
          <w:rFonts w:ascii="Times New Roman" w:eastAsia="方正仿宋_GBK" w:hAnsi="Times New Roman" w:cs="Times New Roman"/>
          <w:sz w:val="32"/>
          <w:szCs w:val="32"/>
        </w:rPr>
        <w:t>要求</w:t>
      </w:r>
      <w:r w:rsidR="0070128B" w:rsidRPr="005068C9">
        <w:rPr>
          <w:rFonts w:ascii="Times New Roman" w:eastAsia="方正仿宋_GBK" w:hAnsi="Times New Roman" w:cs="Times New Roman"/>
          <w:sz w:val="32"/>
          <w:szCs w:val="32"/>
        </w:rPr>
        <w:t>。</w:t>
      </w:r>
    </w:p>
    <w:p w14:paraId="1C980BA2" w14:textId="6F1B8DF6" w:rsidR="00BD6CA1" w:rsidRPr="005068C9" w:rsidRDefault="00BD6CA1" w:rsidP="00D47DA6">
      <w:pPr>
        <w:spacing w:after="0" w:line="240" w:lineRule="auto"/>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noProof/>
          <w:sz w:val="32"/>
          <w:szCs w:val="32"/>
        </w:rPr>
        <w:drawing>
          <wp:inline distT="0" distB="0" distL="0" distR="0" wp14:anchorId="0F22009E" wp14:editId="10F4065E">
            <wp:extent cx="5226701" cy="3154233"/>
            <wp:effectExtent l="0" t="0" r="0" b="8255"/>
            <wp:docPr id="7" name="图片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4A00A31D-D31B-9C4C-862D-23D03A1B422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4A00A31D-D31B-9C4C-862D-23D03A1B4228}"/>
                        </a:ext>
                      </a:extLst>
                    </pic:cNvPr>
                    <pic:cNvPicPr>
                      <a:picLocks noChangeAspect="1"/>
                    </pic:cNvPicPr>
                  </pic:nvPicPr>
                  <pic:blipFill>
                    <a:blip r:embed="rId8"/>
                    <a:srcRect t="56546" b="3424"/>
                    <a:stretch>
                      <a:fillRect/>
                    </a:stretch>
                  </pic:blipFill>
                  <pic:spPr>
                    <a:xfrm>
                      <a:off x="0" y="0"/>
                      <a:ext cx="5230476" cy="3156511"/>
                    </a:xfrm>
                    <a:prstGeom prst="rect">
                      <a:avLst/>
                    </a:prstGeom>
                  </pic:spPr>
                </pic:pic>
              </a:graphicData>
            </a:graphic>
          </wp:inline>
        </w:drawing>
      </w:r>
    </w:p>
    <w:p w14:paraId="0E462309" w14:textId="3DD89FFD" w:rsidR="00BD6CA1" w:rsidRPr="005068C9" w:rsidRDefault="00BD6CA1" w:rsidP="00D47DA6">
      <w:pPr>
        <w:spacing w:after="0" w:line="590" w:lineRule="exact"/>
        <w:ind w:left="0" w:right="0" w:firstLineChars="200" w:firstLine="640"/>
        <w:jc w:val="center"/>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图</w:t>
      </w:r>
      <w:r w:rsidRPr="005068C9">
        <w:rPr>
          <w:rFonts w:ascii="Times New Roman" w:eastAsia="方正仿宋_GBK" w:hAnsi="Times New Roman" w:cs="Times New Roman"/>
          <w:sz w:val="32"/>
          <w:szCs w:val="32"/>
        </w:rPr>
        <w:t xml:space="preserve">1. </w:t>
      </w:r>
      <w:r w:rsidRPr="005068C9">
        <w:rPr>
          <w:rFonts w:ascii="Times New Roman" w:eastAsia="方正仿宋_GBK" w:hAnsi="Times New Roman" w:cs="Times New Roman"/>
          <w:sz w:val="32"/>
          <w:szCs w:val="32"/>
        </w:rPr>
        <w:t>血液透析室（中心）布局示意图</w:t>
      </w:r>
    </w:p>
    <w:p w14:paraId="162D0327" w14:textId="226BC565"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w:t>
      </w:r>
      <w:proofErr w:type="gramStart"/>
      <w:r w:rsidR="005C0978" w:rsidRPr="005068C9">
        <w:rPr>
          <w:rFonts w:ascii="Times New Roman" w:eastAsia="方正仿宋_GBK" w:hAnsi="Times New Roman" w:cs="Times New Roman"/>
          <w:sz w:val="32"/>
          <w:szCs w:val="32"/>
        </w:rPr>
        <w:t>治疗区</w:t>
      </w:r>
      <w:proofErr w:type="gramEnd"/>
      <w:r w:rsidR="005C0978" w:rsidRPr="005068C9">
        <w:rPr>
          <w:rFonts w:ascii="Times New Roman" w:eastAsia="方正仿宋_GBK" w:hAnsi="Times New Roman" w:cs="Times New Roman"/>
          <w:sz w:val="32"/>
          <w:szCs w:val="32"/>
        </w:rPr>
        <w:t>由若干透析单元组成。每个透析单元由一台透析机和一张透析床</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椅</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及设备带等组成，每个透析单元面积不少于</w:t>
      </w:r>
      <w:r w:rsidR="005C0978" w:rsidRPr="005068C9">
        <w:rPr>
          <w:rFonts w:ascii="Times New Roman" w:eastAsia="方正仿宋_GBK" w:hAnsi="Times New Roman" w:cs="Times New Roman"/>
          <w:sz w:val="32"/>
          <w:szCs w:val="32"/>
        </w:rPr>
        <w:t>3.2</w:t>
      </w:r>
      <w:r w:rsidR="005C0978" w:rsidRPr="005068C9">
        <w:rPr>
          <w:rFonts w:ascii="Times New Roman" w:eastAsia="方正仿宋_GBK" w:hAnsi="Times New Roman" w:cs="Times New Roman"/>
          <w:sz w:val="32"/>
          <w:szCs w:val="32"/>
        </w:rPr>
        <w:t>平方米，床（椅）间距不小于</w:t>
      </w:r>
      <w:r w:rsidR="005C0978" w:rsidRPr="005068C9">
        <w:rPr>
          <w:rFonts w:ascii="Times New Roman" w:eastAsia="方正仿宋_GBK" w:hAnsi="Times New Roman" w:cs="Times New Roman"/>
          <w:sz w:val="32"/>
          <w:szCs w:val="32"/>
        </w:rPr>
        <w:t>1.0</w:t>
      </w:r>
      <w:r w:rsidR="005C0978" w:rsidRPr="005068C9">
        <w:rPr>
          <w:rFonts w:ascii="Times New Roman" w:eastAsia="方正仿宋_GBK" w:hAnsi="Times New Roman" w:cs="Times New Roman"/>
          <w:sz w:val="32"/>
          <w:szCs w:val="32"/>
        </w:rPr>
        <w:t>米</w:t>
      </w:r>
      <w:r w:rsidR="0037745E" w:rsidRPr="005068C9">
        <w:rPr>
          <w:rFonts w:ascii="Times New Roman" w:eastAsia="方正仿宋_GBK" w:hAnsi="Times New Roman" w:cs="Times New Roman"/>
          <w:sz w:val="32"/>
          <w:szCs w:val="32"/>
        </w:rPr>
        <w:t>（</w:t>
      </w:r>
      <w:r w:rsidR="0037745E" w:rsidRPr="005068C9">
        <w:rPr>
          <w:rFonts w:ascii="Times New Roman" w:eastAsia="方正仿宋_GBK" w:hAnsi="Times New Roman" w:cs="Times New Roman"/>
          <w:sz w:val="32"/>
          <w:szCs w:val="32"/>
        </w:rPr>
        <w:t>2019</w:t>
      </w:r>
      <w:r w:rsidR="0037745E" w:rsidRPr="005068C9">
        <w:rPr>
          <w:rFonts w:ascii="Times New Roman" w:eastAsia="方正仿宋_GBK" w:hAnsi="Times New Roman" w:cs="Times New Roman"/>
          <w:sz w:val="32"/>
          <w:szCs w:val="32"/>
        </w:rPr>
        <w:t>年前建的</w:t>
      </w:r>
      <w:proofErr w:type="gramStart"/>
      <w:r w:rsidR="0037745E" w:rsidRPr="005068C9">
        <w:rPr>
          <w:rFonts w:ascii="Times New Roman" w:eastAsia="方正仿宋_GBK" w:hAnsi="Times New Roman" w:cs="Times New Roman"/>
          <w:sz w:val="32"/>
          <w:szCs w:val="32"/>
        </w:rPr>
        <w:t>血液透析室床间距</w:t>
      </w:r>
      <w:proofErr w:type="gramEnd"/>
      <w:r w:rsidR="0037745E" w:rsidRPr="005068C9">
        <w:rPr>
          <w:rFonts w:ascii="Times New Roman" w:eastAsia="方正仿宋_GBK" w:hAnsi="Times New Roman" w:cs="Times New Roman"/>
          <w:sz w:val="32"/>
          <w:szCs w:val="32"/>
        </w:rPr>
        <w:t>不小于</w:t>
      </w:r>
      <w:r w:rsidR="0037745E" w:rsidRPr="005068C9">
        <w:rPr>
          <w:rFonts w:ascii="Times New Roman" w:eastAsia="方正仿宋_GBK" w:hAnsi="Times New Roman" w:cs="Times New Roman"/>
          <w:sz w:val="32"/>
          <w:szCs w:val="32"/>
        </w:rPr>
        <w:t>0.8</w:t>
      </w:r>
      <w:r w:rsidR="0037745E" w:rsidRPr="005068C9">
        <w:rPr>
          <w:rFonts w:ascii="Times New Roman" w:eastAsia="方正仿宋_GBK" w:hAnsi="Times New Roman" w:cs="Times New Roman"/>
          <w:sz w:val="32"/>
          <w:szCs w:val="32"/>
        </w:rPr>
        <w:t>米）</w:t>
      </w:r>
      <w:r w:rsidR="005C0978" w:rsidRPr="005068C9">
        <w:rPr>
          <w:rFonts w:ascii="Times New Roman" w:eastAsia="方正仿宋_GBK" w:hAnsi="Times New Roman" w:cs="Times New Roman"/>
          <w:sz w:val="32"/>
          <w:szCs w:val="32"/>
        </w:rPr>
        <w:t>。</w:t>
      </w:r>
      <w:r w:rsidR="00D100A2" w:rsidRPr="005068C9">
        <w:rPr>
          <w:rFonts w:ascii="Times New Roman" w:eastAsia="方正仿宋_GBK" w:hAnsi="Times New Roman" w:cs="Times New Roman"/>
          <w:sz w:val="32"/>
          <w:szCs w:val="32"/>
        </w:rPr>
        <w:t>透析备用</w:t>
      </w:r>
      <w:r w:rsidR="005C0978" w:rsidRPr="005068C9">
        <w:rPr>
          <w:rFonts w:ascii="Times New Roman" w:eastAsia="方正仿宋_GBK" w:hAnsi="Times New Roman" w:cs="Times New Roman"/>
          <w:sz w:val="32"/>
          <w:szCs w:val="32"/>
        </w:rPr>
        <w:t>机血液透析床（椅）间距</w:t>
      </w:r>
      <w:r w:rsidR="00FE3F50" w:rsidRPr="005068C9">
        <w:rPr>
          <w:rFonts w:ascii="Times New Roman" w:eastAsia="方正仿宋_GBK" w:hAnsi="Times New Roman" w:cs="Times New Roman"/>
          <w:color w:val="auto"/>
          <w:sz w:val="32"/>
          <w:szCs w:val="32"/>
        </w:rPr>
        <w:t>不低于</w:t>
      </w:r>
      <w:r w:rsidR="005C0978" w:rsidRPr="005068C9">
        <w:rPr>
          <w:rFonts w:ascii="Times New Roman" w:eastAsia="方正仿宋_GBK" w:hAnsi="Times New Roman" w:cs="Times New Roman"/>
          <w:color w:val="auto"/>
          <w:sz w:val="32"/>
          <w:szCs w:val="32"/>
        </w:rPr>
        <w:t>1.2</w:t>
      </w:r>
      <w:r w:rsidR="005C0978" w:rsidRPr="005068C9">
        <w:rPr>
          <w:rFonts w:ascii="Times New Roman" w:eastAsia="方正仿宋_GBK" w:hAnsi="Times New Roman" w:cs="Times New Roman"/>
          <w:color w:val="auto"/>
          <w:sz w:val="32"/>
          <w:szCs w:val="32"/>
        </w:rPr>
        <w:t>米</w:t>
      </w:r>
      <w:r w:rsidR="005C0978" w:rsidRPr="005068C9">
        <w:rPr>
          <w:rFonts w:ascii="Times New Roman" w:eastAsia="方正仿宋_GBK" w:hAnsi="Times New Roman" w:cs="Times New Roman"/>
          <w:sz w:val="32"/>
          <w:szCs w:val="32"/>
        </w:rPr>
        <w:t>。每一个透析单元应当有电源插座</w:t>
      </w:r>
      <w:proofErr w:type="gramStart"/>
      <w:r w:rsidR="005C0978" w:rsidRPr="005068C9">
        <w:rPr>
          <w:rFonts w:ascii="Times New Roman" w:eastAsia="方正仿宋_GBK" w:hAnsi="Times New Roman" w:cs="Times New Roman"/>
          <w:sz w:val="32"/>
          <w:szCs w:val="32"/>
        </w:rPr>
        <w:t>组及其</w:t>
      </w:r>
      <w:proofErr w:type="gramEnd"/>
      <w:r w:rsidR="005C0978" w:rsidRPr="005068C9">
        <w:rPr>
          <w:rFonts w:ascii="Times New Roman" w:eastAsia="方正仿宋_GBK" w:hAnsi="Times New Roman" w:cs="Times New Roman"/>
          <w:sz w:val="32"/>
          <w:szCs w:val="32"/>
        </w:rPr>
        <w:t>安全装置、反渗水供给接口、透析废液排水接口。</w:t>
      </w:r>
    </w:p>
    <w:p w14:paraId="57DE9BC0" w14:textId="41798960"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水处理间应授权封闭管理。水处理间应达到《医院消毒卫生标准》（</w:t>
      </w:r>
      <w:r w:rsidR="005C0978" w:rsidRPr="005068C9">
        <w:rPr>
          <w:rFonts w:ascii="Times New Roman" w:eastAsia="方正仿宋_GBK" w:hAnsi="Times New Roman" w:cs="Times New Roman"/>
          <w:sz w:val="32"/>
          <w:szCs w:val="32"/>
        </w:rPr>
        <w:t>GB 15982</w:t>
      </w:r>
      <w:r w:rsidR="005C0978" w:rsidRPr="005068C9">
        <w:rPr>
          <w:rFonts w:ascii="Times New Roman" w:eastAsia="方正仿宋_GBK" w:hAnsi="Times New Roman" w:cs="Times New Roman"/>
          <w:sz w:val="32"/>
          <w:szCs w:val="32"/>
        </w:rPr>
        <w:t>）的</w:t>
      </w:r>
      <w:r w:rsidR="005C0978" w:rsidRPr="005068C9">
        <w:rPr>
          <w:rFonts w:ascii="Times New Roman" w:eastAsia="方正仿宋_GBK" w:hAnsi="Times New Roman" w:cs="Times New Roman"/>
          <w:sz w:val="32"/>
          <w:szCs w:val="32"/>
        </w:rPr>
        <w:t xml:space="preserve"> Ⅲ</w:t>
      </w:r>
      <w:r w:rsidR="005C0978" w:rsidRPr="005068C9">
        <w:rPr>
          <w:rFonts w:ascii="Times New Roman" w:eastAsia="方正仿宋_GBK" w:hAnsi="Times New Roman" w:cs="Times New Roman"/>
          <w:sz w:val="32"/>
          <w:szCs w:val="32"/>
        </w:rPr>
        <w:t>类环境要求。水处理间面积应为水处理机占地面积的</w:t>
      </w:r>
      <w:r w:rsidR="005C0978" w:rsidRPr="005068C9">
        <w:rPr>
          <w:rFonts w:ascii="Times New Roman" w:eastAsia="方正仿宋_GBK" w:hAnsi="Times New Roman" w:cs="Times New Roman"/>
          <w:sz w:val="32"/>
          <w:szCs w:val="32"/>
        </w:rPr>
        <w:t>1.5</w:t>
      </w:r>
      <w:r w:rsidR="005C0978" w:rsidRPr="005068C9">
        <w:rPr>
          <w:rFonts w:ascii="Times New Roman" w:eastAsia="方正仿宋_GBK" w:hAnsi="Times New Roman" w:cs="Times New Roman"/>
          <w:sz w:val="32"/>
          <w:szCs w:val="32"/>
        </w:rPr>
        <w:t>倍以上，地面承重应符合设备要求，地面进行防水处理并设置</w:t>
      </w:r>
      <w:r w:rsidR="00FD25DE" w:rsidRPr="005068C9">
        <w:rPr>
          <w:rFonts w:ascii="Times New Roman" w:eastAsia="方正仿宋_GBK" w:hAnsi="Times New Roman" w:cs="Times New Roman"/>
          <w:sz w:val="32"/>
          <w:szCs w:val="32"/>
        </w:rPr>
        <w:t>防止水外溢的</w:t>
      </w:r>
      <w:r w:rsidR="005C0978" w:rsidRPr="005068C9">
        <w:rPr>
          <w:rFonts w:ascii="Times New Roman" w:eastAsia="方正仿宋_GBK" w:hAnsi="Times New Roman" w:cs="Times New Roman"/>
          <w:sz w:val="32"/>
          <w:szCs w:val="32"/>
        </w:rPr>
        <w:t>地漏，水处理设备应避免日光直射。采用二级反渗水直供方式，不</w:t>
      </w:r>
      <w:r w:rsidR="00941860" w:rsidRPr="005068C9">
        <w:rPr>
          <w:rFonts w:ascii="Times New Roman" w:eastAsia="方正仿宋_GBK" w:hAnsi="Times New Roman" w:cs="Times New Roman"/>
          <w:sz w:val="32"/>
          <w:szCs w:val="32"/>
        </w:rPr>
        <w:t>宜</w:t>
      </w:r>
      <w:r w:rsidR="005C0978" w:rsidRPr="005068C9">
        <w:rPr>
          <w:rFonts w:ascii="Times New Roman" w:eastAsia="方正仿宋_GBK" w:hAnsi="Times New Roman" w:cs="Times New Roman"/>
          <w:sz w:val="32"/>
          <w:szCs w:val="32"/>
        </w:rPr>
        <w:t>用后储水设备，如果有储水设备，</w:t>
      </w:r>
      <w:r w:rsidR="004716B5"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密封，进气孔和出水孔</w:t>
      </w:r>
      <w:r w:rsidR="004716B5"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安装细菌过滤装置。</w:t>
      </w:r>
    </w:p>
    <w:p w14:paraId="1209F184" w14:textId="1CAD9EAE"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每个透析治疗区内，根据规模及布局应设置</w:t>
      </w:r>
      <w:r w:rsidR="005C0978" w:rsidRPr="005068C9">
        <w:rPr>
          <w:rFonts w:ascii="Times New Roman" w:eastAsia="方正仿宋_GBK" w:hAnsi="Times New Roman" w:cs="Times New Roman"/>
          <w:sz w:val="32"/>
          <w:szCs w:val="32"/>
        </w:rPr>
        <w:t>1</w:t>
      </w:r>
      <w:r w:rsidR="005C0978" w:rsidRPr="005068C9">
        <w:rPr>
          <w:rFonts w:ascii="Times New Roman" w:eastAsia="方正仿宋_GBK" w:hAnsi="Times New Roman" w:cs="Times New Roman"/>
          <w:sz w:val="32"/>
          <w:szCs w:val="32"/>
        </w:rPr>
        <w:t>个或多个能够观察覆盖全部患者的医护工作站。</w:t>
      </w:r>
    </w:p>
    <w:p w14:paraId="1DED4D45" w14:textId="30DEF7AB" w:rsidR="007F2CA5"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w:t>
      </w:r>
      <w:proofErr w:type="gramStart"/>
      <w:r w:rsidR="005C0978" w:rsidRPr="005068C9">
        <w:rPr>
          <w:rFonts w:ascii="Times New Roman" w:eastAsia="方正仿宋_GBK" w:hAnsi="Times New Roman" w:cs="Times New Roman"/>
          <w:sz w:val="32"/>
          <w:szCs w:val="32"/>
        </w:rPr>
        <w:t>治疗区</w:t>
      </w:r>
      <w:proofErr w:type="gramEnd"/>
      <w:r w:rsidR="005C0978" w:rsidRPr="005068C9">
        <w:rPr>
          <w:rFonts w:ascii="Times New Roman" w:eastAsia="方正仿宋_GBK" w:hAnsi="Times New Roman" w:cs="Times New Roman"/>
          <w:sz w:val="32"/>
          <w:szCs w:val="32"/>
        </w:rPr>
        <w:t>及配液间应光线充足、通风良好，达到《医院消毒卫生标准》（</w:t>
      </w:r>
      <w:r w:rsidR="005C0978" w:rsidRPr="005068C9">
        <w:rPr>
          <w:rFonts w:ascii="Times New Roman" w:eastAsia="方正仿宋_GBK" w:hAnsi="Times New Roman" w:cs="Times New Roman"/>
          <w:sz w:val="32"/>
          <w:szCs w:val="32"/>
        </w:rPr>
        <w:t>GB 15982</w:t>
      </w:r>
      <w:r w:rsidR="005C0978" w:rsidRPr="005068C9">
        <w:rPr>
          <w:rFonts w:ascii="Times New Roman" w:eastAsia="方正仿宋_GBK" w:hAnsi="Times New Roman" w:cs="Times New Roman"/>
          <w:sz w:val="32"/>
          <w:szCs w:val="32"/>
        </w:rPr>
        <w:t>）的</w:t>
      </w:r>
      <w:r w:rsidR="005C0978" w:rsidRPr="005068C9">
        <w:rPr>
          <w:rFonts w:ascii="Times New Roman" w:eastAsia="方正仿宋_GBK" w:hAnsi="Times New Roman" w:cs="Times New Roman"/>
          <w:sz w:val="32"/>
          <w:szCs w:val="32"/>
        </w:rPr>
        <w:t xml:space="preserve"> Ⅲ</w:t>
      </w:r>
      <w:r w:rsidR="005C0978" w:rsidRPr="005068C9">
        <w:rPr>
          <w:rFonts w:ascii="Times New Roman" w:eastAsia="方正仿宋_GBK" w:hAnsi="Times New Roman" w:cs="Times New Roman"/>
          <w:sz w:val="32"/>
          <w:szCs w:val="32"/>
        </w:rPr>
        <w:t>类环境要求，必要时可使用空气消毒装置。</w:t>
      </w:r>
      <w:r w:rsidR="005C0978" w:rsidRPr="005068C9">
        <w:rPr>
          <w:rFonts w:ascii="Times New Roman" w:eastAsia="方正仿宋_GBK" w:hAnsi="Times New Roman" w:cs="Times New Roman"/>
          <w:sz w:val="32"/>
          <w:szCs w:val="32"/>
        </w:rPr>
        <w:t xml:space="preserve"> </w:t>
      </w:r>
    </w:p>
    <w:p w14:paraId="224FA85E" w14:textId="2D32B28C"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乙型病毒性肝炎（以下简称乙肝）、丙型病毒性肝炎（以下简称丙肝）、传染性梅毒及艾滋病等血源性传染病患者在隔离透析区</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间</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进行专机血液透析。</w:t>
      </w:r>
      <w:r w:rsidR="00E70F15" w:rsidRPr="005068C9">
        <w:rPr>
          <w:rFonts w:ascii="Times New Roman" w:eastAsia="方正仿宋_GBK" w:hAnsi="Times New Roman" w:cs="Times New Roman"/>
          <w:sz w:val="32"/>
          <w:szCs w:val="32"/>
        </w:rPr>
        <w:t>各透析治疗区（间）应</w:t>
      </w:r>
      <w:r w:rsidR="00E70F15" w:rsidRPr="005068C9">
        <w:rPr>
          <w:rFonts w:ascii="Times New Roman" w:eastAsia="方正仿宋_GBK" w:hAnsi="Times New Roman" w:cs="Times New Roman"/>
          <w:sz w:val="32"/>
          <w:szCs w:val="32"/>
        </w:rPr>
        <w:lastRenderedPageBreak/>
        <w:t>各自配备专用的治疗</w:t>
      </w:r>
      <w:proofErr w:type="gramStart"/>
      <w:r w:rsidR="00E70F15" w:rsidRPr="005068C9">
        <w:rPr>
          <w:rFonts w:ascii="Times New Roman" w:eastAsia="方正仿宋_GBK" w:hAnsi="Times New Roman" w:cs="Times New Roman"/>
          <w:sz w:val="32"/>
          <w:szCs w:val="32"/>
        </w:rPr>
        <w:t>操作车</w:t>
      </w:r>
      <w:proofErr w:type="gramEnd"/>
      <w:r w:rsidR="00E70F15" w:rsidRPr="005068C9">
        <w:rPr>
          <w:rFonts w:ascii="Times New Roman" w:eastAsia="方正仿宋_GBK" w:hAnsi="Times New Roman" w:cs="Times New Roman"/>
          <w:sz w:val="32"/>
          <w:szCs w:val="32"/>
        </w:rPr>
        <w:t>并张贴明显标识</w:t>
      </w:r>
      <w:r w:rsidR="00087733"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治疗</w:t>
      </w:r>
      <w:proofErr w:type="gramStart"/>
      <w:r w:rsidR="00E70F15" w:rsidRPr="005068C9">
        <w:rPr>
          <w:rFonts w:ascii="Times New Roman" w:eastAsia="方正仿宋_GBK" w:hAnsi="Times New Roman" w:cs="Times New Roman"/>
          <w:sz w:val="32"/>
          <w:szCs w:val="32"/>
        </w:rPr>
        <w:t>操作车</w:t>
      </w:r>
      <w:proofErr w:type="gramEnd"/>
      <w:r w:rsidR="00E70F15" w:rsidRPr="005068C9">
        <w:rPr>
          <w:rFonts w:ascii="Times New Roman" w:eastAsia="方正仿宋_GBK" w:hAnsi="Times New Roman" w:cs="Times New Roman"/>
          <w:sz w:val="32"/>
          <w:szCs w:val="32"/>
        </w:rPr>
        <w:t>严禁在普通治疗区（间）和隔离治疗区（间）之间交叉使用。同时设置普通透析治疗室</w:t>
      </w:r>
      <w:r w:rsidR="00E70F15"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区、乙肝和</w:t>
      </w:r>
      <w:r w:rsidR="00E70F15"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或丙肝隔离透析</w:t>
      </w:r>
      <w:proofErr w:type="gramStart"/>
      <w:r w:rsidR="00E70F15" w:rsidRPr="005068C9">
        <w:rPr>
          <w:rFonts w:ascii="Times New Roman" w:eastAsia="方正仿宋_GBK" w:hAnsi="Times New Roman" w:cs="Times New Roman"/>
          <w:sz w:val="32"/>
          <w:szCs w:val="32"/>
        </w:rPr>
        <w:t>治疗区</w:t>
      </w:r>
      <w:proofErr w:type="gramEnd"/>
      <w:r w:rsidR="00E70F15" w:rsidRPr="005068C9">
        <w:rPr>
          <w:rFonts w:ascii="Times New Roman" w:eastAsia="方正仿宋_GBK" w:hAnsi="Times New Roman" w:cs="Times New Roman"/>
          <w:sz w:val="32"/>
          <w:szCs w:val="32"/>
        </w:rPr>
        <w:t>的血液透析室（中心），诊疗物品不得各区之间交叉使用。一次性物品不得复用</w:t>
      </w:r>
      <w:r w:rsidR="00087733"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可复用物品被污染且未经消毒不得复用。</w:t>
      </w:r>
      <w:r w:rsidR="005C0978" w:rsidRPr="005068C9">
        <w:rPr>
          <w:rFonts w:ascii="Times New Roman" w:eastAsia="方正仿宋_GBK" w:hAnsi="Times New Roman" w:cs="Times New Roman"/>
          <w:sz w:val="32"/>
          <w:szCs w:val="32"/>
        </w:rPr>
        <w:t>未设置隔离透析区（间）的血液透析室（中心）不得接收上述血源性传染病的血透患者。</w:t>
      </w:r>
      <w:r w:rsidR="009A2204" w:rsidRPr="005068C9">
        <w:rPr>
          <w:rFonts w:ascii="Times New Roman" w:eastAsia="方正仿宋_GBK" w:hAnsi="Times New Roman" w:cs="Times New Roman"/>
          <w:sz w:val="32"/>
          <w:szCs w:val="32"/>
        </w:rPr>
        <w:t>艾滋病</w:t>
      </w:r>
      <w:r w:rsidR="00ED0BEC" w:rsidRPr="005068C9">
        <w:rPr>
          <w:rFonts w:ascii="Times New Roman" w:eastAsia="方正仿宋_GBK" w:hAnsi="Times New Roman" w:cs="Times New Roman"/>
          <w:sz w:val="32"/>
          <w:szCs w:val="32"/>
        </w:rPr>
        <w:t>、</w:t>
      </w:r>
      <w:r w:rsidR="00D2670F" w:rsidRPr="005068C9">
        <w:rPr>
          <w:rFonts w:ascii="Times New Roman" w:eastAsia="方正仿宋_GBK" w:hAnsi="Times New Roman" w:cs="Times New Roman"/>
          <w:sz w:val="32"/>
          <w:szCs w:val="32"/>
        </w:rPr>
        <w:t>经空气传播的传染病（如开放性肺结核）</w:t>
      </w:r>
      <w:r w:rsidR="009A2204" w:rsidRPr="005068C9">
        <w:rPr>
          <w:rFonts w:ascii="Times New Roman" w:eastAsia="方正仿宋_GBK" w:hAnsi="Times New Roman" w:cs="Times New Roman"/>
          <w:sz w:val="32"/>
          <w:szCs w:val="32"/>
        </w:rPr>
        <w:t>患者透析实行归口管理，统一在传染病医院血液透析室（中心）</w:t>
      </w:r>
      <w:r w:rsidR="00ED0BEC" w:rsidRPr="005068C9">
        <w:rPr>
          <w:rFonts w:ascii="Times New Roman" w:eastAsia="方正仿宋_GBK" w:hAnsi="Times New Roman" w:cs="Times New Roman"/>
          <w:sz w:val="32"/>
          <w:szCs w:val="32"/>
        </w:rPr>
        <w:t>或卫生</w:t>
      </w:r>
      <w:r w:rsidR="005B0077" w:rsidRPr="005068C9">
        <w:rPr>
          <w:rFonts w:ascii="Times New Roman" w:eastAsia="方正仿宋_GBK" w:hAnsi="Times New Roman" w:cs="Times New Roman"/>
          <w:sz w:val="32"/>
          <w:szCs w:val="32"/>
        </w:rPr>
        <w:t>健康</w:t>
      </w:r>
      <w:r w:rsidR="00ED0BEC" w:rsidRPr="005068C9">
        <w:rPr>
          <w:rFonts w:ascii="Times New Roman" w:eastAsia="方正仿宋_GBK" w:hAnsi="Times New Roman" w:cs="Times New Roman"/>
          <w:sz w:val="32"/>
          <w:szCs w:val="32"/>
        </w:rPr>
        <w:t>行政部门指定的医疗机构</w:t>
      </w:r>
      <w:r w:rsidR="009A2204" w:rsidRPr="005068C9">
        <w:rPr>
          <w:rFonts w:ascii="Times New Roman" w:eastAsia="方正仿宋_GBK" w:hAnsi="Times New Roman" w:cs="Times New Roman"/>
          <w:sz w:val="32"/>
          <w:szCs w:val="32"/>
        </w:rPr>
        <w:t>进行透析治疗。</w:t>
      </w:r>
    </w:p>
    <w:p w14:paraId="64FAEC26" w14:textId="3072951F" w:rsidR="00882A43" w:rsidRPr="005068C9" w:rsidRDefault="00D47DA6" w:rsidP="00AF1096">
      <w:pPr>
        <w:spacing w:after="0" w:line="590" w:lineRule="exact"/>
        <w:ind w:left="0" w:right="0" w:firstLineChars="200" w:firstLine="640"/>
        <w:jc w:val="both"/>
        <w:rPr>
          <w:rFonts w:ascii="Times New Roman" w:eastAsia="方正楷体_GBK" w:hAnsi="Times New Roman" w:cs="Times New Roman"/>
          <w:sz w:val="32"/>
          <w:szCs w:val="32"/>
        </w:rPr>
      </w:pP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二</w:t>
      </w: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设施设备</w:t>
      </w:r>
    </w:p>
    <w:p w14:paraId="09424B05" w14:textId="77777777" w:rsidR="00882A43" w:rsidRPr="005068C9" w:rsidRDefault="005C0978"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血液透析室（中心）使用的医疗设备、医疗耗材、医疗用品等应当符合国家标准要求，并按照国家相关规定进行使用和管理。</w:t>
      </w:r>
    </w:p>
    <w:p w14:paraId="4F44B0CB" w14:textId="748D3B68" w:rsidR="00882A43" w:rsidRPr="005068C9" w:rsidRDefault="00E84EE5"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基本设备：</w:t>
      </w:r>
      <w:bookmarkStart w:id="7" w:name="OLE_LINK35"/>
      <w:r w:rsidR="005C0978" w:rsidRPr="005068C9">
        <w:rPr>
          <w:rFonts w:ascii="Times New Roman" w:eastAsia="方正仿宋_GBK" w:hAnsi="Times New Roman" w:cs="Times New Roman"/>
          <w:sz w:val="32"/>
          <w:szCs w:val="32"/>
        </w:rPr>
        <w:t>血液透析室（中心）应当配备符合国家标准要求的</w:t>
      </w:r>
      <w:r w:rsidR="00E711B3" w:rsidRPr="005068C9">
        <w:rPr>
          <w:rFonts w:ascii="Times New Roman" w:eastAsia="方正仿宋_GBK" w:hAnsi="Times New Roman" w:cs="Times New Roman"/>
          <w:sz w:val="32"/>
          <w:szCs w:val="32"/>
        </w:rPr>
        <w:t>血液</w:t>
      </w:r>
      <w:r w:rsidR="005C0978" w:rsidRPr="005068C9">
        <w:rPr>
          <w:rFonts w:ascii="Times New Roman" w:eastAsia="方正仿宋_GBK" w:hAnsi="Times New Roman" w:cs="Times New Roman"/>
          <w:sz w:val="32"/>
          <w:szCs w:val="32"/>
        </w:rPr>
        <w:t>透析机（</w:t>
      </w:r>
      <w:r w:rsidR="008F49EA" w:rsidRPr="005068C9">
        <w:rPr>
          <w:rFonts w:ascii="Times New Roman" w:eastAsia="方正仿宋_GBK" w:hAnsi="Times New Roman" w:cs="Times New Roman"/>
          <w:sz w:val="32"/>
          <w:szCs w:val="32"/>
        </w:rPr>
        <w:t>数量不少于</w:t>
      </w:r>
      <w:r w:rsidR="005C0978" w:rsidRPr="005068C9">
        <w:rPr>
          <w:rFonts w:ascii="Times New Roman" w:eastAsia="方正仿宋_GBK" w:hAnsi="Times New Roman" w:cs="Times New Roman"/>
          <w:sz w:val="32"/>
          <w:szCs w:val="32"/>
        </w:rPr>
        <w:t>10</w:t>
      </w:r>
      <w:r w:rsidR="005C0978" w:rsidRPr="005068C9">
        <w:rPr>
          <w:rFonts w:ascii="Times New Roman" w:eastAsia="方正仿宋_GBK" w:hAnsi="Times New Roman" w:cs="Times New Roman"/>
          <w:sz w:val="32"/>
          <w:szCs w:val="32"/>
        </w:rPr>
        <w:t>台）</w:t>
      </w:r>
      <w:bookmarkEnd w:id="7"/>
      <w:r w:rsidR="005C0978" w:rsidRPr="005068C9">
        <w:rPr>
          <w:rFonts w:ascii="Times New Roman" w:eastAsia="方正仿宋_GBK" w:hAnsi="Times New Roman" w:cs="Times New Roman"/>
          <w:sz w:val="32"/>
          <w:szCs w:val="32"/>
        </w:rPr>
        <w:t>、双路供电系统</w:t>
      </w:r>
      <w:r w:rsidR="00B16C15" w:rsidRPr="005068C9">
        <w:rPr>
          <w:rFonts w:ascii="Times New Roman" w:eastAsia="方正仿宋_GBK" w:hAnsi="Times New Roman" w:cs="Times New Roman"/>
          <w:sz w:val="32"/>
          <w:szCs w:val="32"/>
        </w:rPr>
        <w:t>或应急供电设施</w:t>
      </w:r>
      <w:r w:rsidR="005C0978" w:rsidRPr="005068C9">
        <w:rPr>
          <w:rFonts w:ascii="Times New Roman" w:eastAsia="方正仿宋_GBK" w:hAnsi="Times New Roman" w:cs="Times New Roman"/>
          <w:sz w:val="32"/>
          <w:szCs w:val="32"/>
        </w:rPr>
        <w:t>、水处理装置、供氧装置、中心负压装置或可移动负压抽吸装置和通风设备。</w:t>
      </w:r>
    </w:p>
    <w:p w14:paraId="193F3B82" w14:textId="29732075" w:rsidR="00882A43" w:rsidRPr="005068C9" w:rsidRDefault="00E84EE5"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抢救设备：应当配备符合要求并有足够数量的基本抢救设备，配置</w:t>
      </w:r>
      <w:r w:rsidR="000F3F1C" w:rsidRPr="005068C9">
        <w:rPr>
          <w:rFonts w:ascii="Times New Roman" w:eastAsia="方正仿宋_GBK" w:hAnsi="Times New Roman" w:cs="Times New Roman"/>
          <w:sz w:val="32"/>
          <w:szCs w:val="32"/>
        </w:rPr>
        <w:t>心脏除颤仪</w:t>
      </w:r>
      <w:r w:rsidR="005C0978" w:rsidRPr="005068C9">
        <w:rPr>
          <w:rFonts w:ascii="Times New Roman" w:eastAsia="方正仿宋_GBK" w:hAnsi="Times New Roman" w:cs="Times New Roman"/>
          <w:sz w:val="32"/>
          <w:szCs w:val="32"/>
        </w:rPr>
        <w:t>、心电监护仪、简易呼吸器、抢救车等及相关药品，具有转运病患能力。</w:t>
      </w:r>
    </w:p>
    <w:p w14:paraId="29DAA2F3" w14:textId="01837F63" w:rsidR="00882A43" w:rsidRPr="005068C9" w:rsidRDefault="00E84EE5"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3</w:t>
      </w:r>
      <w:r w:rsidRPr="005068C9">
        <w:rPr>
          <w:rFonts w:ascii="Times New Roman" w:eastAsia="方正仿宋_GBK" w:hAnsi="Times New Roman" w:cs="Times New Roman"/>
          <w:sz w:val="32"/>
          <w:szCs w:val="32"/>
        </w:rPr>
        <w:t>、</w:t>
      </w:r>
      <w:proofErr w:type="gramStart"/>
      <w:r w:rsidR="005C0978" w:rsidRPr="005068C9">
        <w:rPr>
          <w:rFonts w:ascii="Times New Roman" w:eastAsia="方正仿宋_GBK" w:hAnsi="Times New Roman" w:cs="Times New Roman"/>
          <w:sz w:val="32"/>
          <w:szCs w:val="32"/>
        </w:rPr>
        <w:t>手卫生</w:t>
      </w:r>
      <w:proofErr w:type="gramEnd"/>
      <w:r w:rsidR="005C0978" w:rsidRPr="005068C9">
        <w:rPr>
          <w:rFonts w:ascii="Times New Roman" w:eastAsia="方正仿宋_GBK" w:hAnsi="Times New Roman" w:cs="Times New Roman"/>
          <w:sz w:val="32"/>
          <w:szCs w:val="32"/>
        </w:rPr>
        <w:t>设施：血液透析治疗室应合理设置医务人员</w:t>
      </w:r>
      <w:proofErr w:type="gramStart"/>
      <w:r w:rsidR="005C0978" w:rsidRPr="005068C9">
        <w:rPr>
          <w:rFonts w:ascii="Times New Roman" w:eastAsia="方正仿宋_GBK" w:hAnsi="Times New Roman" w:cs="Times New Roman"/>
          <w:sz w:val="32"/>
          <w:szCs w:val="32"/>
        </w:rPr>
        <w:t>手卫生</w:t>
      </w:r>
      <w:proofErr w:type="gramEnd"/>
      <w:r w:rsidR="005C0978" w:rsidRPr="005068C9">
        <w:rPr>
          <w:rFonts w:ascii="Times New Roman" w:eastAsia="方正仿宋_GBK" w:hAnsi="Times New Roman" w:cs="Times New Roman"/>
          <w:sz w:val="32"/>
          <w:szCs w:val="32"/>
        </w:rPr>
        <w:t>设施，每个分隔透析治疗区域均应配置洗手池、非手触式水龙头、洗手液、速干手消毒剂、干手物品或设备。</w:t>
      </w:r>
      <w:proofErr w:type="gramStart"/>
      <w:r w:rsidR="005C0978" w:rsidRPr="005068C9">
        <w:rPr>
          <w:rFonts w:ascii="Times New Roman" w:eastAsia="方正仿宋_GBK" w:hAnsi="Times New Roman" w:cs="Times New Roman"/>
          <w:sz w:val="32"/>
          <w:szCs w:val="32"/>
        </w:rPr>
        <w:t>手卫生</w:t>
      </w:r>
      <w:proofErr w:type="gramEnd"/>
      <w:r w:rsidR="005C0978" w:rsidRPr="005068C9">
        <w:rPr>
          <w:rFonts w:ascii="Times New Roman" w:eastAsia="方正仿宋_GBK" w:hAnsi="Times New Roman" w:cs="Times New Roman"/>
          <w:sz w:val="32"/>
          <w:szCs w:val="32"/>
        </w:rPr>
        <w:t>设施的位置和数量应满足工作和感染控制的需要。</w:t>
      </w:r>
    </w:p>
    <w:p w14:paraId="43AA0B02" w14:textId="61B396C0" w:rsidR="00882A43" w:rsidRPr="005068C9" w:rsidRDefault="00E84EE5"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职业防护物品：应配备足够个人防护用品如工作帽、一次性医用手套、医用口罩</w:t>
      </w:r>
      <w:bookmarkStart w:id="8" w:name="OLE_LINK14"/>
      <w:r w:rsidR="005C0978" w:rsidRPr="005068C9">
        <w:rPr>
          <w:rFonts w:ascii="Times New Roman" w:eastAsia="方正仿宋_GBK" w:hAnsi="Times New Roman" w:cs="Times New Roman"/>
          <w:sz w:val="32"/>
          <w:szCs w:val="32"/>
        </w:rPr>
        <w:t>等</w:t>
      </w:r>
      <w:bookmarkEnd w:id="8"/>
      <w:r w:rsidR="005C0978" w:rsidRPr="005068C9">
        <w:rPr>
          <w:rFonts w:ascii="Times New Roman" w:eastAsia="方正仿宋_GBK" w:hAnsi="Times New Roman" w:cs="Times New Roman"/>
          <w:sz w:val="32"/>
          <w:szCs w:val="32"/>
        </w:rPr>
        <w:t>。</w:t>
      </w:r>
      <w:r w:rsidR="000564B6" w:rsidRPr="005068C9">
        <w:rPr>
          <w:rFonts w:ascii="Times New Roman" w:eastAsia="方正仿宋_GBK" w:hAnsi="Times New Roman" w:cs="Times New Roman"/>
          <w:sz w:val="32"/>
          <w:szCs w:val="32"/>
        </w:rPr>
        <w:t>在隔离</w:t>
      </w:r>
      <w:proofErr w:type="gramStart"/>
      <w:r w:rsidR="000564B6" w:rsidRPr="005068C9">
        <w:rPr>
          <w:rFonts w:ascii="Times New Roman" w:eastAsia="方正仿宋_GBK" w:hAnsi="Times New Roman" w:cs="Times New Roman"/>
          <w:sz w:val="32"/>
          <w:szCs w:val="32"/>
        </w:rPr>
        <w:t>透析区</w:t>
      </w:r>
      <w:proofErr w:type="gramEnd"/>
      <w:r w:rsidR="00087733" w:rsidRPr="005068C9">
        <w:rPr>
          <w:rFonts w:ascii="Times New Roman" w:eastAsia="方正仿宋_GBK" w:hAnsi="Times New Roman" w:cs="Times New Roman"/>
          <w:sz w:val="32"/>
          <w:szCs w:val="32"/>
        </w:rPr>
        <w:t>开展</w:t>
      </w:r>
      <w:r w:rsidR="000564B6" w:rsidRPr="005068C9">
        <w:rPr>
          <w:rFonts w:ascii="Times New Roman" w:eastAsia="方正仿宋_GBK" w:hAnsi="Times New Roman" w:cs="Times New Roman"/>
          <w:sz w:val="32"/>
          <w:szCs w:val="32"/>
        </w:rPr>
        <w:t>隔离透析时</w:t>
      </w:r>
      <w:r w:rsidR="00E1420B" w:rsidRPr="005068C9">
        <w:rPr>
          <w:rFonts w:ascii="Times New Roman" w:eastAsia="方正仿宋_GBK" w:hAnsi="Times New Roman" w:cs="Times New Roman"/>
          <w:sz w:val="32"/>
          <w:szCs w:val="32"/>
        </w:rPr>
        <w:t>应</w:t>
      </w:r>
      <w:r w:rsidR="000564B6" w:rsidRPr="005068C9">
        <w:rPr>
          <w:rFonts w:ascii="Times New Roman" w:eastAsia="方正仿宋_GBK" w:hAnsi="Times New Roman" w:cs="Times New Roman"/>
          <w:sz w:val="32"/>
          <w:szCs w:val="32"/>
        </w:rPr>
        <w:t>配备</w:t>
      </w:r>
      <w:r w:rsidR="00E1420B" w:rsidRPr="005068C9">
        <w:rPr>
          <w:rFonts w:ascii="Times New Roman" w:eastAsia="方正仿宋_GBK" w:hAnsi="Times New Roman" w:cs="Times New Roman"/>
          <w:sz w:val="32"/>
          <w:szCs w:val="32"/>
        </w:rPr>
        <w:t>隔离衣、护目镜</w:t>
      </w:r>
      <w:r w:rsidR="00E1420B" w:rsidRPr="005068C9">
        <w:rPr>
          <w:rFonts w:ascii="Times New Roman" w:eastAsia="方正仿宋_GBK" w:hAnsi="Times New Roman" w:cs="Times New Roman"/>
          <w:sz w:val="32"/>
          <w:szCs w:val="32"/>
        </w:rPr>
        <w:t>/</w:t>
      </w:r>
      <w:r w:rsidR="00E1420B" w:rsidRPr="005068C9">
        <w:rPr>
          <w:rFonts w:ascii="Times New Roman" w:eastAsia="方正仿宋_GBK" w:hAnsi="Times New Roman" w:cs="Times New Roman"/>
          <w:sz w:val="32"/>
          <w:szCs w:val="32"/>
        </w:rPr>
        <w:t>防护面罩</w:t>
      </w:r>
      <w:r w:rsidR="000564B6" w:rsidRPr="005068C9">
        <w:rPr>
          <w:rFonts w:ascii="Times New Roman" w:eastAsia="方正仿宋_GBK" w:hAnsi="Times New Roman" w:cs="Times New Roman"/>
          <w:sz w:val="32"/>
          <w:szCs w:val="32"/>
        </w:rPr>
        <w:t>。</w:t>
      </w:r>
    </w:p>
    <w:p w14:paraId="6D75378C" w14:textId="5596EB78" w:rsidR="00882A43" w:rsidRPr="005068C9" w:rsidRDefault="00E84EE5" w:rsidP="00AF109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信息化设备：具备电子计算机网络设备，建立血液净化管理信息系统。</w:t>
      </w:r>
      <w:bookmarkStart w:id="9" w:name="OLE_LINK29"/>
      <w:r w:rsidR="00FD5B27" w:rsidRPr="005068C9">
        <w:rPr>
          <w:rFonts w:ascii="Times New Roman" w:eastAsia="方正仿宋_GBK" w:hAnsi="Times New Roman" w:cs="Times New Roman"/>
          <w:sz w:val="32"/>
          <w:szCs w:val="32"/>
        </w:rPr>
        <w:t>血液净化管理信息系统应符合国家《网络安全法》及</w:t>
      </w:r>
      <w:bookmarkStart w:id="10" w:name="OLE_LINK33"/>
      <w:r w:rsidR="00FD5B27" w:rsidRPr="005068C9">
        <w:rPr>
          <w:rFonts w:ascii="Times New Roman" w:eastAsia="方正仿宋_GBK" w:hAnsi="Times New Roman" w:cs="Times New Roman"/>
          <w:sz w:val="32"/>
          <w:szCs w:val="32"/>
        </w:rPr>
        <w:t>《个人信息保护法》</w:t>
      </w:r>
      <w:bookmarkEnd w:id="10"/>
      <w:r w:rsidR="00FD5B27" w:rsidRPr="005068C9">
        <w:rPr>
          <w:rFonts w:ascii="Times New Roman" w:eastAsia="方正仿宋_GBK" w:hAnsi="Times New Roman" w:cs="Times New Roman"/>
          <w:sz w:val="32"/>
          <w:szCs w:val="32"/>
        </w:rPr>
        <w:t>的要求</w:t>
      </w:r>
      <w:bookmarkEnd w:id="9"/>
      <w:r w:rsidR="00FD5B27" w:rsidRPr="005068C9">
        <w:rPr>
          <w:rFonts w:ascii="Times New Roman" w:eastAsia="方正仿宋_GBK" w:hAnsi="Times New Roman" w:cs="Times New Roman"/>
          <w:sz w:val="32"/>
          <w:szCs w:val="32"/>
        </w:rPr>
        <w:t>。</w:t>
      </w:r>
    </w:p>
    <w:p w14:paraId="44E0DE4F" w14:textId="51C5CA97" w:rsidR="00882A43" w:rsidRPr="005068C9" w:rsidRDefault="00D47DA6" w:rsidP="00D47DA6">
      <w:pPr>
        <w:spacing w:after="0" w:line="590" w:lineRule="exact"/>
        <w:ind w:left="0" w:right="0" w:firstLineChars="200" w:firstLine="640"/>
        <w:jc w:val="both"/>
        <w:rPr>
          <w:rFonts w:ascii="Times New Roman" w:eastAsia="方正楷体_GBK" w:hAnsi="Times New Roman" w:cs="Times New Roman"/>
          <w:sz w:val="32"/>
          <w:szCs w:val="32"/>
        </w:rPr>
      </w:pP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三</w:t>
      </w:r>
      <w:r w:rsidRPr="005068C9">
        <w:rPr>
          <w:rFonts w:ascii="Times New Roman" w:eastAsia="方正楷体_GBK" w:hAnsi="Times New Roman" w:cs="Times New Roman"/>
          <w:sz w:val="32"/>
          <w:szCs w:val="32"/>
        </w:rPr>
        <w:t>）</w:t>
      </w:r>
      <w:r w:rsidR="005C0978" w:rsidRPr="005068C9">
        <w:rPr>
          <w:rFonts w:ascii="Times New Roman" w:eastAsia="方正楷体_GBK" w:hAnsi="Times New Roman" w:cs="Times New Roman"/>
          <w:sz w:val="32"/>
          <w:szCs w:val="32"/>
        </w:rPr>
        <w:t>人员要求</w:t>
      </w:r>
    </w:p>
    <w:p w14:paraId="01BD5EA2" w14:textId="68933FA7" w:rsidR="00882A43" w:rsidRPr="005068C9" w:rsidRDefault="00AF1096"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血液透析室（中心）工作人员</w:t>
      </w:r>
      <w:r w:rsidR="005C0978" w:rsidRPr="005068C9">
        <w:rPr>
          <w:rFonts w:ascii="Times New Roman" w:eastAsia="方正仿宋_GBK" w:hAnsi="Times New Roman" w:cs="Times New Roman"/>
          <w:color w:val="auto"/>
          <w:sz w:val="32"/>
          <w:szCs w:val="32"/>
        </w:rPr>
        <w:t>从业资格要求</w:t>
      </w:r>
    </w:p>
    <w:p w14:paraId="58E42FD6" w14:textId="2A18FB69"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血液透析室（中心）执业医师</w:t>
      </w:r>
      <w:r w:rsidR="00087733" w:rsidRPr="005068C9">
        <w:rPr>
          <w:rFonts w:ascii="Times New Roman" w:eastAsia="方正仿宋_GBK" w:hAnsi="Times New Roman" w:cs="Times New Roman"/>
          <w:sz w:val="32"/>
          <w:szCs w:val="32"/>
        </w:rPr>
        <w:t>必须</w:t>
      </w:r>
      <w:r w:rsidRPr="005068C9">
        <w:rPr>
          <w:rFonts w:ascii="Times New Roman" w:eastAsia="方正仿宋_GBK" w:hAnsi="Times New Roman" w:cs="Times New Roman"/>
          <w:sz w:val="32"/>
          <w:szCs w:val="32"/>
        </w:rPr>
        <w:t>取得执业医师证，护士</w:t>
      </w:r>
      <w:r w:rsidR="004716B5" w:rsidRPr="005068C9">
        <w:rPr>
          <w:rFonts w:ascii="Times New Roman" w:eastAsia="方正仿宋_GBK" w:hAnsi="Times New Roman" w:cs="Times New Roman"/>
          <w:sz w:val="32"/>
          <w:szCs w:val="32"/>
        </w:rPr>
        <w:t>必须</w:t>
      </w:r>
      <w:r w:rsidRPr="005068C9">
        <w:rPr>
          <w:rFonts w:ascii="Times New Roman" w:eastAsia="方正仿宋_GBK" w:hAnsi="Times New Roman" w:cs="Times New Roman"/>
          <w:sz w:val="32"/>
          <w:szCs w:val="32"/>
        </w:rPr>
        <w:t>取得护士执业证书。</w:t>
      </w:r>
      <w:bookmarkStart w:id="11" w:name="OLE_LINK1"/>
      <w:r w:rsidRPr="005068C9">
        <w:rPr>
          <w:rFonts w:ascii="Times New Roman" w:eastAsia="方正仿宋_GBK" w:hAnsi="Times New Roman" w:cs="Times New Roman"/>
          <w:color w:val="auto"/>
          <w:sz w:val="32"/>
          <w:szCs w:val="32"/>
        </w:rPr>
        <w:t>变更</w:t>
      </w:r>
      <w:r w:rsidRPr="005068C9">
        <w:rPr>
          <w:rFonts w:ascii="Times New Roman" w:eastAsia="方正仿宋_GBK" w:hAnsi="Times New Roman" w:cs="Times New Roman"/>
          <w:sz w:val="32"/>
          <w:szCs w:val="32"/>
        </w:rPr>
        <w:t>执业地点、执业类别、执业范围等应办理</w:t>
      </w:r>
      <w:r w:rsidRPr="005068C9">
        <w:rPr>
          <w:rFonts w:ascii="Times New Roman" w:eastAsia="方正仿宋_GBK" w:hAnsi="Times New Roman" w:cs="Times New Roman"/>
          <w:color w:val="auto"/>
          <w:sz w:val="32"/>
          <w:szCs w:val="32"/>
        </w:rPr>
        <w:t>变更</w:t>
      </w:r>
      <w:r w:rsidRPr="005068C9">
        <w:rPr>
          <w:rFonts w:ascii="Times New Roman" w:eastAsia="方正仿宋_GBK" w:hAnsi="Times New Roman" w:cs="Times New Roman"/>
          <w:sz w:val="32"/>
          <w:szCs w:val="32"/>
        </w:rPr>
        <w:t>注册手续</w:t>
      </w:r>
      <w:bookmarkEnd w:id="11"/>
      <w:r w:rsidRPr="005068C9">
        <w:rPr>
          <w:rFonts w:ascii="Times New Roman" w:eastAsia="方正仿宋_GBK" w:hAnsi="Times New Roman" w:cs="Times New Roman"/>
          <w:sz w:val="32"/>
          <w:szCs w:val="32"/>
        </w:rPr>
        <w:t>。从事血液透析</w:t>
      </w:r>
      <w:r w:rsidR="007C5B93" w:rsidRPr="005068C9">
        <w:rPr>
          <w:rFonts w:ascii="Times New Roman" w:eastAsia="方正仿宋_GBK" w:hAnsi="Times New Roman" w:cs="Times New Roman"/>
          <w:sz w:val="32"/>
          <w:szCs w:val="32"/>
        </w:rPr>
        <w:t>室（中心）工作</w:t>
      </w:r>
      <w:r w:rsidRPr="005068C9">
        <w:rPr>
          <w:rFonts w:ascii="Times New Roman" w:eastAsia="方正仿宋_GBK" w:hAnsi="Times New Roman" w:cs="Times New Roman"/>
          <w:sz w:val="32"/>
          <w:szCs w:val="32"/>
        </w:rPr>
        <w:t>的所有医</w:t>
      </w:r>
      <w:r w:rsidR="007C5B93" w:rsidRPr="005068C9">
        <w:rPr>
          <w:rFonts w:ascii="Times New Roman" w:eastAsia="方正仿宋_GBK" w:hAnsi="Times New Roman" w:cs="Times New Roman"/>
          <w:sz w:val="32"/>
          <w:szCs w:val="32"/>
        </w:rPr>
        <w:t>生</w:t>
      </w:r>
      <w:r w:rsidRPr="005068C9">
        <w:rPr>
          <w:rFonts w:ascii="Times New Roman" w:eastAsia="方正仿宋_GBK" w:hAnsi="Times New Roman" w:cs="Times New Roman"/>
          <w:sz w:val="32"/>
          <w:szCs w:val="32"/>
        </w:rPr>
        <w:t>、护</w:t>
      </w:r>
      <w:r w:rsidR="007C5B93" w:rsidRPr="005068C9">
        <w:rPr>
          <w:rFonts w:ascii="Times New Roman" w:eastAsia="方正仿宋_GBK" w:hAnsi="Times New Roman" w:cs="Times New Roman"/>
          <w:sz w:val="32"/>
          <w:szCs w:val="32"/>
        </w:rPr>
        <w:t>士</w:t>
      </w:r>
      <w:r w:rsidRPr="005068C9">
        <w:rPr>
          <w:rFonts w:ascii="Times New Roman" w:eastAsia="方正仿宋_GBK" w:hAnsi="Times New Roman" w:cs="Times New Roman"/>
          <w:sz w:val="32"/>
          <w:szCs w:val="32"/>
        </w:rPr>
        <w:t>、</w:t>
      </w:r>
      <w:r w:rsidR="007C5B93" w:rsidRPr="005068C9">
        <w:rPr>
          <w:rFonts w:ascii="Times New Roman" w:eastAsia="方正仿宋_GBK" w:hAnsi="Times New Roman" w:cs="Times New Roman"/>
          <w:sz w:val="32"/>
          <w:szCs w:val="32"/>
        </w:rPr>
        <w:t>工程师</w:t>
      </w:r>
      <w:r w:rsidR="007C5B93" w:rsidRPr="005068C9">
        <w:rPr>
          <w:rFonts w:ascii="Times New Roman" w:eastAsia="方正仿宋_GBK" w:hAnsi="Times New Roman" w:cs="Times New Roman"/>
          <w:sz w:val="32"/>
          <w:szCs w:val="32"/>
        </w:rPr>
        <w:t>/</w:t>
      </w:r>
      <w:r w:rsidR="007C5B93" w:rsidRPr="005068C9">
        <w:rPr>
          <w:rFonts w:ascii="Times New Roman" w:eastAsia="方正仿宋_GBK" w:hAnsi="Times New Roman" w:cs="Times New Roman"/>
          <w:sz w:val="32"/>
          <w:szCs w:val="32"/>
        </w:rPr>
        <w:t>技师</w:t>
      </w:r>
      <w:r w:rsidR="004716B5" w:rsidRPr="005068C9">
        <w:rPr>
          <w:rFonts w:ascii="Times New Roman" w:eastAsia="方正仿宋_GBK" w:hAnsi="Times New Roman" w:cs="Times New Roman"/>
          <w:sz w:val="32"/>
          <w:szCs w:val="32"/>
        </w:rPr>
        <w:t>必须</w:t>
      </w:r>
      <w:r w:rsidR="00886A13" w:rsidRPr="005068C9">
        <w:rPr>
          <w:rFonts w:ascii="Times New Roman" w:eastAsia="方正仿宋_GBK" w:hAnsi="Times New Roman" w:cs="Times New Roman"/>
          <w:sz w:val="32"/>
          <w:szCs w:val="32"/>
        </w:rPr>
        <w:t>具备从业资格方可</w:t>
      </w:r>
      <w:r w:rsidRPr="005068C9">
        <w:rPr>
          <w:rFonts w:ascii="Times New Roman" w:eastAsia="方正仿宋_GBK" w:hAnsi="Times New Roman" w:cs="Times New Roman"/>
          <w:sz w:val="32"/>
          <w:szCs w:val="32"/>
        </w:rPr>
        <w:t>上岗（满足</w:t>
      </w:r>
      <w:r w:rsidRPr="005068C9">
        <w:rPr>
          <w:rFonts w:ascii="Cambria Math" w:eastAsia="方正仿宋_GBK" w:hAnsi="Cambria Math" w:cs="Cambria Math"/>
          <w:sz w:val="32"/>
          <w:szCs w:val="32"/>
        </w:rPr>
        <w:t>①</w:t>
      </w:r>
      <w:r w:rsidRPr="005068C9">
        <w:rPr>
          <w:rFonts w:ascii="Times New Roman" w:eastAsia="方正仿宋_GBK" w:hAnsi="Times New Roman" w:cs="Times New Roman"/>
          <w:sz w:val="32"/>
          <w:szCs w:val="32"/>
        </w:rPr>
        <w:t>或</w:t>
      </w:r>
      <w:r w:rsidRPr="005068C9">
        <w:rPr>
          <w:rFonts w:ascii="Cambria Math" w:eastAsia="方正仿宋_GBK" w:hAnsi="Cambria Math" w:cs="Cambria Math"/>
          <w:sz w:val="32"/>
          <w:szCs w:val="32"/>
        </w:rPr>
        <w:t>②</w:t>
      </w:r>
      <w:r w:rsidR="00E1420B" w:rsidRPr="005068C9">
        <w:rPr>
          <w:rFonts w:ascii="Times New Roman" w:eastAsia="方正仿宋_GBK" w:hAnsi="Times New Roman" w:cs="Times New Roman"/>
          <w:sz w:val="32"/>
          <w:szCs w:val="32"/>
        </w:rPr>
        <w:t>或</w:t>
      </w:r>
      <w:r w:rsidR="00E1420B" w:rsidRPr="005068C9">
        <w:rPr>
          <w:rFonts w:ascii="Cambria Math" w:eastAsia="方正仿宋_GBK" w:hAnsi="Cambria Math" w:cs="Cambria Math"/>
          <w:sz w:val="32"/>
          <w:szCs w:val="32"/>
        </w:rPr>
        <w:t>③</w:t>
      </w:r>
      <w:r w:rsidRPr="005068C9">
        <w:rPr>
          <w:rFonts w:ascii="Times New Roman" w:eastAsia="方正仿宋_GBK" w:hAnsi="Times New Roman" w:cs="Times New Roman"/>
          <w:sz w:val="32"/>
          <w:szCs w:val="32"/>
        </w:rPr>
        <w:t>）：</w:t>
      </w:r>
      <w:bookmarkStart w:id="12" w:name="OLE_LINK24"/>
      <w:r w:rsidR="006C0AC8" w:rsidRPr="005068C9">
        <w:rPr>
          <w:rFonts w:ascii="Cambria Math" w:eastAsia="方正仿宋_GBK" w:hAnsi="Cambria Math" w:cs="Cambria Math"/>
          <w:sz w:val="32"/>
          <w:szCs w:val="32"/>
        </w:rPr>
        <w:t>①</w:t>
      </w:r>
      <w:bookmarkEnd w:id="12"/>
      <w:r w:rsidR="006C0AC8" w:rsidRPr="005068C9">
        <w:rPr>
          <w:rFonts w:ascii="Times New Roman" w:eastAsia="方正仿宋_GBK" w:hAnsi="Times New Roman" w:cs="Times New Roman"/>
          <w:sz w:val="32"/>
          <w:szCs w:val="32"/>
        </w:rPr>
        <w:t>在</w:t>
      </w:r>
      <w:bookmarkStart w:id="13" w:name="OLE_LINK19"/>
      <w:r w:rsidR="001E3354" w:rsidRPr="005068C9">
        <w:rPr>
          <w:rFonts w:ascii="Times New Roman" w:eastAsia="方正仿宋_GBK" w:hAnsi="Times New Roman" w:cs="Times New Roman"/>
          <w:sz w:val="32"/>
          <w:szCs w:val="32"/>
        </w:rPr>
        <w:t>本省或</w:t>
      </w:r>
      <w:bookmarkStart w:id="14" w:name="OLE_LINK18"/>
      <w:r w:rsidR="001E3354" w:rsidRPr="005068C9">
        <w:rPr>
          <w:rFonts w:ascii="Times New Roman" w:eastAsia="方正仿宋_GBK" w:hAnsi="Times New Roman" w:cs="Times New Roman"/>
          <w:sz w:val="32"/>
          <w:szCs w:val="32"/>
        </w:rPr>
        <w:t>外省</w:t>
      </w:r>
      <w:r w:rsidR="00DE338A" w:rsidRPr="005068C9">
        <w:rPr>
          <w:rFonts w:ascii="Times New Roman" w:eastAsia="方正仿宋_GBK" w:hAnsi="Times New Roman" w:cs="Times New Roman"/>
          <w:sz w:val="32"/>
          <w:szCs w:val="32"/>
        </w:rPr>
        <w:t>具备</w:t>
      </w:r>
      <w:bookmarkStart w:id="15" w:name="OLE_LINK13"/>
      <w:r w:rsidR="006C0AC8" w:rsidRPr="005068C9">
        <w:rPr>
          <w:rFonts w:ascii="Times New Roman" w:eastAsia="方正仿宋_GBK" w:hAnsi="Times New Roman" w:cs="Times New Roman"/>
          <w:sz w:val="32"/>
          <w:szCs w:val="32"/>
        </w:rPr>
        <w:t>省</w:t>
      </w:r>
      <w:r w:rsidR="00986F1D" w:rsidRPr="005068C9">
        <w:rPr>
          <w:rFonts w:ascii="Times New Roman" w:eastAsia="方正仿宋_GBK" w:hAnsi="Times New Roman" w:cs="Times New Roman"/>
          <w:sz w:val="32"/>
          <w:szCs w:val="32"/>
        </w:rPr>
        <w:t>级</w:t>
      </w:r>
      <w:r w:rsidR="006C0AC8" w:rsidRPr="005068C9">
        <w:rPr>
          <w:rFonts w:ascii="Times New Roman" w:eastAsia="方正仿宋_GBK" w:hAnsi="Times New Roman" w:cs="Times New Roman"/>
          <w:sz w:val="32"/>
          <w:szCs w:val="32"/>
        </w:rPr>
        <w:t>血液净化</w:t>
      </w:r>
      <w:r w:rsidR="00FC16D7" w:rsidRPr="005068C9">
        <w:rPr>
          <w:rFonts w:ascii="Times New Roman" w:eastAsia="方正仿宋_GBK" w:hAnsi="Times New Roman" w:cs="Times New Roman"/>
          <w:sz w:val="32"/>
          <w:szCs w:val="32"/>
        </w:rPr>
        <w:t>技术</w:t>
      </w:r>
      <w:r w:rsidR="006C0AC8" w:rsidRPr="005068C9">
        <w:rPr>
          <w:rFonts w:ascii="Times New Roman" w:eastAsia="方正仿宋_GBK" w:hAnsi="Times New Roman" w:cs="Times New Roman"/>
          <w:sz w:val="32"/>
          <w:szCs w:val="32"/>
        </w:rPr>
        <w:t>培训</w:t>
      </w:r>
      <w:bookmarkStart w:id="16" w:name="OLE_LINK21"/>
      <w:r w:rsidR="00986F1D" w:rsidRPr="005068C9">
        <w:rPr>
          <w:rFonts w:ascii="Times New Roman" w:eastAsia="方正仿宋_GBK" w:hAnsi="Times New Roman" w:cs="Times New Roman"/>
          <w:sz w:val="32"/>
          <w:szCs w:val="32"/>
        </w:rPr>
        <w:t>资质</w:t>
      </w:r>
      <w:r w:rsidR="00DE338A" w:rsidRPr="005068C9">
        <w:rPr>
          <w:rFonts w:ascii="Times New Roman" w:eastAsia="方正仿宋_GBK" w:hAnsi="Times New Roman" w:cs="Times New Roman"/>
          <w:sz w:val="32"/>
          <w:szCs w:val="32"/>
        </w:rPr>
        <w:t>的</w:t>
      </w:r>
      <w:r w:rsidR="00986F1D" w:rsidRPr="005068C9">
        <w:rPr>
          <w:rFonts w:ascii="Times New Roman" w:eastAsia="方正仿宋_GBK" w:hAnsi="Times New Roman" w:cs="Times New Roman"/>
          <w:sz w:val="32"/>
          <w:szCs w:val="32"/>
        </w:rPr>
        <w:t>医院</w:t>
      </w:r>
      <w:bookmarkStart w:id="17" w:name="OLE_LINK20"/>
      <w:bookmarkEnd w:id="13"/>
      <w:bookmarkEnd w:id="15"/>
      <w:bookmarkEnd w:id="16"/>
      <w:r w:rsidR="006C0AC8" w:rsidRPr="005068C9">
        <w:rPr>
          <w:rFonts w:ascii="Times New Roman" w:eastAsia="方正仿宋_GBK" w:hAnsi="Times New Roman" w:cs="Times New Roman"/>
          <w:sz w:val="32"/>
          <w:szCs w:val="32"/>
        </w:rPr>
        <w:t>参加血液净化</w:t>
      </w:r>
      <w:r w:rsidR="00586651" w:rsidRPr="005068C9">
        <w:rPr>
          <w:rFonts w:ascii="Times New Roman" w:eastAsia="方正仿宋_GBK" w:hAnsi="Times New Roman" w:cs="Times New Roman"/>
          <w:sz w:val="32"/>
          <w:szCs w:val="32"/>
        </w:rPr>
        <w:t>技术</w:t>
      </w:r>
      <w:r w:rsidR="006C0AC8" w:rsidRPr="005068C9">
        <w:rPr>
          <w:rFonts w:ascii="Times New Roman" w:eastAsia="方正仿宋_GBK" w:hAnsi="Times New Roman" w:cs="Times New Roman"/>
          <w:sz w:val="32"/>
          <w:szCs w:val="32"/>
        </w:rPr>
        <w:t>培训</w:t>
      </w:r>
      <w:r w:rsidR="006C0AC8" w:rsidRPr="005068C9">
        <w:rPr>
          <w:rFonts w:ascii="Times New Roman" w:eastAsia="方正仿宋_GBK" w:hAnsi="Times New Roman" w:cs="Times New Roman"/>
          <w:sz w:val="32"/>
          <w:szCs w:val="32"/>
        </w:rPr>
        <w:t>/</w:t>
      </w:r>
      <w:r w:rsidR="006C0AC8" w:rsidRPr="005068C9">
        <w:rPr>
          <w:rFonts w:ascii="Times New Roman" w:eastAsia="方正仿宋_GBK" w:hAnsi="Times New Roman" w:cs="Times New Roman"/>
          <w:sz w:val="32"/>
          <w:szCs w:val="32"/>
        </w:rPr>
        <w:t>进修</w:t>
      </w:r>
      <w:r w:rsidR="000A6434" w:rsidRPr="005068C9">
        <w:rPr>
          <w:rFonts w:ascii="Times New Roman" w:eastAsia="方正仿宋_GBK" w:hAnsi="Times New Roman" w:cs="Times New Roman"/>
          <w:sz w:val="32"/>
          <w:szCs w:val="32"/>
        </w:rPr>
        <w:t>/</w:t>
      </w:r>
      <w:r w:rsidR="006C0AC8" w:rsidRPr="005068C9">
        <w:rPr>
          <w:rFonts w:ascii="Times New Roman" w:eastAsia="方正仿宋_GBK" w:hAnsi="Times New Roman" w:cs="Times New Roman"/>
          <w:sz w:val="32"/>
          <w:szCs w:val="32"/>
        </w:rPr>
        <w:t>工作</w:t>
      </w:r>
      <w:bookmarkEnd w:id="17"/>
      <w:r w:rsidR="006C0AC8" w:rsidRPr="005068C9">
        <w:rPr>
          <w:rFonts w:ascii="Times New Roman" w:eastAsia="方正仿宋_GBK" w:hAnsi="Times New Roman" w:cs="Times New Roman"/>
          <w:sz w:val="32"/>
          <w:szCs w:val="32"/>
        </w:rPr>
        <w:t>，医生</w:t>
      </w:r>
      <w:r w:rsidR="006C0AC8" w:rsidRPr="005068C9">
        <w:rPr>
          <w:rFonts w:ascii="Times New Roman" w:eastAsia="方正仿宋_GBK" w:hAnsi="Times New Roman" w:cs="Times New Roman"/>
          <w:sz w:val="32"/>
          <w:szCs w:val="32"/>
        </w:rPr>
        <w:t>≥6</w:t>
      </w:r>
      <w:r w:rsidR="006C0AC8" w:rsidRPr="005068C9">
        <w:rPr>
          <w:rFonts w:ascii="Times New Roman" w:eastAsia="方正仿宋_GBK" w:hAnsi="Times New Roman" w:cs="Times New Roman"/>
          <w:sz w:val="32"/>
          <w:szCs w:val="32"/>
        </w:rPr>
        <w:t>个月</w:t>
      </w:r>
      <w:r w:rsidRPr="005068C9">
        <w:rPr>
          <w:rFonts w:ascii="Times New Roman" w:eastAsia="方正仿宋_GBK" w:hAnsi="Times New Roman" w:cs="Times New Roman"/>
          <w:sz w:val="32"/>
          <w:szCs w:val="32"/>
        </w:rPr>
        <w:t>，护士</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个月，工程</w:t>
      </w:r>
      <w:r w:rsidR="002C0306" w:rsidRPr="005068C9">
        <w:rPr>
          <w:rFonts w:ascii="Times New Roman" w:eastAsia="方正仿宋_GBK" w:hAnsi="Times New Roman" w:cs="Times New Roman"/>
          <w:sz w:val="32"/>
          <w:szCs w:val="32"/>
        </w:rPr>
        <w:t>师</w:t>
      </w:r>
      <w:r w:rsidR="002C0306" w:rsidRPr="005068C9">
        <w:rPr>
          <w:rFonts w:ascii="Times New Roman" w:eastAsia="方正仿宋_GBK" w:hAnsi="Times New Roman" w:cs="Times New Roman"/>
          <w:sz w:val="32"/>
          <w:szCs w:val="32"/>
        </w:rPr>
        <w:t>/</w:t>
      </w:r>
      <w:r w:rsidR="002C0306" w:rsidRPr="005068C9">
        <w:rPr>
          <w:rFonts w:ascii="Times New Roman" w:eastAsia="方正仿宋_GBK" w:hAnsi="Times New Roman" w:cs="Times New Roman"/>
          <w:sz w:val="32"/>
          <w:szCs w:val="32"/>
        </w:rPr>
        <w:t>技师</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个月，并获得相关书面证明</w:t>
      </w:r>
      <w:r w:rsidR="00586651" w:rsidRPr="005068C9">
        <w:rPr>
          <w:rFonts w:ascii="Times New Roman" w:eastAsia="方正仿宋_GBK" w:hAnsi="Times New Roman" w:cs="Times New Roman"/>
          <w:sz w:val="32"/>
          <w:szCs w:val="32"/>
        </w:rPr>
        <w:t>；</w:t>
      </w:r>
      <w:r w:rsidRPr="005068C9">
        <w:rPr>
          <w:rFonts w:ascii="Cambria Math" w:eastAsia="方正仿宋_GBK" w:hAnsi="Cambria Math" w:cs="Cambria Math"/>
          <w:sz w:val="32"/>
          <w:szCs w:val="32"/>
        </w:rPr>
        <w:t>②</w:t>
      </w:r>
      <w:r w:rsidRPr="005068C9">
        <w:rPr>
          <w:rFonts w:ascii="Times New Roman" w:eastAsia="方正仿宋_GBK" w:hAnsi="Times New Roman" w:cs="Times New Roman"/>
          <w:sz w:val="32"/>
          <w:szCs w:val="32"/>
        </w:rPr>
        <w:t>取得江苏省血液净化技术人员岗位培训证书</w:t>
      </w:r>
      <w:r w:rsidR="00D47DA6"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限</w:t>
      </w:r>
      <w:r w:rsidRPr="005068C9">
        <w:rPr>
          <w:rFonts w:ascii="Times New Roman" w:eastAsia="方正仿宋_GBK" w:hAnsi="Times New Roman" w:cs="Times New Roman"/>
          <w:sz w:val="32"/>
          <w:szCs w:val="32"/>
        </w:rPr>
        <w:t>2010</w:t>
      </w:r>
      <w:r w:rsidRPr="005068C9">
        <w:rPr>
          <w:rFonts w:ascii="Times New Roman" w:eastAsia="方正仿宋_GBK" w:hAnsi="Times New Roman" w:cs="Times New Roman"/>
          <w:sz w:val="32"/>
          <w:szCs w:val="32"/>
        </w:rPr>
        <w:t>年</w:t>
      </w:r>
      <w:r w:rsidRPr="005068C9">
        <w:rPr>
          <w:rFonts w:ascii="Times New Roman" w:eastAsia="方正仿宋_GBK" w:hAnsi="Times New Roman" w:cs="Times New Roman"/>
          <w:sz w:val="32"/>
          <w:szCs w:val="32"/>
        </w:rPr>
        <w:t>12</w:t>
      </w:r>
      <w:r w:rsidRPr="005068C9">
        <w:rPr>
          <w:rFonts w:ascii="Times New Roman" w:eastAsia="方正仿宋_GBK" w:hAnsi="Times New Roman" w:cs="Times New Roman"/>
          <w:sz w:val="32"/>
          <w:szCs w:val="32"/>
        </w:rPr>
        <w:t>月江苏省卫生厅颁发</w:t>
      </w:r>
      <w:r w:rsidR="00D47DA6" w:rsidRPr="005068C9">
        <w:rPr>
          <w:rFonts w:ascii="Times New Roman" w:eastAsia="方正仿宋_GBK" w:hAnsi="Times New Roman" w:cs="Times New Roman"/>
          <w:sz w:val="32"/>
          <w:szCs w:val="32"/>
        </w:rPr>
        <w:t>）</w:t>
      </w:r>
      <w:r w:rsidR="00E1420B" w:rsidRPr="005068C9">
        <w:rPr>
          <w:rFonts w:ascii="Times New Roman" w:eastAsia="方正仿宋_GBK" w:hAnsi="Times New Roman" w:cs="Times New Roman"/>
          <w:sz w:val="32"/>
          <w:szCs w:val="32"/>
        </w:rPr>
        <w:t>；</w:t>
      </w:r>
      <w:r w:rsidR="00E1420B" w:rsidRPr="005068C9">
        <w:rPr>
          <w:rFonts w:ascii="Cambria Math" w:eastAsia="方正仿宋_GBK" w:hAnsi="Cambria Math" w:cs="Cambria Math"/>
          <w:sz w:val="32"/>
          <w:szCs w:val="32"/>
        </w:rPr>
        <w:t>③</w:t>
      </w:r>
      <w:r w:rsidR="00E1420B" w:rsidRPr="005068C9">
        <w:rPr>
          <w:rFonts w:ascii="Times New Roman" w:eastAsia="方正仿宋_GBK" w:hAnsi="Times New Roman" w:cs="Times New Roman"/>
          <w:sz w:val="32"/>
          <w:szCs w:val="32"/>
        </w:rPr>
        <w:t>2010</w:t>
      </w:r>
      <w:r w:rsidR="00E1420B" w:rsidRPr="005068C9">
        <w:rPr>
          <w:rFonts w:ascii="Times New Roman" w:eastAsia="方正仿宋_GBK" w:hAnsi="Times New Roman" w:cs="Times New Roman"/>
          <w:sz w:val="32"/>
          <w:szCs w:val="32"/>
        </w:rPr>
        <w:t>年</w:t>
      </w:r>
      <w:r w:rsidR="00FE3F50" w:rsidRPr="005068C9">
        <w:rPr>
          <w:rFonts w:ascii="Times New Roman" w:eastAsia="方正仿宋_GBK" w:hAnsi="Times New Roman" w:cs="Times New Roman"/>
          <w:sz w:val="32"/>
          <w:szCs w:val="32"/>
        </w:rPr>
        <w:t>之前</w:t>
      </w:r>
      <w:r w:rsidR="00E1420B" w:rsidRPr="005068C9">
        <w:rPr>
          <w:rFonts w:ascii="Times New Roman" w:eastAsia="方正仿宋_GBK" w:hAnsi="Times New Roman" w:cs="Times New Roman"/>
          <w:sz w:val="32"/>
          <w:szCs w:val="32"/>
        </w:rPr>
        <w:t>已取得肾脏病专业副主任医师</w:t>
      </w:r>
      <w:r w:rsidR="00E1420B" w:rsidRPr="005068C9">
        <w:rPr>
          <w:rFonts w:ascii="Times New Roman" w:eastAsia="方正仿宋_GBK" w:hAnsi="Times New Roman" w:cs="Times New Roman"/>
          <w:sz w:val="32"/>
          <w:szCs w:val="32"/>
        </w:rPr>
        <w:lastRenderedPageBreak/>
        <w:t>及以上医疗职称</w:t>
      </w:r>
      <w:r w:rsidR="00FE3F50" w:rsidRPr="005068C9">
        <w:rPr>
          <w:rFonts w:ascii="Times New Roman" w:eastAsia="方正仿宋_GBK" w:hAnsi="Times New Roman" w:cs="Times New Roman"/>
          <w:sz w:val="32"/>
          <w:szCs w:val="32"/>
        </w:rPr>
        <w:t>并具有血液透析室工作经验者</w:t>
      </w:r>
      <w:r w:rsidR="00E1420B" w:rsidRPr="005068C9">
        <w:rPr>
          <w:rFonts w:ascii="Times New Roman" w:eastAsia="方正仿宋_GBK" w:hAnsi="Times New Roman" w:cs="Times New Roman"/>
          <w:sz w:val="32"/>
          <w:szCs w:val="32"/>
        </w:rPr>
        <w:t>；</w:t>
      </w:r>
      <w:r w:rsidR="00E1420B" w:rsidRPr="005068C9">
        <w:rPr>
          <w:rFonts w:ascii="Times New Roman" w:eastAsia="方正仿宋_GBK" w:hAnsi="Times New Roman" w:cs="Times New Roman"/>
          <w:sz w:val="32"/>
          <w:szCs w:val="32"/>
        </w:rPr>
        <w:t>2010</w:t>
      </w:r>
      <w:r w:rsidR="00E1420B" w:rsidRPr="005068C9">
        <w:rPr>
          <w:rFonts w:ascii="Times New Roman" w:eastAsia="方正仿宋_GBK" w:hAnsi="Times New Roman" w:cs="Times New Roman"/>
          <w:sz w:val="32"/>
          <w:szCs w:val="32"/>
        </w:rPr>
        <w:t>年</w:t>
      </w:r>
      <w:r w:rsidR="00FE3F50" w:rsidRPr="005068C9">
        <w:rPr>
          <w:rFonts w:ascii="Times New Roman" w:eastAsia="方正仿宋_GBK" w:hAnsi="Times New Roman" w:cs="Times New Roman"/>
          <w:sz w:val="32"/>
          <w:szCs w:val="32"/>
        </w:rPr>
        <w:t>之前</w:t>
      </w:r>
      <w:r w:rsidR="00E1420B" w:rsidRPr="005068C9">
        <w:rPr>
          <w:rFonts w:ascii="Times New Roman" w:eastAsia="方正仿宋_GBK" w:hAnsi="Times New Roman" w:cs="Times New Roman"/>
          <w:sz w:val="32"/>
          <w:szCs w:val="32"/>
        </w:rPr>
        <w:t>已取得主管护师及以上护理职称</w:t>
      </w:r>
      <w:r w:rsidR="00246EF6" w:rsidRPr="005068C9">
        <w:rPr>
          <w:rFonts w:ascii="Times New Roman" w:eastAsia="方正仿宋_GBK" w:hAnsi="Times New Roman" w:cs="Times New Roman"/>
          <w:sz w:val="32"/>
          <w:szCs w:val="32"/>
        </w:rPr>
        <w:t>并具有血液透析室工作经验者</w:t>
      </w:r>
      <w:r w:rsidR="00E1420B" w:rsidRPr="005068C9">
        <w:rPr>
          <w:rFonts w:ascii="Times New Roman" w:eastAsia="方正仿宋_GBK" w:hAnsi="Times New Roman" w:cs="Times New Roman"/>
          <w:sz w:val="32"/>
          <w:szCs w:val="32"/>
        </w:rPr>
        <w:t>。</w:t>
      </w:r>
      <w:bookmarkEnd w:id="14"/>
    </w:p>
    <w:p w14:paraId="450C0D6B" w14:textId="08490FC9"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血液透析室（中心）主任、护士长资格要求</w:t>
      </w:r>
    </w:p>
    <w:p w14:paraId="6B781F5E" w14:textId="09C54F3F" w:rsidR="00E84EE5"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血液透析室（中心）由具备血液透析专业临床工作经验的医师担任主任，实施主任负责制。设固定的主任、护士长各</w:t>
      </w: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人，主任和护士长</w:t>
      </w:r>
      <w:r w:rsidR="003962CE" w:rsidRPr="005068C9">
        <w:rPr>
          <w:rFonts w:ascii="Times New Roman" w:eastAsia="方正仿宋_GBK" w:hAnsi="Times New Roman" w:cs="Times New Roman"/>
          <w:sz w:val="32"/>
          <w:szCs w:val="32"/>
        </w:rPr>
        <w:t>必须</w:t>
      </w:r>
      <w:r w:rsidRPr="005068C9">
        <w:rPr>
          <w:rFonts w:ascii="Times New Roman" w:eastAsia="方正仿宋_GBK" w:hAnsi="Times New Roman" w:cs="Times New Roman"/>
          <w:sz w:val="32"/>
          <w:szCs w:val="32"/>
        </w:rPr>
        <w:t>具备肾脏病学和透析专业知识。其中：</w:t>
      </w:r>
    </w:p>
    <w:p w14:paraId="27FE9F2D" w14:textId="63486F53" w:rsidR="00E84EE5"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）一级医疗机构血液透析室（中心）</w:t>
      </w: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独立血液透析机构：主任为中级或以上</w:t>
      </w:r>
      <w:r w:rsidR="001F2846" w:rsidRPr="005068C9">
        <w:rPr>
          <w:rFonts w:ascii="Times New Roman" w:eastAsia="方正仿宋_GBK" w:hAnsi="Times New Roman" w:cs="Times New Roman"/>
          <w:sz w:val="32"/>
          <w:szCs w:val="32"/>
        </w:rPr>
        <w:t>职称</w:t>
      </w:r>
      <w:r w:rsidRPr="005068C9">
        <w:rPr>
          <w:rFonts w:ascii="Times New Roman" w:eastAsia="方正仿宋_GBK" w:hAnsi="Times New Roman" w:cs="Times New Roman"/>
          <w:sz w:val="32"/>
          <w:szCs w:val="32"/>
        </w:rPr>
        <w:t>，从事血液透析工作</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年以上；护士长具有</w:t>
      </w:r>
      <w:r w:rsidR="00E71F6A" w:rsidRPr="005068C9">
        <w:rPr>
          <w:rFonts w:ascii="Times New Roman" w:eastAsia="方正仿宋_GBK" w:hAnsi="Times New Roman" w:cs="Times New Roman"/>
          <w:sz w:val="32"/>
          <w:szCs w:val="32"/>
        </w:rPr>
        <w:t>初</w:t>
      </w:r>
      <w:r w:rsidRPr="005068C9">
        <w:rPr>
          <w:rFonts w:ascii="Times New Roman" w:eastAsia="方正仿宋_GBK" w:hAnsi="Times New Roman" w:cs="Times New Roman"/>
          <w:sz w:val="32"/>
          <w:szCs w:val="32"/>
        </w:rPr>
        <w:t>级</w:t>
      </w:r>
      <w:r w:rsidR="001F2846" w:rsidRPr="005068C9">
        <w:rPr>
          <w:rFonts w:ascii="Times New Roman" w:eastAsia="方正仿宋_GBK" w:hAnsi="Times New Roman" w:cs="Times New Roman"/>
          <w:sz w:val="32"/>
          <w:szCs w:val="32"/>
        </w:rPr>
        <w:t>或</w:t>
      </w:r>
      <w:r w:rsidRPr="005068C9">
        <w:rPr>
          <w:rFonts w:ascii="Times New Roman" w:eastAsia="方正仿宋_GBK" w:hAnsi="Times New Roman" w:cs="Times New Roman"/>
          <w:sz w:val="32"/>
          <w:szCs w:val="32"/>
        </w:rPr>
        <w:t>以上职称</w:t>
      </w:r>
      <w:r w:rsidR="00E71F6A" w:rsidRPr="005068C9">
        <w:rPr>
          <w:rFonts w:ascii="Times New Roman" w:eastAsia="方正仿宋_GBK" w:hAnsi="Times New Roman" w:cs="Times New Roman"/>
          <w:sz w:val="32"/>
          <w:szCs w:val="32"/>
        </w:rPr>
        <w:t>（独立血液透析机构要求中级</w:t>
      </w:r>
      <w:r w:rsidR="001F2846" w:rsidRPr="005068C9">
        <w:rPr>
          <w:rFonts w:ascii="Times New Roman" w:eastAsia="方正仿宋_GBK" w:hAnsi="Times New Roman" w:cs="Times New Roman"/>
          <w:sz w:val="32"/>
          <w:szCs w:val="32"/>
        </w:rPr>
        <w:t>或</w:t>
      </w:r>
      <w:r w:rsidR="00E71F6A" w:rsidRPr="005068C9">
        <w:rPr>
          <w:rFonts w:ascii="Times New Roman" w:eastAsia="方正仿宋_GBK" w:hAnsi="Times New Roman" w:cs="Times New Roman"/>
          <w:sz w:val="32"/>
          <w:szCs w:val="32"/>
        </w:rPr>
        <w:t>以上职称）</w:t>
      </w:r>
      <w:r w:rsidRPr="005068C9">
        <w:rPr>
          <w:rFonts w:ascii="Times New Roman" w:eastAsia="方正仿宋_GBK" w:hAnsi="Times New Roman" w:cs="Times New Roman"/>
          <w:sz w:val="32"/>
          <w:szCs w:val="32"/>
        </w:rPr>
        <w:t>，从事血液透析护理工作</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年以上；</w:t>
      </w:r>
    </w:p>
    <w:p w14:paraId="57CECEA2" w14:textId="149187D9" w:rsidR="00E84EE5"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二级、三级医院血液透析室（中心）：主任为高级职称，血液透析工作</w:t>
      </w:r>
      <w:r w:rsidR="00B73CC9" w:rsidRPr="005068C9">
        <w:rPr>
          <w:rFonts w:ascii="Times New Roman" w:eastAsia="方正仿宋_GBK" w:hAnsi="Times New Roman" w:cs="Times New Roman"/>
          <w:sz w:val="32"/>
          <w:szCs w:val="32"/>
        </w:rPr>
        <w:t xml:space="preserve">3 </w:t>
      </w:r>
      <w:r w:rsidR="005C0978" w:rsidRPr="005068C9">
        <w:rPr>
          <w:rFonts w:ascii="Times New Roman" w:eastAsia="方正仿宋_GBK" w:hAnsi="Times New Roman" w:cs="Times New Roman"/>
          <w:sz w:val="32"/>
          <w:szCs w:val="32"/>
        </w:rPr>
        <w:t>年以上；护士长为中级及以上职称，</w:t>
      </w:r>
      <w:r w:rsidR="00656718" w:rsidRPr="005068C9">
        <w:rPr>
          <w:rFonts w:ascii="Times New Roman" w:eastAsia="方正仿宋_GBK" w:hAnsi="Times New Roman" w:cs="Times New Roman"/>
          <w:sz w:val="32"/>
          <w:szCs w:val="32"/>
        </w:rPr>
        <w:t>从事</w:t>
      </w:r>
      <w:r w:rsidR="005C0978" w:rsidRPr="005068C9">
        <w:rPr>
          <w:rFonts w:ascii="Times New Roman" w:eastAsia="方正仿宋_GBK" w:hAnsi="Times New Roman" w:cs="Times New Roman"/>
          <w:sz w:val="32"/>
          <w:szCs w:val="32"/>
        </w:rPr>
        <w:t>血液透析</w:t>
      </w:r>
      <w:r w:rsidR="002C5B15" w:rsidRPr="005068C9">
        <w:rPr>
          <w:rFonts w:ascii="Times New Roman" w:eastAsia="方正仿宋_GBK" w:hAnsi="Times New Roman" w:cs="Times New Roman"/>
          <w:sz w:val="32"/>
          <w:szCs w:val="32"/>
        </w:rPr>
        <w:t>护理</w:t>
      </w:r>
      <w:r w:rsidR="005C0978" w:rsidRPr="005068C9">
        <w:rPr>
          <w:rFonts w:ascii="Times New Roman" w:eastAsia="方正仿宋_GBK" w:hAnsi="Times New Roman" w:cs="Times New Roman"/>
          <w:sz w:val="32"/>
          <w:szCs w:val="32"/>
        </w:rPr>
        <w:t>工作</w:t>
      </w:r>
      <w:r w:rsidR="00B73CC9" w:rsidRPr="005068C9">
        <w:rPr>
          <w:rFonts w:ascii="Times New Roman" w:eastAsia="方正仿宋_GBK" w:hAnsi="Times New Roman" w:cs="Times New Roman"/>
          <w:sz w:val="32"/>
          <w:szCs w:val="32"/>
        </w:rPr>
        <w:t>3</w:t>
      </w:r>
      <w:r w:rsidR="005C0978" w:rsidRPr="005068C9">
        <w:rPr>
          <w:rFonts w:ascii="Times New Roman" w:eastAsia="方正仿宋_GBK" w:hAnsi="Times New Roman" w:cs="Times New Roman"/>
          <w:sz w:val="32"/>
          <w:szCs w:val="32"/>
        </w:rPr>
        <w:t>年以上；</w:t>
      </w:r>
    </w:p>
    <w:p w14:paraId="4538EA7C" w14:textId="56368ED9"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三级甲等医疗机构血液透析室（中心）：主任为</w:t>
      </w:r>
      <w:r w:rsidR="00FA4B7E" w:rsidRPr="005068C9">
        <w:rPr>
          <w:rFonts w:ascii="Times New Roman" w:eastAsia="方正仿宋_GBK" w:hAnsi="Times New Roman" w:cs="Times New Roman"/>
          <w:sz w:val="32"/>
          <w:szCs w:val="32"/>
        </w:rPr>
        <w:t>正高级</w:t>
      </w:r>
      <w:r w:rsidR="005C0978" w:rsidRPr="005068C9">
        <w:rPr>
          <w:rFonts w:ascii="Times New Roman" w:eastAsia="方正仿宋_GBK" w:hAnsi="Times New Roman" w:cs="Times New Roman"/>
          <w:sz w:val="32"/>
          <w:szCs w:val="32"/>
        </w:rPr>
        <w:t>职称，血液透析工作</w:t>
      </w:r>
      <w:r w:rsidR="005C0978" w:rsidRPr="005068C9">
        <w:rPr>
          <w:rFonts w:ascii="Times New Roman" w:eastAsia="方正仿宋_GBK" w:hAnsi="Times New Roman" w:cs="Times New Roman"/>
          <w:sz w:val="32"/>
          <w:szCs w:val="32"/>
        </w:rPr>
        <w:t xml:space="preserve"> 4</w:t>
      </w:r>
      <w:r w:rsidR="005C0978" w:rsidRPr="005068C9">
        <w:rPr>
          <w:rFonts w:ascii="Times New Roman" w:eastAsia="方正仿宋_GBK" w:hAnsi="Times New Roman" w:cs="Times New Roman"/>
          <w:sz w:val="32"/>
          <w:szCs w:val="32"/>
        </w:rPr>
        <w:t>年以上；护士长具备</w:t>
      </w:r>
      <w:r w:rsidR="001F2846" w:rsidRPr="005068C9">
        <w:rPr>
          <w:rFonts w:ascii="Times New Roman" w:eastAsia="方正仿宋_GBK" w:hAnsi="Times New Roman" w:cs="Times New Roman"/>
          <w:sz w:val="32"/>
          <w:szCs w:val="32"/>
        </w:rPr>
        <w:t>副高级</w:t>
      </w:r>
      <w:r w:rsidR="005C0978" w:rsidRPr="005068C9">
        <w:rPr>
          <w:rFonts w:ascii="Times New Roman" w:eastAsia="方正仿宋_GBK" w:hAnsi="Times New Roman" w:cs="Times New Roman"/>
          <w:sz w:val="32"/>
          <w:szCs w:val="32"/>
        </w:rPr>
        <w:t>职称且取得血液净化省级专科护士培训合格证书</w:t>
      </w:r>
      <w:r w:rsidR="008E3322" w:rsidRPr="005068C9">
        <w:rPr>
          <w:rFonts w:ascii="Times New Roman" w:eastAsia="方正仿宋_GBK" w:hAnsi="Times New Roman" w:cs="Times New Roman"/>
          <w:sz w:val="32"/>
          <w:szCs w:val="32"/>
        </w:rPr>
        <w:t>（或具备正高级职称）</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4</w:t>
      </w:r>
      <w:r w:rsidR="005C0978" w:rsidRPr="005068C9">
        <w:rPr>
          <w:rFonts w:ascii="Times New Roman" w:eastAsia="方正仿宋_GBK" w:hAnsi="Times New Roman" w:cs="Times New Roman"/>
          <w:sz w:val="32"/>
          <w:szCs w:val="32"/>
        </w:rPr>
        <w:t>年以上血液透析护理工作经验；其他科室或部门调入的护士长</w:t>
      </w:r>
      <w:r w:rsidR="00ED326B" w:rsidRPr="005068C9">
        <w:rPr>
          <w:rFonts w:ascii="Times New Roman" w:eastAsia="方正仿宋_GBK" w:hAnsi="Times New Roman" w:cs="Times New Roman"/>
          <w:sz w:val="32"/>
          <w:szCs w:val="32"/>
        </w:rPr>
        <w:t>应</w:t>
      </w:r>
      <w:r w:rsidR="005C0978" w:rsidRPr="005068C9">
        <w:rPr>
          <w:rFonts w:ascii="Times New Roman" w:eastAsia="方正仿宋_GBK" w:hAnsi="Times New Roman" w:cs="Times New Roman"/>
          <w:sz w:val="32"/>
          <w:szCs w:val="32"/>
        </w:rPr>
        <w:t>在</w:t>
      </w:r>
      <w:r w:rsidR="00E70F15" w:rsidRPr="005068C9">
        <w:rPr>
          <w:rFonts w:ascii="Times New Roman" w:eastAsia="方正仿宋_GBK" w:hAnsi="Times New Roman" w:cs="Times New Roman"/>
          <w:sz w:val="32"/>
          <w:szCs w:val="32"/>
        </w:rPr>
        <w:t>省级血液净化培训资质医院参加血液净化技术培训</w:t>
      </w:r>
      <w:r w:rsidR="00E70F15"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进修</w:t>
      </w:r>
      <w:r w:rsidR="00E70F15" w:rsidRPr="005068C9">
        <w:rPr>
          <w:rFonts w:ascii="Times New Roman" w:eastAsia="方正仿宋_GBK" w:hAnsi="Times New Roman" w:cs="Times New Roman"/>
          <w:sz w:val="32"/>
          <w:szCs w:val="32"/>
        </w:rPr>
        <w:t>/</w:t>
      </w:r>
      <w:r w:rsidR="00E70F15" w:rsidRPr="005068C9">
        <w:rPr>
          <w:rFonts w:ascii="Times New Roman" w:eastAsia="方正仿宋_GBK" w:hAnsi="Times New Roman" w:cs="Times New Roman"/>
          <w:sz w:val="32"/>
          <w:szCs w:val="32"/>
        </w:rPr>
        <w:t>工作</w:t>
      </w:r>
      <w:r w:rsidR="005C0978" w:rsidRPr="005068C9">
        <w:rPr>
          <w:rFonts w:ascii="Times New Roman" w:eastAsia="方正仿宋_GBK" w:hAnsi="Times New Roman" w:cs="Times New Roman"/>
          <w:sz w:val="32"/>
          <w:szCs w:val="32"/>
        </w:rPr>
        <w:t>至少</w:t>
      </w:r>
      <w:r w:rsidR="005C0978" w:rsidRPr="005068C9">
        <w:rPr>
          <w:rFonts w:ascii="Times New Roman" w:eastAsia="方正仿宋_GBK" w:hAnsi="Times New Roman" w:cs="Times New Roman"/>
          <w:sz w:val="32"/>
          <w:szCs w:val="32"/>
        </w:rPr>
        <w:t>6</w:t>
      </w:r>
      <w:r w:rsidR="005C0978" w:rsidRPr="005068C9">
        <w:rPr>
          <w:rFonts w:ascii="Times New Roman" w:eastAsia="方正仿宋_GBK" w:hAnsi="Times New Roman" w:cs="Times New Roman"/>
          <w:sz w:val="32"/>
          <w:szCs w:val="32"/>
        </w:rPr>
        <w:t>个月。</w:t>
      </w:r>
      <w:bookmarkStart w:id="18" w:name="OLE_LINK22"/>
      <w:r w:rsidR="005C0978" w:rsidRPr="005068C9">
        <w:rPr>
          <w:rFonts w:ascii="Times New Roman" w:eastAsia="方正仿宋_GBK" w:hAnsi="Times New Roman" w:cs="Times New Roman"/>
          <w:sz w:val="32"/>
          <w:szCs w:val="32"/>
        </w:rPr>
        <w:t>50</w:t>
      </w:r>
      <w:r w:rsidR="005C0978" w:rsidRPr="005068C9">
        <w:rPr>
          <w:rFonts w:ascii="Times New Roman" w:eastAsia="方正仿宋_GBK" w:hAnsi="Times New Roman" w:cs="Times New Roman"/>
          <w:sz w:val="32"/>
          <w:szCs w:val="32"/>
        </w:rPr>
        <w:t>个透析单元以上的血液透析室（中心）</w:t>
      </w:r>
      <w:r w:rsidR="005336A6" w:rsidRPr="005068C9">
        <w:rPr>
          <w:rFonts w:ascii="Times New Roman" w:eastAsia="方正仿宋_GBK" w:hAnsi="Times New Roman" w:cs="Times New Roman"/>
          <w:sz w:val="32"/>
          <w:szCs w:val="32"/>
        </w:rPr>
        <w:t>可</w:t>
      </w:r>
      <w:r w:rsidR="005C0978" w:rsidRPr="005068C9">
        <w:rPr>
          <w:rFonts w:ascii="Times New Roman" w:eastAsia="方正仿宋_GBK" w:hAnsi="Times New Roman" w:cs="Times New Roman"/>
          <w:sz w:val="32"/>
          <w:szCs w:val="32"/>
        </w:rPr>
        <w:t>设副护士</w:t>
      </w:r>
      <w:bookmarkEnd w:id="18"/>
      <w:r w:rsidR="005C0978" w:rsidRPr="005068C9">
        <w:rPr>
          <w:rFonts w:ascii="Times New Roman" w:eastAsia="方正仿宋_GBK" w:hAnsi="Times New Roman" w:cs="Times New Roman"/>
          <w:sz w:val="32"/>
          <w:szCs w:val="32"/>
        </w:rPr>
        <w:t>长或护理组长</w:t>
      </w:r>
      <w:r w:rsidR="005C0978" w:rsidRPr="005068C9">
        <w:rPr>
          <w:rFonts w:ascii="Times New Roman" w:eastAsia="方正仿宋_GBK" w:hAnsi="Times New Roman" w:cs="Times New Roman"/>
          <w:sz w:val="32"/>
          <w:szCs w:val="32"/>
        </w:rPr>
        <w:t>1-2</w:t>
      </w:r>
      <w:r w:rsidR="005C0978" w:rsidRPr="005068C9">
        <w:rPr>
          <w:rFonts w:ascii="Times New Roman" w:eastAsia="方正仿宋_GBK" w:hAnsi="Times New Roman" w:cs="Times New Roman"/>
          <w:sz w:val="32"/>
          <w:szCs w:val="32"/>
        </w:rPr>
        <w:t>人。</w:t>
      </w:r>
    </w:p>
    <w:p w14:paraId="33887023" w14:textId="18C5AE63"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血液透析室（中心）工作人员数量要求</w:t>
      </w:r>
    </w:p>
    <w:p w14:paraId="67EE2A50" w14:textId="077DDEE9" w:rsidR="00E84EE5"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w:t>
      </w: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医生：</w:t>
      </w:r>
      <w:r w:rsidR="005E6230" w:rsidRPr="005068C9">
        <w:rPr>
          <w:rFonts w:ascii="Times New Roman" w:eastAsia="方正仿宋_GBK" w:hAnsi="Times New Roman" w:cs="Times New Roman"/>
          <w:sz w:val="32"/>
          <w:szCs w:val="32"/>
        </w:rPr>
        <w:t>血液透析室（中心）应配备至少</w:t>
      </w:r>
      <w:r w:rsidR="005E6230" w:rsidRPr="005068C9">
        <w:rPr>
          <w:rFonts w:ascii="Times New Roman" w:eastAsia="方正仿宋_GBK" w:hAnsi="Times New Roman" w:cs="Times New Roman"/>
          <w:sz w:val="32"/>
          <w:szCs w:val="32"/>
        </w:rPr>
        <w:t>2</w:t>
      </w:r>
      <w:r w:rsidR="005E6230" w:rsidRPr="005068C9">
        <w:rPr>
          <w:rFonts w:ascii="Times New Roman" w:eastAsia="方正仿宋_GBK" w:hAnsi="Times New Roman" w:cs="Times New Roman"/>
          <w:sz w:val="32"/>
          <w:szCs w:val="32"/>
        </w:rPr>
        <w:t>名持有血液透析从业资格的专职执业医师，其中至少</w:t>
      </w:r>
      <w:r w:rsidR="005E6230" w:rsidRPr="005068C9">
        <w:rPr>
          <w:rFonts w:ascii="Times New Roman" w:eastAsia="方正仿宋_GBK" w:hAnsi="Times New Roman" w:cs="Times New Roman"/>
          <w:sz w:val="32"/>
          <w:szCs w:val="32"/>
        </w:rPr>
        <w:t>1</w:t>
      </w:r>
      <w:r w:rsidR="005E6230" w:rsidRPr="005068C9">
        <w:rPr>
          <w:rFonts w:ascii="Times New Roman" w:eastAsia="方正仿宋_GBK" w:hAnsi="Times New Roman" w:cs="Times New Roman"/>
          <w:sz w:val="32"/>
          <w:szCs w:val="32"/>
        </w:rPr>
        <w:t>名应具有</w:t>
      </w:r>
      <w:r w:rsidR="00EA0075" w:rsidRPr="005068C9">
        <w:rPr>
          <w:rFonts w:ascii="Times New Roman" w:eastAsia="方正仿宋_GBK" w:hAnsi="Times New Roman" w:cs="Times New Roman"/>
          <w:sz w:val="32"/>
          <w:szCs w:val="32"/>
        </w:rPr>
        <w:t>中级</w:t>
      </w:r>
      <w:r w:rsidR="005E6230" w:rsidRPr="005068C9">
        <w:rPr>
          <w:rFonts w:ascii="Times New Roman" w:eastAsia="方正仿宋_GBK" w:hAnsi="Times New Roman" w:cs="Times New Roman"/>
          <w:sz w:val="32"/>
          <w:szCs w:val="32"/>
        </w:rPr>
        <w:t>及以上职称，且从事血液透析专业工作满</w:t>
      </w:r>
      <w:r w:rsidR="005E6230" w:rsidRPr="005068C9">
        <w:rPr>
          <w:rFonts w:ascii="Times New Roman" w:eastAsia="方正仿宋_GBK" w:hAnsi="Times New Roman" w:cs="Times New Roman"/>
          <w:sz w:val="32"/>
          <w:szCs w:val="32"/>
        </w:rPr>
        <w:t>3</w:t>
      </w:r>
      <w:r w:rsidR="005E6230" w:rsidRPr="005068C9">
        <w:rPr>
          <w:rFonts w:ascii="Times New Roman" w:eastAsia="方正仿宋_GBK" w:hAnsi="Times New Roman" w:cs="Times New Roman"/>
          <w:sz w:val="32"/>
          <w:szCs w:val="32"/>
        </w:rPr>
        <w:t>年。</w:t>
      </w:r>
      <w:r w:rsidR="005C0978" w:rsidRPr="005068C9">
        <w:rPr>
          <w:rFonts w:ascii="Times New Roman" w:eastAsia="方正仿宋_GBK" w:hAnsi="Times New Roman" w:cs="Times New Roman"/>
          <w:sz w:val="32"/>
          <w:szCs w:val="32"/>
        </w:rPr>
        <w:t>透析单元数与</w:t>
      </w:r>
      <w:r w:rsidR="008D64F5" w:rsidRPr="005068C9">
        <w:rPr>
          <w:rFonts w:ascii="Times New Roman" w:eastAsia="方正仿宋_GBK" w:hAnsi="Times New Roman" w:cs="Times New Roman"/>
          <w:sz w:val="32"/>
          <w:szCs w:val="32"/>
        </w:rPr>
        <w:t>具备血液透析从业资格的专职执业医师</w:t>
      </w:r>
      <w:r w:rsidR="005C0978" w:rsidRPr="005068C9">
        <w:rPr>
          <w:rFonts w:ascii="Times New Roman" w:eastAsia="方正仿宋_GBK" w:hAnsi="Times New Roman" w:cs="Times New Roman"/>
          <w:sz w:val="32"/>
          <w:szCs w:val="32"/>
        </w:rPr>
        <w:t>之比</w:t>
      </w:r>
      <w:r w:rsidR="005C0978" w:rsidRPr="005068C9">
        <w:rPr>
          <w:rFonts w:ascii="Times New Roman" w:eastAsia="方正仿宋_GBK" w:hAnsi="Times New Roman" w:cs="Times New Roman"/>
          <w:sz w:val="32"/>
          <w:szCs w:val="32"/>
        </w:rPr>
        <w:t>≤20:1</w:t>
      </w:r>
      <w:r w:rsidR="005C0978" w:rsidRPr="005068C9">
        <w:rPr>
          <w:rFonts w:ascii="Times New Roman" w:eastAsia="方正仿宋_GBK" w:hAnsi="Times New Roman" w:cs="Times New Roman"/>
          <w:sz w:val="32"/>
          <w:szCs w:val="32"/>
        </w:rPr>
        <w:t>。医</w:t>
      </w:r>
      <w:r w:rsidR="008D64F5" w:rsidRPr="005068C9">
        <w:rPr>
          <w:rFonts w:ascii="Times New Roman" w:eastAsia="方正仿宋_GBK" w:hAnsi="Times New Roman" w:cs="Times New Roman"/>
          <w:sz w:val="32"/>
          <w:szCs w:val="32"/>
        </w:rPr>
        <w:t>生</w:t>
      </w:r>
      <w:r w:rsidR="005C0978" w:rsidRPr="005068C9">
        <w:rPr>
          <w:rFonts w:ascii="Times New Roman" w:eastAsia="方正仿宋_GBK" w:hAnsi="Times New Roman" w:cs="Times New Roman"/>
          <w:sz w:val="32"/>
          <w:szCs w:val="32"/>
        </w:rPr>
        <w:t>负责为终末期肾病患者提供诊疗服务，制定和调整血液透析治疗方案，处理并发症，及时将超出诊疗服务能力的患者安全转诊至上级医院。</w:t>
      </w:r>
      <w:r w:rsidR="005C0978" w:rsidRPr="005068C9">
        <w:rPr>
          <w:rFonts w:ascii="Times New Roman" w:eastAsia="方正仿宋_GBK" w:hAnsi="Times New Roman" w:cs="Times New Roman"/>
          <w:color w:val="auto"/>
          <w:sz w:val="32"/>
          <w:szCs w:val="32"/>
        </w:rPr>
        <w:t>独立血液透析机构至少有</w:t>
      </w:r>
      <w:r w:rsidR="005C0978" w:rsidRPr="005068C9">
        <w:rPr>
          <w:rFonts w:ascii="Times New Roman" w:eastAsia="方正仿宋_GBK" w:hAnsi="Times New Roman" w:cs="Times New Roman"/>
          <w:color w:val="auto"/>
          <w:sz w:val="32"/>
          <w:szCs w:val="32"/>
        </w:rPr>
        <w:t>1</w:t>
      </w:r>
      <w:r w:rsidR="005C0978" w:rsidRPr="005068C9">
        <w:rPr>
          <w:rFonts w:ascii="Times New Roman" w:eastAsia="方正仿宋_GBK" w:hAnsi="Times New Roman" w:cs="Times New Roman"/>
          <w:color w:val="auto"/>
          <w:sz w:val="32"/>
          <w:szCs w:val="32"/>
        </w:rPr>
        <w:t>名肾脏病学高级专业技术职务任职资格、具有</w:t>
      </w:r>
      <w:r w:rsidR="005C0978" w:rsidRPr="005068C9">
        <w:rPr>
          <w:rFonts w:ascii="Times New Roman" w:eastAsia="方正仿宋_GBK" w:hAnsi="Times New Roman" w:cs="Times New Roman"/>
          <w:color w:val="auto"/>
          <w:sz w:val="32"/>
          <w:szCs w:val="32"/>
        </w:rPr>
        <w:t>5</w:t>
      </w:r>
      <w:r w:rsidR="005C0978" w:rsidRPr="005068C9">
        <w:rPr>
          <w:rFonts w:ascii="Times New Roman" w:eastAsia="方正仿宋_GBK" w:hAnsi="Times New Roman" w:cs="Times New Roman"/>
          <w:color w:val="auto"/>
          <w:sz w:val="32"/>
          <w:szCs w:val="32"/>
        </w:rPr>
        <w:t>年以上血液透析诊疗经验的医师</w:t>
      </w:r>
      <w:r w:rsidR="007B1C9F" w:rsidRPr="005068C9">
        <w:rPr>
          <w:rFonts w:ascii="Times New Roman" w:eastAsia="方正仿宋_GBK" w:hAnsi="Times New Roman" w:cs="Times New Roman"/>
          <w:color w:val="auto"/>
          <w:sz w:val="32"/>
          <w:szCs w:val="32"/>
        </w:rPr>
        <w:t>（可以多点执业）</w:t>
      </w:r>
      <w:r w:rsidR="005C0978" w:rsidRPr="005068C9">
        <w:rPr>
          <w:rFonts w:ascii="Times New Roman" w:eastAsia="方正仿宋_GBK" w:hAnsi="Times New Roman" w:cs="Times New Roman"/>
          <w:color w:val="auto"/>
          <w:sz w:val="32"/>
          <w:szCs w:val="32"/>
        </w:rPr>
        <w:t>，不少于每周</w:t>
      </w:r>
      <w:r w:rsidR="005C0978" w:rsidRPr="005068C9">
        <w:rPr>
          <w:rFonts w:ascii="Times New Roman" w:eastAsia="方正仿宋_GBK" w:hAnsi="Times New Roman" w:cs="Times New Roman"/>
          <w:color w:val="auto"/>
          <w:sz w:val="32"/>
          <w:szCs w:val="32"/>
        </w:rPr>
        <w:t>1</w:t>
      </w:r>
      <w:r w:rsidR="005C0978" w:rsidRPr="005068C9">
        <w:rPr>
          <w:rFonts w:ascii="Times New Roman" w:eastAsia="方正仿宋_GBK" w:hAnsi="Times New Roman" w:cs="Times New Roman"/>
          <w:color w:val="auto"/>
          <w:sz w:val="32"/>
          <w:szCs w:val="32"/>
        </w:rPr>
        <w:t>次的定期巡查。</w:t>
      </w:r>
      <w:r w:rsidR="005C0978" w:rsidRPr="005068C9">
        <w:rPr>
          <w:rFonts w:ascii="Times New Roman" w:eastAsia="方正仿宋_GBK" w:hAnsi="Times New Roman" w:cs="Times New Roman"/>
          <w:sz w:val="32"/>
          <w:szCs w:val="32"/>
        </w:rPr>
        <w:t xml:space="preserve"> </w:t>
      </w:r>
    </w:p>
    <w:p w14:paraId="60E9A332" w14:textId="0C82B784"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护士</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应为本机构固定</w:t>
      </w:r>
      <w:r w:rsidR="00B71615" w:rsidRPr="005068C9">
        <w:rPr>
          <w:rFonts w:ascii="Times New Roman" w:eastAsia="方正仿宋_GBK" w:hAnsi="Times New Roman" w:cs="Times New Roman"/>
          <w:sz w:val="32"/>
          <w:szCs w:val="32"/>
        </w:rPr>
        <w:t>工作</w:t>
      </w:r>
      <w:r w:rsidR="005C0978" w:rsidRPr="005068C9">
        <w:rPr>
          <w:rFonts w:ascii="Times New Roman" w:eastAsia="方正仿宋_GBK" w:hAnsi="Times New Roman" w:cs="Times New Roman"/>
          <w:sz w:val="32"/>
          <w:szCs w:val="32"/>
        </w:rPr>
        <w:t>人员</w:t>
      </w:r>
      <w:r w:rsidR="008D64F5" w:rsidRPr="005068C9">
        <w:rPr>
          <w:rFonts w:ascii="Times New Roman" w:eastAsia="方正仿宋_GBK" w:hAnsi="Times New Roman" w:cs="Times New Roman"/>
          <w:sz w:val="32"/>
          <w:szCs w:val="32"/>
        </w:rPr>
        <w:t>且</w:t>
      </w:r>
      <w:bookmarkStart w:id="19" w:name="OLE_LINK38"/>
      <w:r w:rsidR="008D64F5" w:rsidRPr="005068C9">
        <w:rPr>
          <w:rFonts w:ascii="Times New Roman" w:eastAsia="方正仿宋_GBK" w:hAnsi="Times New Roman" w:cs="Times New Roman"/>
          <w:sz w:val="32"/>
          <w:szCs w:val="32"/>
        </w:rPr>
        <w:t>具备血液透析从业资格</w:t>
      </w:r>
      <w:bookmarkEnd w:id="19"/>
      <w:r w:rsidR="00135495"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每天两个班次治疗的血液透析室（中心）</w:t>
      </w:r>
      <w:r w:rsidR="00C60685" w:rsidRPr="005068C9">
        <w:rPr>
          <w:rFonts w:ascii="Times New Roman" w:eastAsia="方正仿宋_GBK" w:hAnsi="Times New Roman" w:cs="Times New Roman"/>
          <w:sz w:val="32"/>
          <w:szCs w:val="32"/>
        </w:rPr>
        <w:t>：</w:t>
      </w:r>
      <w:bookmarkStart w:id="20" w:name="_Hlk207543546"/>
      <w:r w:rsidR="005C0978" w:rsidRPr="005068C9">
        <w:rPr>
          <w:rFonts w:ascii="Times New Roman" w:eastAsia="方正仿宋_GBK" w:hAnsi="Times New Roman" w:cs="Times New Roman"/>
          <w:color w:val="auto"/>
          <w:sz w:val="32"/>
          <w:szCs w:val="32"/>
        </w:rPr>
        <w:t>每个透析单元至少配备</w:t>
      </w:r>
      <w:r w:rsidR="005C0978" w:rsidRPr="005068C9">
        <w:rPr>
          <w:rFonts w:ascii="Times New Roman" w:eastAsia="方正仿宋_GBK" w:hAnsi="Times New Roman" w:cs="Times New Roman"/>
          <w:color w:val="auto"/>
          <w:sz w:val="32"/>
          <w:szCs w:val="32"/>
        </w:rPr>
        <w:t>0.4</w:t>
      </w:r>
      <w:r w:rsidR="005C0978" w:rsidRPr="005068C9">
        <w:rPr>
          <w:rFonts w:ascii="Times New Roman" w:eastAsia="方正仿宋_GBK" w:hAnsi="Times New Roman" w:cs="Times New Roman"/>
          <w:color w:val="auto"/>
          <w:sz w:val="32"/>
          <w:szCs w:val="32"/>
        </w:rPr>
        <w:t>名护士</w:t>
      </w:r>
      <w:r w:rsidR="005C0978" w:rsidRPr="005068C9">
        <w:rPr>
          <w:rFonts w:ascii="Times New Roman" w:eastAsia="方正仿宋_GBK" w:hAnsi="Times New Roman" w:cs="Times New Roman"/>
          <w:sz w:val="32"/>
          <w:szCs w:val="32"/>
        </w:rPr>
        <w:t>（透析单元数与护士数之比</w:t>
      </w:r>
      <w:r w:rsidR="005C0978" w:rsidRPr="005068C9">
        <w:rPr>
          <w:rFonts w:ascii="Times New Roman" w:eastAsia="方正仿宋_GBK" w:hAnsi="Times New Roman" w:cs="Times New Roman"/>
          <w:sz w:val="32"/>
          <w:szCs w:val="32"/>
        </w:rPr>
        <w:t>≤2.5:1</w:t>
      </w:r>
      <w:r w:rsidR="005C0978" w:rsidRPr="005068C9">
        <w:rPr>
          <w:rFonts w:ascii="Times New Roman" w:eastAsia="方正仿宋_GBK" w:hAnsi="Times New Roman" w:cs="Times New Roman"/>
          <w:sz w:val="32"/>
          <w:szCs w:val="32"/>
        </w:rPr>
        <w:t>）</w:t>
      </w:r>
      <w:r w:rsidR="00135495" w:rsidRPr="005068C9">
        <w:rPr>
          <w:rFonts w:ascii="Times New Roman" w:eastAsia="方正仿宋_GBK" w:hAnsi="Times New Roman" w:cs="Times New Roman"/>
          <w:sz w:val="32"/>
          <w:szCs w:val="32"/>
        </w:rPr>
        <w:t>，</w:t>
      </w:r>
      <w:r w:rsidR="00A8354D" w:rsidRPr="005068C9">
        <w:rPr>
          <w:rFonts w:ascii="Times New Roman" w:eastAsia="方正仿宋_GBK" w:hAnsi="Times New Roman" w:cs="Times New Roman"/>
          <w:sz w:val="32"/>
          <w:szCs w:val="32"/>
        </w:rPr>
        <w:t>独立</w:t>
      </w:r>
      <w:r w:rsidR="00135495" w:rsidRPr="005068C9">
        <w:rPr>
          <w:rFonts w:ascii="Times New Roman" w:eastAsia="方正仿宋_GBK" w:hAnsi="Times New Roman" w:cs="Times New Roman"/>
          <w:sz w:val="32"/>
          <w:szCs w:val="32"/>
        </w:rPr>
        <w:t>血液透析</w:t>
      </w:r>
      <w:r w:rsidR="00A8354D" w:rsidRPr="005068C9">
        <w:rPr>
          <w:rFonts w:ascii="Times New Roman" w:eastAsia="方正仿宋_GBK" w:hAnsi="Times New Roman" w:cs="Times New Roman"/>
          <w:sz w:val="32"/>
          <w:szCs w:val="32"/>
        </w:rPr>
        <w:t>机构每个透析单元至少配备</w:t>
      </w:r>
      <w:r w:rsidR="00A8354D" w:rsidRPr="005068C9">
        <w:rPr>
          <w:rFonts w:ascii="Times New Roman" w:eastAsia="方正仿宋_GBK" w:hAnsi="Times New Roman" w:cs="Times New Roman"/>
          <w:sz w:val="32"/>
          <w:szCs w:val="32"/>
        </w:rPr>
        <w:t>0.5</w:t>
      </w:r>
      <w:r w:rsidR="00A8354D" w:rsidRPr="005068C9">
        <w:rPr>
          <w:rFonts w:ascii="Times New Roman" w:eastAsia="方正仿宋_GBK" w:hAnsi="Times New Roman" w:cs="Times New Roman"/>
          <w:sz w:val="32"/>
          <w:szCs w:val="32"/>
        </w:rPr>
        <w:t>名护士</w:t>
      </w:r>
      <w:r w:rsidR="00135495" w:rsidRPr="005068C9">
        <w:rPr>
          <w:rFonts w:ascii="Times New Roman" w:eastAsia="方正仿宋_GBK" w:hAnsi="Times New Roman" w:cs="Times New Roman"/>
          <w:sz w:val="32"/>
          <w:szCs w:val="32"/>
        </w:rPr>
        <w:t>（</w:t>
      </w:r>
      <w:r w:rsidR="00A8354D" w:rsidRPr="005068C9">
        <w:rPr>
          <w:rFonts w:ascii="Times New Roman" w:eastAsia="方正仿宋_GBK" w:hAnsi="Times New Roman" w:cs="Times New Roman"/>
          <w:sz w:val="32"/>
          <w:szCs w:val="32"/>
        </w:rPr>
        <w:t>透析单元数与护士数之比</w:t>
      </w:r>
      <w:r w:rsidR="00A8354D" w:rsidRPr="005068C9">
        <w:rPr>
          <w:rFonts w:ascii="Times New Roman" w:eastAsia="方正仿宋_GBK" w:hAnsi="Times New Roman" w:cs="Times New Roman"/>
          <w:sz w:val="32"/>
          <w:szCs w:val="32"/>
        </w:rPr>
        <w:t>≤2:1</w:t>
      </w:r>
      <w:r w:rsidR="00A8354D" w:rsidRPr="005068C9">
        <w:rPr>
          <w:rFonts w:ascii="Times New Roman" w:eastAsia="方正仿宋_GBK" w:hAnsi="Times New Roman" w:cs="Times New Roman"/>
          <w:sz w:val="32"/>
          <w:szCs w:val="32"/>
        </w:rPr>
        <w:t>）</w:t>
      </w:r>
      <w:r w:rsidR="00135495"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color w:val="auto"/>
          <w:sz w:val="32"/>
          <w:szCs w:val="32"/>
        </w:rPr>
        <w:t>每护士每班次同时</w:t>
      </w:r>
      <w:r w:rsidR="00135495" w:rsidRPr="005068C9">
        <w:rPr>
          <w:rFonts w:ascii="Times New Roman" w:eastAsia="方正仿宋_GBK" w:hAnsi="Times New Roman" w:cs="Times New Roman"/>
          <w:color w:val="auto"/>
          <w:sz w:val="32"/>
          <w:szCs w:val="32"/>
        </w:rPr>
        <w:t>管理</w:t>
      </w:r>
      <w:r w:rsidR="0078219C" w:rsidRPr="005068C9">
        <w:rPr>
          <w:rFonts w:ascii="Times New Roman" w:eastAsia="方正仿宋_GBK" w:hAnsi="Times New Roman" w:cs="Times New Roman"/>
          <w:color w:val="auto"/>
          <w:sz w:val="32"/>
          <w:szCs w:val="32"/>
        </w:rPr>
        <w:t>不超过</w:t>
      </w:r>
      <w:bookmarkStart w:id="21" w:name="OLE_LINK30"/>
      <w:r w:rsidR="00135495" w:rsidRPr="005068C9">
        <w:rPr>
          <w:rFonts w:ascii="Times New Roman" w:eastAsia="方正仿宋_GBK" w:hAnsi="Times New Roman" w:cs="Times New Roman"/>
          <w:color w:val="auto"/>
          <w:sz w:val="32"/>
          <w:szCs w:val="32"/>
        </w:rPr>
        <w:t>5</w:t>
      </w:r>
      <w:r w:rsidR="00135495" w:rsidRPr="005068C9">
        <w:rPr>
          <w:rFonts w:ascii="Times New Roman" w:eastAsia="方正仿宋_GBK" w:hAnsi="Times New Roman" w:cs="Times New Roman"/>
          <w:color w:val="auto"/>
          <w:sz w:val="32"/>
          <w:szCs w:val="32"/>
        </w:rPr>
        <w:t>名</w:t>
      </w:r>
      <w:r w:rsidR="005C0978" w:rsidRPr="005068C9">
        <w:rPr>
          <w:rFonts w:ascii="Times New Roman" w:eastAsia="方正仿宋_GBK" w:hAnsi="Times New Roman" w:cs="Times New Roman"/>
          <w:color w:val="auto"/>
          <w:sz w:val="32"/>
          <w:szCs w:val="32"/>
        </w:rPr>
        <w:t>患者</w:t>
      </w:r>
      <w:bookmarkStart w:id="22" w:name="OLE_LINK17"/>
      <w:bookmarkEnd w:id="21"/>
      <w:r w:rsidR="00087733" w:rsidRPr="005068C9">
        <w:rPr>
          <w:rFonts w:ascii="Times New Roman" w:eastAsia="方正仿宋_GBK" w:hAnsi="Times New Roman" w:cs="Times New Roman"/>
          <w:sz w:val="32"/>
          <w:szCs w:val="32"/>
        </w:rPr>
        <w:t>。</w:t>
      </w:r>
      <w:r w:rsidR="00135495" w:rsidRPr="005068C9">
        <w:rPr>
          <w:rFonts w:ascii="Times New Roman" w:eastAsia="方正仿宋_GBK" w:hAnsi="Times New Roman" w:cs="Times New Roman"/>
          <w:sz w:val="32"/>
          <w:szCs w:val="32"/>
        </w:rPr>
        <w:t>采用集中供透析液全自动透析系统时，</w:t>
      </w:r>
      <w:r w:rsidR="00135495" w:rsidRPr="005068C9">
        <w:rPr>
          <w:rFonts w:ascii="Times New Roman" w:eastAsia="方正仿宋_GBK" w:hAnsi="Times New Roman" w:cs="Times New Roman"/>
          <w:color w:val="auto"/>
          <w:sz w:val="32"/>
          <w:szCs w:val="32"/>
        </w:rPr>
        <w:t>每</w:t>
      </w:r>
      <w:r w:rsidR="00135495" w:rsidRPr="005068C9">
        <w:rPr>
          <w:rFonts w:ascii="Times New Roman" w:eastAsia="方正仿宋_GBK" w:hAnsi="Times New Roman" w:cs="Times New Roman"/>
          <w:sz w:val="32"/>
          <w:szCs w:val="32"/>
        </w:rPr>
        <w:t>护士每班次同时管理</w:t>
      </w:r>
      <w:r w:rsidR="00135495" w:rsidRPr="005068C9">
        <w:rPr>
          <w:rFonts w:ascii="Times New Roman" w:eastAsia="方正仿宋_GBK" w:hAnsi="Times New Roman" w:cs="Times New Roman"/>
          <w:color w:val="auto"/>
          <w:sz w:val="32"/>
          <w:szCs w:val="32"/>
        </w:rPr>
        <w:t>不超过</w:t>
      </w:r>
      <w:r w:rsidR="00135495" w:rsidRPr="005068C9">
        <w:rPr>
          <w:rFonts w:ascii="Times New Roman" w:eastAsia="方正仿宋_GBK" w:hAnsi="Times New Roman" w:cs="Times New Roman"/>
          <w:color w:val="auto"/>
          <w:sz w:val="32"/>
          <w:szCs w:val="32"/>
        </w:rPr>
        <w:t>6</w:t>
      </w:r>
      <w:r w:rsidR="00135495" w:rsidRPr="005068C9">
        <w:rPr>
          <w:rFonts w:ascii="Times New Roman" w:eastAsia="方正仿宋_GBK" w:hAnsi="Times New Roman" w:cs="Times New Roman"/>
          <w:color w:val="auto"/>
          <w:sz w:val="32"/>
          <w:szCs w:val="32"/>
        </w:rPr>
        <w:t>名患者</w:t>
      </w:r>
      <w:r w:rsidR="00135495" w:rsidRPr="005068C9">
        <w:rPr>
          <w:rFonts w:ascii="Times New Roman" w:eastAsia="方正仿宋_GBK" w:hAnsi="Times New Roman" w:cs="Times New Roman"/>
          <w:sz w:val="32"/>
          <w:szCs w:val="32"/>
        </w:rPr>
        <w:t>。</w:t>
      </w:r>
      <w:bookmarkEnd w:id="20"/>
      <w:bookmarkEnd w:id="22"/>
      <w:r w:rsidR="005C0978" w:rsidRPr="005068C9">
        <w:rPr>
          <w:rFonts w:ascii="Times New Roman" w:eastAsia="方正仿宋_GBK" w:hAnsi="Times New Roman" w:cs="Times New Roman"/>
          <w:sz w:val="32"/>
          <w:szCs w:val="32"/>
        </w:rPr>
        <w:t>每天三个班次治疗的血液透析室（中心）</w:t>
      </w:r>
      <w:r w:rsidR="00087733" w:rsidRPr="005068C9">
        <w:rPr>
          <w:rFonts w:ascii="Times New Roman" w:eastAsia="方正仿宋_GBK" w:hAnsi="Times New Roman" w:cs="Times New Roman"/>
          <w:sz w:val="32"/>
          <w:szCs w:val="32"/>
        </w:rPr>
        <w:t>应</w:t>
      </w:r>
      <w:r w:rsidR="005C0978" w:rsidRPr="005068C9">
        <w:rPr>
          <w:rFonts w:ascii="Times New Roman" w:eastAsia="方正仿宋_GBK" w:hAnsi="Times New Roman" w:cs="Times New Roman"/>
          <w:sz w:val="32"/>
          <w:szCs w:val="32"/>
        </w:rPr>
        <w:t>根据患者数量增加护士数量</w:t>
      </w:r>
      <w:r w:rsidR="00135495" w:rsidRPr="005068C9">
        <w:rPr>
          <w:rFonts w:ascii="Times New Roman" w:eastAsia="方正仿宋_GBK" w:hAnsi="Times New Roman" w:cs="Times New Roman"/>
          <w:sz w:val="32"/>
          <w:szCs w:val="32"/>
        </w:rPr>
        <w:t>，</w:t>
      </w:r>
      <w:r w:rsidR="00B71615" w:rsidRPr="005068C9">
        <w:rPr>
          <w:rFonts w:ascii="Times New Roman" w:eastAsia="方正仿宋_GBK" w:hAnsi="Times New Roman" w:cs="Times New Roman"/>
          <w:color w:val="auto"/>
          <w:sz w:val="32"/>
          <w:szCs w:val="32"/>
        </w:rPr>
        <w:t>满足</w:t>
      </w:r>
      <w:r w:rsidR="00F56235" w:rsidRPr="005068C9">
        <w:rPr>
          <w:rFonts w:ascii="Times New Roman" w:eastAsia="方正仿宋_GBK" w:hAnsi="Times New Roman" w:cs="Times New Roman"/>
          <w:color w:val="auto"/>
          <w:sz w:val="32"/>
          <w:szCs w:val="32"/>
        </w:rPr>
        <w:t>第三</w:t>
      </w:r>
      <w:r w:rsidR="00B71615" w:rsidRPr="005068C9">
        <w:rPr>
          <w:rFonts w:ascii="Times New Roman" w:eastAsia="方正仿宋_GBK" w:hAnsi="Times New Roman" w:cs="Times New Roman"/>
          <w:sz w:val="32"/>
          <w:szCs w:val="32"/>
        </w:rPr>
        <w:t>班</w:t>
      </w:r>
      <w:r w:rsidR="007A6E7F" w:rsidRPr="005068C9">
        <w:rPr>
          <w:rFonts w:ascii="Times New Roman" w:eastAsia="方正仿宋_GBK" w:hAnsi="Times New Roman" w:cs="Times New Roman"/>
          <w:sz w:val="32"/>
          <w:szCs w:val="32"/>
        </w:rPr>
        <w:t>次</w:t>
      </w:r>
      <w:r w:rsidR="00F56235" w:rsidRPr="005068C9">
        <w:rPr>
          <w:rFonts w:ascii="Times New Roman" w:eastAsia="方正仿宋_GBK" w:hAnsi="Times New Roman" w:cs="Times New Roman"/>
          <w:sz w:val="32"/>
          <w:szCs w:val="32"/>
        </w:rPr>
        <w:t>每护士</w:t>
      </w:r>
      <w:r w:rsidR="00B71615" w:rsidRPr="005068C9">
        <w:rPr>
          <w:rFonts w:ascii="Times New Roman" w:eastAsia="方正仿宋_GBK" w:hAnsi="Times New Roman" w:cs="Times New Roman"/>
          <w:sz w:val="32"/>
          <w:szCs w:val="32"/>
        </w:rPr>
        <w:t>同时</w:t>
      </w:r>
      <w:r w:rsidR="00135495" w:rsidRPr="005068C9">
        <w:rPr>
          <w:rFonts w:ascii="Times New Roman" w:eastAsia="方正仿宋_GBK" w:hAnsi="Times New Roman" w:cs="Times New Roman"/>
          <w:color w:val="auto"/>
          <w:sz w:val="32"/>
          <w:szCs w:val="32"/>
        </w:rPr>
        <w:t>管理</w:t>
      </w:r>
      <w:r w:rsidR="00B71615" w:rsidRPr="005068C9">
        <w:rPr>
          <w:rFonts w:ascii="Times New Roman" w:eastAsia="方正仿宋_GBK" w:hAnsi="Times New Roman" w:cs="Times New Roman"/>
          <w:color w:val="auto"/>
          <w:sz w:val="32"/>
          <w:szCs w:val="32"/>
        </w:rPr>
        <w:t>不超过</w:t>
      </w:r>
      <w:r w:rsidR="009D6BEC" w:rsidRPr="005068C9">
        <w:rPr>
          <w:rFonts w:ascii="Times New Roman" w:eastAsia="方正仿宋_GBK" w:hAnsi="Times New Roman" w:cs="Times New Roman"/>
          <w:color w:val="auto"/>
          <w:sz w:val="32"/>
          <w:szCs w:val="32"/>
        </w:rPr>
        <w:t>5</w:t>
      </w:r>
      <w:r w:rsidR="00135495" w:rsidRPr="005068C9">
        <w:rPr>
          <w:rFonts w:ascii="Times New Roman" w:eastAsia="方正仿宋_GBK" w:hAnsi="Times New Roman" w:cs="Times New Roman"/>
          <w:color w:val="auto"/>
          <w:sz w:val="32"/>
          <w:szCs w:val="32"/>
        </w:rPr>
        <w:t>名患者</w:t>
      </w:r>
      <w:r w:rsidR="00087733" w:rsidRPr="005068C9">
        <w:rPr>
          <w:rFonts w:ascii="Times New Roman" w:eastAsia="方正仿宋_GBK" w:hAnsi="Times New Roman" w:cs="Times New Roman"/>
          <w:color w:val="auto"/>
          <w:sz w:val="32"/>
          <w:szCs w:val="32"/>
        </w:rPr>
        <w:t>；采用集中供透析液全自动透析系统时，满足第三班每护士每班次同时管理不超过</w:t>
      </w:r>
      <w:r w:rsidR="00087733" w:rsidRPr="005068C9">
        <w:rPr>
          <w:rFonts w:ascii="Times New Roman" w:eastAsia="方正仿宋_GBK" w:hAnsi="Times New Roman" w:cs="Times New Roman"/>
          <w:color w:val="auto"/>
          <w:sz w:val="32"/>
          <w:szCs w:val="32"/>
        </w:rPr>
        <w:t>6</w:t>
      </w:r>
      <w:r w:rsidR="00087733" w:rsidRPr="005068C9">
        <w:rPr>
          <w:rFonts w:ascii="Times New Roman" w:eastAsia="方正仿宋_GBK" w:hAnsi="Times New Roman" w:cs="Times New Roman"/>
          <w:color w:val="auto"/>
          <w:sz w:val="32"/>
          <w:szCs w:val="32"/>
        </w:rPr>
        <w:t>名患者</w:t>
      </w:r>
      <w:r w:rsidR="005C0978" w:rsidRPr="005068C9">
        <w:rPr>
          <w:rFonts w:ascii="Times New Roman" w:eastAsia="方正仿宋_GBK" w:hAnsi="Times New Roman" w:cs="Times New Roman"/>
          <w:sz w:val="32"/>
          <w:szCs w:val="32"/>
        </w:rPr>
        <w:t>。有连续性肾脏替代治疗的血液透析室（中心），根据</w:t>
      </w:r>
      <w:bookmarkStart w:id="23" w:name="_Hlk207543760"/>
      <w:r w:rsidR="005C0978" w:rsidRPr="005068C9">
        <w:rPr>
          <w:rFonts w:ascii="Times New Roman" w:eastAsia="方正仿宋_GBK" w:hAnsi="Times New Roman" w:cs="Times New Roman"/>
          <w:sz w:val="32"/>
          <w:szCs w:val="32"/>
        </w:rPr>
        <w:t>连续性肾脏替代治疗</w:t>
      </w:r>
      <w:bookmarkEnd w:id="23"/>
      <w:r w:rsidR="005C0978" w:rsidRPr="005068C9">
        <w:rPr>
          <w:rFonts w:ascii="Times New Roman" w:eastAsia="方正仿宋_GBK" w:hAnsi="Times New Roman" w:cs="Times New Roman"/>
          <w:sz w:val="32"/>
          <w:szCs w:val="32"/>
        </w:rPr>
        <w:t>量配备相应数量的护士（增加护士数量</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连续性肾脏替代日均治疗小时数</w:t>
      </w:r>
      <w:r w:rsidR="005C0978" w:rsidRPr="005068C9">
        <w:rPr>
          <w:rFonts w:ascii="Times New Roman" w:eastAsia="方正仿宋_GBK" w:hAnsi="Times New Roman" w:cs="Times New Roman"/>
          <w:sz w:val="32"/>
          <w:szCs w:val="32"/>
        </w:rPr>
        <w:t>÷8</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lastRenderedPageBreak/>
        <w:t>以上护士数量应为实际在岗人员。</w:t>
      </w:r>
      <w:r w:rsidR="005C0978" w:rsidRPr="005068C9">
        <w:rPr>
          <w:rFonts w:ascii="Times New Roman" w:eastAsia="方正仿宋_GBK" w:hAnsi="Times New Roman" w:cs="Times New Roman"/>
          <w:color w:val="auto"/>
          <w:sz w:val="32"/>
          <w:szCs w:val="32"/>
        </w:rPr>
        <w:t>50</w:t>
      </w:r>
      <w:r w:rsidR="005C0978" w:rsidRPr="005068C9">
        <w:rPr>
          <w:rFonts w:ascii="Times New Roman" w:eastAsia="方正仿宋_GBK" w:hAnsi="Times New Roman" w:cs="Times New Roman"/>
          <w:color w:val="auto"/>
          <w:sz w:val="32"/>
          <w:szCs w:val="32"/>
        </w:rPr>
        <w:t>台透析机器以上的单位，可另外增配</w:t>
      </w:r>
      <w:r w:rsidR="005C0978" w:rsidRPr="005068C9">
        <w:rPr>
          <w:rFonts w:ascii="Times New Roman" w:eastAsia="方正仿宋_GBK" w:hAnsi="Times New Roman" w:cs="Times New Roman"/>
          <w:color w:val="auto"/>
          <w:sz w:val="32"/>
          <w:szCs w:val="32"/>
        </w:rPr>
        <w:t>1</w:t>
      </w:r>
      <w:r w:rsidR="005C0978" w:rsidRPr="005068C9">
        <w:rPr>
          <w:rFonts w:ascii="Times New Roman" w:eastAsia="方正仿宋_GBK" w:hAnsi="Times New Roman" w:cs="Times New Roman"/>
          <w:color w:val="auto"/>
          <w:sz w:val="32"/>
          <w:szCs w:val="32"/>
        </w:rPr>
        <w:t>名护士负责药品的管理</w:t>
      </w:r>
      <w:r w:rsidR="005C0978" w:rsidRPr="005068C9">
        <w:rPr>
          <w:rFonts w:ascii="Times New Roman" w:eastAsia="方正仿宋_GBK" w:hAnsi="Times New Roman" w:cs="Times New Roman"/>
          <w:sz w:val="32"/>
          <w:szCs w:val="32"/>
        </w:rPr>
        <w:t>。</w:t>
      </w:r>
    </w:p>
    <w:p w14:paraId="7E26A601" w14:textId="0A91CBA9"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color w:val="auto"/>
          <w:sz w:val="32"/>
          <w:szCs w:val="32"/>
        </w:rPr>
        <w:t>工程师</w:t>
      </w:r>
      <w:r w:rsidRPr="005068C9">
        <w:rPr>
          <w:rFonts w:ascii="Times New Roman" w:eastAsia="方正仿宋_GBK" w:hAnsi="Times New Roman" w:cs="Times New Roman"/>
          <w:color w:val="auto"/>
          <w:sz w:val="32"/>
          <w:szCs w:val="32"/>
        </w:rPr>
        <w:t>/</w:t>
      </w:r>
      <w:r w:rsidRPr="005068C9">
        <w:rPr>
          <w:rFonts w:ascii="Times New Roman" w:eastAsia="方正仿宋_GBK" w:hAnsi="Times New Roman" w:cs="Times New Roman"/>
          <w:color w:val="auto"/>
          <w:sz w:val="32"/>
          <w:szCs w:val="32"/>
        </w:rPr>
        <w:t>技师</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血液透析室（中心）应至少配备</w:t>
      </w:r>
      <w:r w:rsidR="005C0978" w:rsidRPr="005068C9">
        <w:rPr>
          <w:rFonts w:ascii="Times New Roman" w:eastAsia="方正仿宋_GBK" w:hAnsi="Times New Roman" w:cs="Times New Roman"/>
          <w:sz w:val="32"/>
          <w:szCs w:val="32"/>
        </w:rPr>
        <w:t>1</w:t>
      </w:r>
      <w:r w:rsidR="005C0978" w:rsidRPr="005068C9">
        <w:rPr>
          <w:rFonts w:ascii="Times New Roman" w:eastAsia="方正仿宋_GBK" w:hAnsi="Times New Roman" w:cs="Times New Roman"/>
          <w:sz w:val="32"/>
          <w:szCs w:val="32"/>
        </w:rPr>
        <w:t>名</w:t>
      </w:r>
      <w:r w:rsidR="008D64F5" w:rsidRPr="005068C9">
        <w:rPr>
          <w:rFonts w:ascii="Times New Roman" w:eastAsia="方正仿宋_GBK" w:hAnsi="Times New Roman" w:cs="Times New Roman"/>
          <w:sz w:val="32"/>
          <w:szCs w:val="32"/>
        </w:rPr>
        <w:t>具备血液透析从业资格的</w:t>
      </w:r>
      <w:bookmarkStart w:id="24" w:name="OLE_LINK39"/>
      <w:r w:rsidR="005C0978" w:rsidRPr="005068C9">
        <w:rPr>
          <w:rFonts w:ascii="Times New Roman" w:eastAsia="方正仿宋_GBK" w:hAnsi="Times New Roman" w:cs="Times New Roman"/>
          <w:sz w:val="32"/>
          <w:szCs w:val="32"/>
        </w:rPr>
        <w:t>专职临床</w:t>
      </w:r>
      <w:bookmarkStart w:id="25" w:name="OLE_LINK12"/>
      <w:r w:rsidR="005C0978" w:rsidRPr="005068C9">
        <w:rPr>
          <w:rFonts w:ascii="Times New Roman" w:eastAsia="方正仿宋_GBK" w:hAnsi="Times New Roman" w:cs="Times New Roman"/>
          <w:sz w:val="32"/>
          <w:szCs w:val="32"/>
        </w:rPr>
        <w:t>工程师</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技师</w:t>
      </w:r>
      <w:bookmarkEnd w:id="24"/>
      <w:bookmarkEnd w:id="25"/>
      <w:r w:rsidR="008D64F5" w:rsidRPr="005068C9">
        <w:rPr>
          <w:rFonts w:ascii="Times New Roman" w:eastAsia="方正仿宋_GBK" w:hAnsi="Times New Roman" w:cs="Times New Roman"/>
          <w:sz w:val="32"/>
          <w:szCs w:val="32"/>
        </w:rPr>
        <w:t>。专职临床工程师</w:t>
      </w:r>
      <w:r w:rsidR="008D64F5" w:rsidRPr="005068C9">
        <w:rPr>
          <w:rFonts w:ascii="Times New Roman" w:eastAsia="方正仿宋_GBK" w:hAnsi="Times New Roman" w:cs="Times New Roman"/>
          <w:sz w:val="32"/>
          <w:szCs w:val="32"/>
        </w:rPr>
        <w:t>/</w:t>
      </w:r>
      <w:r w:rsidR="008D64F5" w:rsidRPr="005068C9">
        <w:rPr>
          <w:rFonts w:ascii="Times New Roman" w:eastAsia="方正仿宋_GBK" w:hAnsi="Times New Roman" w:cs="Times New Roman"/>
          <w:sz w:val="32"/>
          <w:szCs w:val="32"/>
        </w:rPr>
        <w:t>技师</w:t>
      </w:r>
      <w:r w:rsidR="00214634" w:rsidRPr="005068C9">
        <w:rPr>
          <w:rFonts w:ascii="Times New Roman" w:eastAsia="方正仿宋_GBK" w:hAnsi="Times New Roman" w:cs="Times New Roman"/>
          <w:sz w:val="32"/>
          <w:szCs w:val="32"/>
        </w:rPr>
        <w:t>需要具有</w:t>
      </w:r>
      <w:r w:rsidR="006846B3" w:rsidRPr="005068C9">
        <w:rPr>
          <w:rFonts w:ascii="Times New Roman" w:eastAsia="方正仿宋_GBK" w:hAnsi="Times New Roman" w:cs="Times New Roman"/>
          <w:sz w:val="32"/>
          <w:szCs w:val="32"/>
        </w:rPr>
        <w:t>电气工程、电子工程、生物医学工程、自动化、医疗器械维修、机械或机电一体化等理工科相关专业</w:t>
      </w:r>
      <w:r w:rsidR="00214634" w:rsidRPr="005068C9">
        <w:rPr>
          <w:rFonts w:ascii="Times New Roman" w:eastAsia="方正仿宋_GBK" w:hAnsi="Times New Roman" w:cs="Times New Roman"/>
          <w:sz w:val="32"/>
          <w:szCs w:val="32"/>
        </w:rPr>
        <w:t>大专或大专以上学历，</w:t>
      </w:r>
      <w:r w:rsidR="00486C85" w:rsidRPr="005068C9">
        <w:rPr>
          <w:rFonts w:ascii="Times New Roman" w:eastAsia="方正仿宋_GBK" w:hAnsi="Times New Roman" w:cs="Times New Roman"/>
          <w:sz w:val="32"/>
          <w:szCs w:val="32"/>
        </w:rPr>
        <w:t>并</w:t>
      </w:r>
      <w:r w:rsidR="00214634" w:rsidRPr="005068C9">
        <w:rPr>
          <w:rFonts w:ascii="Times New Roman" w:eastAsia="方正仿宋_GBK" w:hAnsi="Times New Roman" w:cs="Times New Roman"/>
          <w:sz w:val="32"/>
          <w:szCs w:val="32"/>
        </w:rPr>
        <w:t>具备一定的医</w:t>
      </w:r>
      <w:r w:rsidR="007F6947" w:rsidRPr="005068C9">
        <w:rPr>
          <w:rFonts w:ascii="Times New Roman" w:eastAsia="方正仿宋_GBK" w:hAnsi="Times New Roman" w:cs="Times New Roman"/>
          <w:sz w:val="32"/>
          <w:szCs w:val="32"/>
        </w:rPr>
        <w:t>学</w:t>
      </w:r>
      <w:r w:rsidR="00214634" w:rsidRPr="005068C9">
        <w:rPr>
          <w:rFonts w:ascii="Times New Roman" w:eastAsia="方正仿宋_GBK" w:hAnsi="Times New Roman" w:cs="Times New Roman"/>
          <w:sz w:val="32"/>
          <w:szCs w:val="32"/>
        </w:rPr>
        <w:t>知识，熟悉透析机和水处理设备的性能、结构、工作原理和维修技术，负责水处理机器、透析机器、集中供</w:t>
      </w:r>
      <w:proofErr w:type="gramStart"/>
      <w:r w:rsidR="00214634" w:rsidRPr="005068C9">
        <w:rPr>
          <w:rFonts w:ascii="Times New Roman" w:eastAsia="方正仿宋_GBK" w:hAnsi="Times New Roman" w:cs="Times New Roman"/>
          <w:sz w:val="32"/>
          <w:szCs w:val="32"/>
        </w:rPr>
        <w:t>液设备</w:t>
      </w:r>
      <w:proofErr w:type="gramEnd"/>
      <w:r w:rsidR="00214634" w:rsidRPr="005068C9">
        <w:rPr>
          <w:rFonts w:ascii="Times New Roman" w:eastAsia="方正仿宋_GBK" w:hAnsi="Times New Roman" w:cs="Times New Roman"/>
          <w:sz w:val="32"/>
          <w:szCs w:val="32"/>
        </w:rPr>
        <w:t>的日常维护，保证正常运转，负责执行透析用水及透析液的检测，确保其符合质量要求。</w:t>
      </w:r>
    </w:p>
    <w:p w14:paraId="2BBB6355" w14:textId="73CA9B3D"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血液透析室（中心）工作人员继续医学教育要求</w:t>
      </w:r>
    </w:p>
    <w:p w14:paraId="4EDE8E2B" w14:textId="1FDBD27C"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所有从事血液净化的医</w:t>
      </w:r>
      <w:r w:rsidR="007F6947" w:rsidRPr="005068C9">
        <w:rPr>
          <w:rFonts w:ascii="Times New Roman" w:eastAsia="方正仿宋_GBK" w:hAnsi="Times New Roman" w:cs="Times New Roman"/>
          <w:sz w:val="32"/>
          <w:szCs w:val="32"/>
        </w:rPr>
        <w:t>生</w:t>
      </w:r>
      <w:r w:rsidRPr="005068C9">
        <w:rPr>
          <w:rFonts w:ascii="Times New Roman" w:eastAsia="方正仿宋_GBK" w:hAnsi="Times New Roman" w:cs="Times New Roman"/>
          <w:sz w:val="32"/>
          <w:szCs w:val="32"/>
        </w:rPr>
        <w:t>、护</w:t>
      </w:r>
      <w:r w:rsidR="007F6947" w:rsidRPr="005068C9">
        <w:rPr>
          <w:rFonts w:ascii="Times New Roman" w:eastAsia="方正仿宋_GBK" w:hAnsi="Times New Roman" w:cs="Times New Roman"/>
          <w:sz w:val="32"/>
          <w:szCs w:val="32"/>
        </w:rPr>
        <w:t>士</w:t>
      </w:r>
      <w:r w:rsidRPr="005068C9">
        <w:rPr>
          <w:rFonts w:ascii="Times New Roman" w:eastAsia="方正仿宋_GBK" w:hAnsi="Times New Roman" w:cs="Times New Roman"/>
          <w:sz w:val="32"/>
          <w:szCs w:val="32"/>
        </w:rPr>
        <w:t>、</w:t>
      </w:r>
      <w:r w:rsidR="007F6947" w:rsidRPr="005068C9">
        <w:rPr>
          <w:rFonts w:ascii="Times New Roman" w:eastAsia="方正仿宋_GBK" w:hAnsi="Times New Roman" w:cs="Times New Roman"/>
          <w:sz w:val="32"/>
          <w:szCs w:val="32"/>
        </w:rPr>
        <w:t>工程师</w:t>
      </w:r>
      <w:r w:rsidR="007F6947"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技</w:t>
      </w:r>
      <w:r w:rsidR="007F6947" w:rsidRPr="005068C9">
        <w:rPr>
          <w:rFonts w:ascii="Times New Roman" w:eastAsia="方正仿宋_GBK" w:hAnsi="Times New Roman" w:cs="Times New Roman"/>
          <w:sz w:val="32"/>
          <w:szCs w:val="32"/>
        </w:rPr>
        <w:t>师等</w:t>
      </w:r>
      <w:r w:rsidRPr="005068C9">
        <w:rPr>
          <w:rFonts w:ascii="Times New Roman" w:eastAsia="方正仿宋_GBK" w:hAnsi="Times New Roman" w:cs="Times New Roman"/>
          <w:sz w:val="32"/>
          <w:szCs w:val="32"/>
        </w:rPr>
        <w:t>工作人员继续教育</w:t>
      </w:r>
      <w:r w:rsidR="00ED326B" w:rsidRPr="005068C9">
        <w:rPr>
          <w:rFonts w:ascii="Times New Roman" w:eastAsia="方正仿宋_GBK" w:hAnsi="Times New Roman" w:cs="Times New Roman"/>
          <w:sz w:val="32"/>
          <w:szCs w:val="32"/>
        </w:rPr>
        <w:t>应</w:t>
      </w:r>
      <w:r w:rsidRPr="005068C9">
        <w:rPr>
          <w:rFonts w:ascii="Times New Roman" w:eastAsia="方正仿宋_GBK" w:hAnsi="Times New Roman" w:cs="Times New Roman"/>
          <w:sz w:val="32"/>
          <w:szCs w:val="32"/>
        </w:rPr>
        <w:t>符合国家要求，每年</w:t>
      </w:r>
      <w:r w:rsidR="00ED326B" w:rsidRPr="005068C9">
        <w:rPr>
          <w:rFonts w:ascii="Times New Roman" w:eastAsia="方正仿宋_GBK" w:hAnsi="Times New Roman" w:cs="Times New Roman"/>
          <w:sz w:val="32"/>
          <w:szCs w:val="32"/>
        </w:rPr>
        <w:t>应</w:t>
      </w:r>
      <w:r w:rsidRPr="005068C9">
        <w:rPr>
          <w:rFonts w:ascii="Times New Roman" w:eastAsia="方正仿宋_GBK" w:hAnsi="Times New Roman" w:cs="Times New Roman"/>
          <w:sz w:val="32"/>
          <w:szCs w:val="32"/>
        </w:rPr>
        <w:t>取得市级以上本专业继续医学教育学习班学分证书。</w:t>
      </w:r>
    </w:p>
    <w:p w14:paraId="4B00DCBD" w14:textId="70BA774B" w:rsidR="00882A43" w:rsidRPr="005068C9" w:rsidRDefault="004A53E0"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血液透析室（中心）保洁人员要求</w:t>
      </w:r>
    </w:p>
    <w:p w14:paraId="41AFA169" w14:textId="57702735"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应根据需要配置一定数量的保洁人员，保洁人员应经规范化培训后上岗，并</w:t>
      </w:r>
      <w:r w:rsidR="00CC37A3" w:rsidRPr="005068C9">
        <w:rPr>
          <w:rFonts w:ascii="Times New Roman" w:eastAsia="方正仿宋_GBK" w:hAnsi="Times New Roman" w:cs="Times New Roman"/>
          <w:sz w:val="32"/>
          <w:szCs w:val="32"/>
        </w:rPr>
        <w:t>每半年</w:t>
      </w:r>
      <w:r w:rsidRPr="005068C9">
        <w:rPr>
          <w:rFonts w:ascii="Times New Roman" w:eastAsia="方正仿宋_GBK" w:hAnsi="Times New Roman" w:cs="Times New Roman"/>
          <w:sz w:val="32"/>
          <w:szCs w:val="32"/>
        </w:rPr>
        <w:t>培训考核。</w:t>
      </w:r>
      <w:r w:rsidR="00F56235" w:rsidRPr="005068C9">
        <w:rPr>
          <w:rFonts w:ascii="Times New Roman" w:eastAsia="方正仿宋_GBK" w:hAnsi="Times New Roman" w:cs="Times New Roman"/>
          <w:sz w:val="32"/>
          <w:szCs w:val="32"/>
        </w:rPr>
        <w:t>血液透析室（中心）护士长负责对保洁人员的培训和考核工作进行监督和管理。</w:t>
      </w:r>
    </w:p>
    <w:p w14:paraId="09D01649" w14:textId="65352AB1" w:rsidR="00882A43" w:rsidRPr="005068C9" w:rsidRDefault="00E84EE5" w:rsidP="00D47DA6">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四、</w:t>
      </w:r>
      <w:r w:rsidR="005C0978" w:rsidRPr="005068C9">
        <w:rPr>
          <w:rFonts w:ascii="Times New Roman" w:eastAsia="方正黑体_GBK" w:hAnsi="Times New Roman" w:cs="Times New Roman"/>
          <w:bCs/>
          <w:sz w:val="32"/>
          <w:szCs w:val="32"/>
        </w:rPr>
        <w:t>医疗</w:t>
      </w:r>
      <w:r w:rsidR="008B6E09" w:rsidRPr="005068C9">
        <w:rPr>
          <w:rFonts w:ascii="Times New Roman" w:eastAsia="方正黑体_GBK" w:hAnsi="Times New Roman" w:cs="Times New Roman"/>
          <w:bCs/>
          <w:sz w:val="32"/>
          <w:szCs w:val="32"/>
        </w:rPr>
        <w:t>和护理质量</w:t>
      </w:r>
      <w:r w:rsidR="005C0978" w:rsidRPr="005068C9">
        <w:rPr>
          <w:rFonts w:ascii="Times New Roman" w:eastAsia="方正黑体_GBK" w:hAnsi="Times New Roman" w:cs="Times New Roman"/>
          <w:bCs/>
          <w:sz w:val="32"/>
          <w:szCs w:val="32"/>
        </w:rPr>
        <w:t>管理</w:t>
      </w:r>
    </w:p>
    <w:p w14:paraId="7CF9F70C" w14:textId="6CCFEF6B" w:rsidR="008B6E09" w:rsidRPr="005068C9" w:rsidRDefault="008B6E09" w:rsidP="00D47DA6">
      <w:pPr>
        <w:spacing w:after="0" w:line="590" w:lineRule="exact"/>
        <w:ind w:left="0" w:right="0" w:firstLineChars="200" w:firstLine="640"/>
        <w:jc w:val="both"/>
        <w:rPr>
          <w:rFonts w:ascii="Times New Roman" w:eastAsia="方正楷体_GBK" w:hAnsi="Times New Roman" w:cs="Times New Roman"/>
          <w:sz w:val="32"/>
          <w:szCs w:val="32"/>
        </w:rPr>
      </w:pPr>
      <w:r w:rsidRPr="005068C9">
        <w:rPr>
          <w:rFonts w:ascii="Times New Roman" w:eastAsia="方正楷体_GBK" w:hAnsi="Times New Roman" w:cs="Times New Roman"/>
          <w:sz w:val="32"/>
          <w:szCs w:val="32"/>
        </w:rPr>
        <w:t>（一）医疗质量管理</w:t>
      </w:r>
    </w:p>
    <w:p w14:paraId="0EF39988" w14:textId="2AC5AFE7"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严格掌握血液净化适应证和禁忌证。</w:t>
      </w:r>
    </w:p>
    <w:p w14:paraId="3255B3EC" w14:textId="3BB63AFE"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首次血液透析和新转入的患者，在开始透析前及治疗第</w:t>
      </w:r>
      <w:r w:rsidR="005C0978" w:rsidRPr="005068C9">
        <w:rPr>
          <w:rFonts w:ascii="Times New Roman" w:eastAsia="方正仿宋_GBK" w:hAnsi="Times New Roman" w:cs="Times New Roman"/>
          <w:sz w:val="32"/>
          <w:szCs w:val="32"/>
        </w:rPr>
        <w:t>3</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6</w:t>
      </w:r>
      <w:r w:rsidR="005C0978" w:rsidRPr="005068C9">
        <w:rPr>
          <w:rFonts w:ascii="Times New Roman" w:eastAsia="方正仿宋_GBK" w:hAnsi="Times New Roman" w:cs="Times New Roman"/>
          <w:sz w:val="32"/>
          <w:szCs w:val="32"/>
        </w:rPr>
        <w:t>个月时</w:t>
      </w:r>
      <w:r w:rsidR="003962CE"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进行乙肝病毒标记物、丙肝抗体、</w:t>
      </w:r>
      <w:r w:rsidR="005C0978" w:rsidRPr="005068C9">
        <w:rPr>
          <w:rFonts w:ascii="Times New Roman" w:eastAsia="方正仿宋_GBK" w:hAnsi="Times New Roman" w:cs="Times New Roman"/>
          <w:sz w:val="32"/>
          <w:szCs w:val="32"/>
        </w:rPr>
        <w:t>HIV</w:t>
      </w:r>
      <w:r w:rsidR="005C0978" w:rsidRPr="005068C9">
        <w:rPr>
          <w:rFonts w:ascii="Times New Roman" w:eastAsia="方正仿宋_GBK" w:hAnsi="Times New Roman" w:cs="Times New Roman"/>
          <w:sz w:val="32"/>
          <w:szCs w:val="32"/>
        </w:rPr>
        <w:t>和梅毒抗体检测。肝功能至少连续查三个月。当出现无法解释的丙氨酸转氨酶升高时，应立即进行</w:t>
      </w:r>
      <w:r w:rsidR="005C0978" w:rsidRPr="005068C9">
        <w:rPr>
          <w:rFonts w:ascii="Times New Roman" w:eastAsia="方正仿宋_GBK" w:hAnsi="Times New Roman" w:cs="Times New Roman"/>
          <w:color w:val="auto"/>
          <w:sz w:val="32"/>
          <w:szCs w:val="32"/>
        </w:rPr>
        <w:t>乙肝</w:t>
      </w:r>
      <w:r w:rsidR="005C0978" w:rsidRPr="005068C9">
        <w:rPr>
          <w:rFonts w:ascii="Times New Roman" w:eastAsia="方正仿宋_GBK" w:hAnsi="Times New Roman" w:cs="Times New Roman"/>
          <w:color w:val="auto"/>
          <w:sz w:val="32"/>
          <w:szCs w:val="32"/>
        </w:rPr>
        <w:t>DNA</w:t>
      </w:r>
      <w:r w:rsidR="005C0978" w:rsidRPr="005068C9">
        <w:rPr>
          <w:rFonts w:ascii="Times New Roman" w:eastAsia="方正仿宋_GBK" w:hAnsi="Times New Roman" w:cs="Times New Roman"/>
          <w:color w:val="auto"/>
          <w:sz w:val="32"/>
          <w:szCs w:val="32"/>
        </w:rPr>
        <w:t>和丙肝</w:t>
      </w:r>
      <w:r w:rsidR="005C0978" w:rsidRPr="005068C9">
        <w:rPr>
          <w:rFonts w:ascii="Times New Roman" w:eastAsia="方正仿宋_GBK" w:hAnsi="Times New Roman" w:cs="Times New Roman"/>
          <w:color w:val="auto"/>
          <w:sz w:val="32"/>
          <w:szCs w:val="32"/>
        </w:rPr>
        <w:t xml:space="preserve"> RNA</w:t>
      </w:r>
      <w:r w:rsidR="005C0978" w:rsidRPr="005068C9">
        <w:rPr>
          <w:rFonts w:ascii="Times New Roman" w:eastAsia="方正仿宋_GBK" w:hAnsi="Times New Roman" w:cs="Times New Roman"/>
          <w:color w:val="auto"/>
          <w:sz w:val="32"/>
          <w:szCs w:val="32"/>
        </w:rPr>
        <w:t>病毒检测</w:t>
      </w:r>
      <w:r w:rsidR="005C0978" w:rsidRPr="005068C9">
        <w:rPr>
          <w:rFonts w:ascii="Times New Roman" w:eastAsia="方正仿宋_GBK" w:hAnsi="Times New Roman" w:cs="Times New Roman"/>
          <w:sz w:val="32"/>
          <w:szCs w:val="32"/>
        </w:rPr>
        <w:t>。规律血液透析患者至少每半年检查一次乙肝病毒标记物、丙肝抗体、</w:t>
      </w:r>
      <w:r w:rsidR="005C0978" w:rsidRPr="005068C9">
        <w:rPr>
          <w:rFonts w:ascii="Times New Roman" w:eastAsia="方正仿宋_GBK" w:hAnsi="Times New Roman" w:cs="Times New Roman"/>
          <w:sz w:val="32"/>
          <w:szCs w:val="32"/>
        </w:rPr>
        <w:t>HIV</w:t>
      </w:r>
      <w:r w:rsidR="005C0978" w:rsidRPr="005068C9">
        <w:rPr>
          <w:rFonts w:ascii="Times New Roman" w:eastAsia="方正仿宋_GBK" w:hAnsi="Times New Roman" w:cs="Times New Roman"/>
          <w:sz w:val="32"/>
          <w:szCs w:val="32"/>
        </w:rPr>
        <w:t>抗体和梅毒抗体检测。</w:t>
      </w:r>
      <w:r w:rsidR="0013797E" w:rsidRPr="005068C9">
        <w:rPr>
          <w:rFonts w:ascii="Times New Roman" w:eastAsia="方正仿宋_GBK" w:hAnsi="Times New Roman" w:cs="Times New Roman"/>
          <w:sz w:val="32"/>
          <w:szCs w:val="32"/>
        </w:rPr>
        <w:t>首次透析</w:t>
      </w:r>
      <w:r w:rsidR="00EC719B" w:rsidRPr="005068C9">
        <w:rPr>
          <w:rFonts w:ascii="Times New Roman" w:eastAsia="方正仿宋_GBK" w:hAnsi="Times New Roman" w:cs="Times New Roman"/>
          <w:sz w:val="32"/>
          <w:szCs w:val="32"/>
        </w:rPr>
        <w:t>前</w:t>
      </w:r>
      <w:r w:rsidR="00941860" w:rsidRPr="005068C9">
        <w:rPr>
          <w:rFonts w:ascii="Times New Roman" w:eastAsia="方正仿宋_GBK" w:hAnsi="Times New Roman" w:cs="Times New Roman"/>
          <w:sz w:val="32"/>
          <w:szCs w:val="32"/>
        </w:rPr>
        <w:t>宜</w:t>
      </w:r>
      <w:r w:rsidR="00EC719B" w:rsidRPr="005068C9">
        <w:rPr>
          <w:rFonts w:ascii="Times New Roman" w:eastAsia="方正仿宋_GBK" w:hAnsi="Times New Roman" w:cs="Times New Roman"/>
          <w:sz w:val="32"/>
          <w:szCs w:val="32"/>
        </w:rPr>
        <w:t>在血液透析室（中心）或所在医院的病房抽取血标本，此</w:t>
      </w:r>
      <w:r w:rsidR="0013797E" w:rsidRPr="005068C9">
        <w:rPr>
          <w:rFonts w:ascii="Times New Roman" w:eastAsia="方正仿宋_GBK" w:hAnsi="Times New Roman" w:cs="Times New Roman"/>
          <w:sz w:val="32"/>
          <w:szCs w:val="32"/>
        </w:rPr>
        <w:t>后进行</w:t>
      </w:r>
      <w:r w:rsidR="005C0978" w:rsidRPr="005068C9">
        <w:rPr>
          <w:rFonts w:ascii="Times New Roman" w:eastAsia="方正仿宋_GBK" w:hAnsi="Times New Roman" w:cs="Times New Roman"/>
          <w:sz w:val="32"/>
          <w:szCs w:val="32"/>
        </w:rPr>
        <w:t>上述检验的</w:t>
      </w:r>
      <w:r w:rsidR="005C0978" w:rsidRPr="005068C9">
        <w:rPr>
          <w:rFonts w:ascii="Times New Roman" w:eastAsia="方正仿宋_GBK" w:hAnsi="Times New Roman" w:cs="Times New Roman"/>
          <w:color w:val="auto"/>
          <w:sz w:val="32"/>
          <w:szCs w:val="32"/>
        </w:rPr>
        <w:t>抽血操作</w:t>
      </w:r>
      <w:r w:rsidR="003962CE" w:rsidRPr="005068C9">
        <w:rPr>
          <w:rFonts w:ascii="Times New Roman" w:eastAsia="方正仿宋_GBK" w:hAnsi="Times New Roman" w:cs="Times New Roman"/>
          <w:color w:val="auto"/>
          <w:sz w:val="32"/>
          <w:szCs w:val="32"/>
        </w:rPr>
        <w:t>必须</w:t>
      </w:r>
      <w:r w:rsidR="005C0978" w:rsidRPr="005068C9">
        <w:rPr>
          <w:rFonts w:ascii="Times New Roman" w:eastAsia="方正仿宋_GBK" w:hAnsi="Times New Roman" w:cs="Times New Roman"/>
          <w:color w:val="auto"/>
          <w:sz w:val="32"/>
          <w:szCs w:val="32"/>
        </w:rPr>
        <w:t>在血液透析室（中心）或所在医院的病房抽取血标本。首次血液透析和新转入</w:t>
      </w:r>
      <w:r w:rsidR="008542AD" w:rsidRPr="005068C9">
        <w:rPr>
          <w:rFonts w:ascii="Times New Roman" w:eastAsia="方正仿宋_GBK" w:hAnsi="Times New Roman" w:cs="Times New Roman"/>
          <w:color w:val="auto"/>
          <w:sz w:val="32"/>
          <w:szCs w:val="32"/>
        </w:rPr>
        <w:t>拟在本单位长期透析的</w:t>
      </w:r>
      <w:r w:rsidR="005C0978" w:rsidRPr="005068C9">
        <w:rPr>
          <w:rFonts w:ascii="Times New Roman" w:eastAsia="方正仿宋_GBK" w:hAnsi="Times New Roman" w:cs="Times New Roman"/>
          <w:color w:val="auto"/>
          <w:sz w:val="32"/>
          <w:szCs w:val="32"/>
        </w:rPr>
        <w:t>患者，应进行</w:t>
      </w:r>
      <w:r w:rsidR="00201B10" w:rsidRPr="005068C9">
        <w:rPr>
          <w:rFonts w:ascii="Times New Roman" w:eastAsia="方正仿宋_GBK" w:hAnsi="Times New Roman" w:cs="Times New Roman"/>
          <w:color w:val="auto"/>
          <w:sz w:val="32"/>
          <w:szCs w:val="32"/>
        </w:rPr>
        <w:t>胸部</w:t>
      </w:r>
      <w:r w:rsidR="00201B10" w:rsidRPr="005068C9">
        <w:rPr>
          <w:rFonts w:ascii="Times New Roman" w:eastAsia="方正仿宋_GBK" w:hAnsi="Times New Roman" w:cs="Times New Roman"/>
          <w:color w:val="auto"/>
          <w:sz w:val="32"/>
          <w:szCs w:val="32"/>
        </w:rPr>
        <w:t xml:space="preserve"> X </w:t>
      </w:r>
      <w:r w:rsidR="00201B10" w:rsidRPr="005068C9">
        <w:rPr>
          <w:rFonts w:ascii="Times New Roman" w:eastAsia="方正仿宋_GBK" w:hAnsi="Times New Roman" w:cs="Times New Roman"/>
          <w:color w:val="auto"/>
          <w:sz w:val="32"/>
          <w:szCs w:val="32"/>
        </w:rPr>
        <w:t>线和</w:t>
      </w:r>
      <w:r w:rsidR="00201B10" w:rsidRPr="005068C9">
        <w:rPr>
          <w:rFonts w:ascii="Times New Roman" w:eastAsia="方正仿宋_GBK" w:hAnsi="Times New Roman" w:cs="Times New Roman"/>
          <w:color w:val="auto"/>
          <w:sz w:val="32"/>
          <w:szCs w:val="32"/>
        </w:rPr>
        <w:t>/</w:t>
      </w:r>
      <w:r w:rsidR="00201B10" w:rsidRPr="005068C9">
        <w:rPr>
          <w:rFonts w:ascii="Times New Roman" w:eastAsia="方正仿宋_GBK" w:hAnsi="Times New Roman" w:cs="Times New Roman"/>
          <w:color w:val="auto"/>
          <w:sz w:val="32"/>
          <w:szCs w:val="32"/>
        </w:rPr>
        <w:t>或肺部</w:t>
      </w:r>
      <w:r w:rsidR="00201B10" w:rsidRPr="005068C9">
        <w:rPr>
          <w:rFonts w:ascii="Times New Roman" w:eastAsia="方正仿宋_GBK" w:hAnsi="Times New Roman" w:cs="Times New Roman"/>
          <w:color w:val="auto"/>
          <w:sz w:val="32"/>
          <w:szCs w:val="32"/>
        </w:rPr>
        <w:t xml:space="preserve"> CT</w:t>
      </w:r>
      <w:r w:rsidR="00201B10" w:rsidRPr="005068C9">
        <w:rPr>
          <w:rFonts w:ascii="Times New Roman" w:eastAsia="方正仿宋_GBK" w:hAnsi="Times New Roman" w:cs="Times New Roman"/>
          <w:color w:val="auto"/>
          <w:sz w:val="32"/>
          <w:szCs w:val="32"/>
        </w:rPr>
        <w:t>（</w:t>
      </w:r>
      <w:r w:rsidR="00201B10" w:rsidRPr="005068C9">
        <w:rPr>
          <w:rFonts w:ascii="Times New Roman" w:eastAsia="方正仿宋_GBK" w:hAnsi="Times New Roman" w:cs="Times New Roman"/>
          <w:color w:val="auto"/>
          <w:sz w:val="32"/>
          <w:szCs w:val="32"/>
        </w:rPr>
        <w:t>3</w:t>
      </w:r>
      <w:r w:rsidR="00201B10" w:rsidRPr="005068C9">
        <w:rPr>
          <w:rFonts w:ascii="Times New Roman" w:eastAsia="方正仿宋_GBK" w:hAnsi="Times New Roman" w:cs="Times New Roman"/>
          <w:color w:val="auto"/>
          <w:sz w:val="32"/>
          <w:szCs w:val="32"/>
        </w:rPr>
        <w:t>个月内做过可不重复检查</w:t>
      </w:r>
      <w:r w:rsidR="005C0978" w:rsidRPr="005068C9">
        <w:rPr>
          <w:rFonts w:ascii="Times New Roman" w:eastAsia="方正仿宋_GBK" w:hAnsi="Times New Roman" w:cs="Times New Roman"/>
          <w:color w:val="auto"/>
          <w:sz w:val="32"/>
          <w:szCs w:val="32"/>
        </w:rPr>
        <w:t>，</w:t>
      </w:r>
      <w:r w:rsidR="001C6304" w:rsidRPr="005068C9">
        <w:rPr>
          <w:rFonts w:ascii="Times New Roman" w:eastAsia="方正仿宋_GBK" w:hAnsi="Times New Roman" w:cs="Times New Roman"/>
          <w:color w:val="auto"/>
          <w:sz w:val="32"/>
          <w:szCs w:val="32"/>
        </w:rPr>
        <w:t>或根据临床需要</w:t>
      </w:r>
      <w:r w:rsidR="00201B10" w:rsidRPr="005068C9">
        <w:rPr>
          <w:rFonts w:ascii="Times New Roman" w:eastAsia="方正仿宋_GBK" w:hAnsi="Times New Roman" w:cs="Times New Roman"/>
          <w:color w:val="auto"/>
          <w:sz w:val="32"/>
          <w:szCs w:val="32"/>
        </w:rPr>
        <w:t>进行复查</w:t>
      </w:r>
      <w:r w:rsidR="007F6947" w:rsidRPr="005068C9">
        <w:rPr>
          <w:rFonts w:ascii="Times New Roman" w:eastAsia="方正仿宋_GBK" w:hAnsi="Times New Roman" w:cs="Times New Roman"/>
          <w:color w:val="auto"/>
          <w:sz w:val="32"/>
          <w:szCs w:val="32"/>
        </w:rPr>
        <w:t>）</w:t>
      </w:r>
      <w:r w:rsidR="001C6304" w:rsidRPr="005068C9">
        <w:rPr>
          <w:rFonts w:ascii="Times New Roman" w:eastAsia="方正仿宋_GBK" w:hAnsi="Times New Roman" w:cs="Times New Roman"/>
          <w:color w:val="auto"/>
          <w:sz w:val="32"/>
          <w:szCs w:val="32"/>
        </w:rPr>
        <w:t>，</w:t>
      </w:r>
      <w:r w:rsidR="004347B1" w:rsidRPr="005068C9">
        <w:rPr>
          <w:rFonts w:ascii="Times New Roman" w:eastAsia="方正仿宋_GBK" w:hAnsi="Times New Roman" w:cs="Times New Roman"/>
          <w:color w:val="auto"/>
          <w:sz w:val="32"/>
          <w:szCs w:val="32"/>
        </w:rPr>
        <w:t>明确是否存在</w:t>
      </w:r>
      <w:r w:rsidR="001C6304" w:rsidRPr="005068C9">
        <w:rPr>
          <w:rFonts w:ascii="Times New Roman" w:eastAsia="方正仿宋_GBK" w:hAnsi="Times New Roman" w:cs="Times New Roman"/>
          <w:color w:val="auto"/>
          <w:sz w:val="32"/>
          <w:szCs w:val="32"/>
        </w:rPr>
        <w:t>呼吸道传染病</w:t>
      </w:r>
      <w:r w:rsidR="005C0978" w:rsidRPr="005068C9">
        <w:rPr>
          <w:rFonts w:ascii="Times New Roman" w:eastAsia="方正仿宋_GBK" w:hAnsi="Times New Roman" w:cs="Times New Roman"/>
          <w:color w:val="auto"/>
          <w:sz w:val="32"/>
          <w:szCs w:val="32"/>
        </w:rPr>
        <w:t>。</w:t>
      </w:r>
    </w:p>
    <w:p w14:paraId="1CE44372" w14:textId="251978F3" w:rsidR="005B1B0D"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通过病史、体格检查和实验室检查，综合判断患者是否有出血性疾病或凝血机制</w:t>
      </w:r>
      <w:r w:rsidR="005F7998" w:rsidRPr="005068C9">
        <w:rPr>
          <w:rFonts w:ascii="Times New Roman" w:eastAsia="方正仿宋_GBK" w:hAnsi="Times New Roman" w:cs="Times New Roman"/>
          <w:sz w:val="32"/>
          <w:szCs w:val="32"/>
        </w:rPr>
        <w:t>障碍</w:t>
      </w:r>
      <w:r w:rsidR="005C0978" w:rsidRPr="005068C9">
        <w:rPr>
          <w:rFonts w:ascii="Times New Roman" w:eastAsia="方正仿宋_GBK" w:hAnsi="Times New Roman" w:cs="Times New Roman"/>
          <w:sz w:val="32"/>
          <w:szCs w:val="32"/>
        </w:rPr>
        <w:t>。当患者有高出血风险时，应在制定透析方案时考虑边缘肝素化、体外循环局部肝素化、其他安全的抗凝措施或考虑实施无抗凝透析。</w:t>
      </w:r>
      <w:r w:rsidR="005C0978" w:rsidRPr="005068C9">
        <w:rPr>
          <w:rFonts w:ascii="Times New Roman" w:eastAsia="方正仿宋_GBK" w:hAnsi="Times New Roman" w:cs="Times New Roman"/>
          <w:sz w:val="32"/>
          <w:szCs w:val="32"/>
        </w:rPr>
        <w:t xml:space="preserve"> </w:t>
      </w:r>
    </w:p>
    <w:p w14:paraId="7BFC36AA" w14:textId="749FDD0C"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建立良好的</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患沟通机制，保障患者知情同意权，维护患者合法权益。血液净化治疗前</w:t>
      </w:r>
      <w:r w:rsidR="00F71F0B" w:rsidRPr="005068C9">
        <w:rPr>
          <w:rFonts w:ascii="Times New Roman" w:eastAsia="方正仿宋_GBK" w:hAnsi="Times New Roman" w:cs="Times New Roman"/>
          <w:sz w:val="32"/>
          <w:szCs w:val="32"/>
        </w:rPr>
        <w:t>、</w:t>
      </w:r>
      <w:r w:rsidR="00EC719B" w:rsidRPr="005068C9">
        <w:rPr>
          <w:rFonts w:ascii="Times New Roman" w:eastAsia="方正仿宋_GBK" w:hAnsi="Times New Roman" w:cs="Times New Roman"/>
          <w:color w:val="auto"/>
          <w:sz w:val="32"/>
          <w:szCs w:val="32"/>
        </w:rPr>
        <w:t>有病情</w:t>
      </w:r>
      <w:r w:rsidR="00EF4115" w:rsidRPr="005068C9">
        <w:rPr>
          <w:rFonts w:ascii="Times New Roman" w:eastAsia="方正仿宋_GBK" w:hAnsi="Times New Roman" w:cs="Times New Roman"/>
          <w:color w:val="auto"/>
          <w:sz w:val="32"/>
          <w:szCs w:val="32"/>
        </w:rPr>
        <w:t>重大</w:t>
      </w:r>
      <w:r w:rsidR="00EC719B" w:rsidRPr="005068C9">
        <w:rPr>
          <w:rFonts w:ascii="Times New Roman" w:eastAsia="方正仿宋_GBK" w:hAnsi="Times New Roman" w:cs="Times New Roman"/>
          <w:color w:val="auto"/>
          <w:sz w:val="32"/>
          <w:szCs w:val="32"/>
        </w:rPr>
        <w:t>变化</w:t>
      </w:r>
      <w:r w:rsidR="00F71F0B" w:rsidRPr="005068C9">
        <w:rPr>
          <w:rFonts w:ascii="Times New Roman" w:eastAsia="方正仿宋_GBK" w:hAnsi="Times New Roman" w:cs="Times New Roman"/>
          <w:color w:val="auto"/>
          <w:sz w:val="32"/>
          <w:szCs w:val="32"/>
        </w:rPr>
        <w:t>时</w:t>
      </w:r>
      <w:r w:rsidR="00EC719B" w:rsidRPr="005068C9">
        <w:rPr>
          <w:rFonts w:ascii="Times New Roman" w:eastAsia="方正仿宋_GBK" w:hAnsi="Times New Roman" w:cs="Times New Roman"/>
          <w:color w:val="auto"/>
          <w:sz w:val="32"/>
          <w:szCs w:val="32"/>
        </w:rPr>
        <w:t>或住院时</w:t>
      </w:r>
      <w:r w:rsidR="00F71F0B" w:rsidRPr="005068C9">
        <w:rPr>
          <w:rFonts w:ascii="Times New Roman" w:eastAsia="方正仿宋_GBK" w:hAnsi="Times New Roman" w:cs="Times New Roman"/>
          <w:color w:val="auto"/>
          <w:sz w:val="32"/>
          <w:szCs w:val="32"/>
        </w:rPr>
        <w:t>，</w:t>
      </w:r>
      <w:r w:rsidR="005C0978" w:rsidRPr="005068C9">
        <w:rPr>
          <w:rFonts w:ascii="Times New Roman" w:eastAsia="方正仿宋_GBK" w:hAnsi="Times New Roman" w:cs="Times New Roman"/>
          <w:sz w:val="32"/>
          <w:szCs w:val="32"/>
        </w:rPr>
        <w:t>应向患者或家属告知治疗目的、方式选择、风险、可能发生的并发症及预防措施等，告知患者血液透析可能带来的血源性或呼吸道传染性疾病感染的风险，要求患者遵守血液透析室（中心）消毒隔离、定期监测等传染病控制的相关规定，并由患者</w:t>
      </w:r>
      <w:r w:rsidR="005C0978" w:rsidRPr="005068C9">
        <w:rPr>
          <w:rFonts w:ascii="Times New Roman" w:eastAsia="方正仿宋_GBK" w:hAnsi="Times New Roman" w:cs="Times New Roman"/>
          <w:sz w:val="32"/>
          <w:szCs w:val="32"/>
        </w:rPr>
        <w:lastRenderedPageBreak/>
        <w:t>本人或法定代理人签知情同意书。</w:t>
      </w:r>
      <w:r w:rsidR="00F71F0B" w:rsidRPr="005068C9">
        <w:rPr>
          <w:rFonts w:ascii="Times New Roman" w:eastAsia="方正仿宋_GBK" w:hAnsi="Times New Roman" w:cs="Times New Roman"/>
          <w:sz w:val="32"/>
          <w:szCs w:val="32"/>
        </w:rPr>
        <w:t>每年宜定期开展上述</w:t>
      </w:r>
      <w:proofErr w:type="gramStart"/>
      <w:r w:rsidR="00F71F0B" w:rsidRPr="005068C9">
        <w:rPr>
          <w:rFonts w:ascii="Times New Roman" w:eastAsia="方正仿宋_GBK" w:hAnsi="Times New Roman" w:cs="Times New Roman"/>
          <w:sz w:val="32"/>
          <w:szCs w:val="32"/>
        </w:rPr>
        <w:t>医</w:t>
      </w:r>
      <w:proofErr w:type="gramEnd"/>
      <w:r w:rsidR="00F71F0B" w:rsidRPr="005068C9">
        <w:rPr>
          <w:rFonts w:ascii="Times New Roman" w:eastAsia="方正仿宋_GBK" w:hAnsi="Times New Roman" w:cs="Times New Roman"/>
          <w:sz w:val="32"/>
          <w:szCs w:val="32"/>
        </w:rPr>
        <w:t>患沟通，并签署知情同意书。</w:t>
      </w:r>
    </w:p>
    <w:p w14:paraId="050EA9CE" w14:textId="3476E5E0"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建立健全血液</w:t>
      </w:r>
      <w:r w:rsidR="00087733" w:rsidRPr="005068C9">
        <w:rPr>
          <w:rFonts w:ascii="Times New Roman" w:eastAsia="方正仿宋_GBK" w:hAnsi="Times New Roman" w:cs="Times New Roman"/>
          <w:sz w:val="32"/>
          <w:szCs w:val="32"/>
        </w:rPr>
        <w:t>透析</w:t>
      </w:r>
      <w:r w:rsidR="005C0978" w:rsidRPr="005068C9">
        <w:rPr>
          <w:rFonts w:ascii="Times New Roman" w:eastAsia="方正仿宋_GBK" w:hAnsi="Times New Roman" w:cs="Times New Roman"/>
          <w:sz w:val="32"/>
          <w:szCs w:val="32"/>
        </w:rPr>
        <w:t>患者病历，并进行评估透析充分性、并发症防治相关检查和记录、随访等。透析病历包括病历首页、透析记录单、定期透析小结、化验粘贴单、检查结果回报单、医嘱单、各种操作或治疗的知情同意书。电子病历不要打印，但要保存原始记录。</w:t>
      </w:r>
    </w:p>
    <w:p w14:paraId="1E94F870" w14:textId="2F9510E3"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严格遵守血液净化耗材使用规范，不重复使用一次性血液净化耗材。</w:t>
      </w:r>
    </w:p>
    <w:p w14:paraId="540BA7CB" w14:textId="389C8688"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建立血液透析患者信息登记、医疗文书管理制度。按照要求定期登录</w:t>
      </w:r>
      <w:r w:rsidR="005C0978" w:rsidRPr="005068C9">
        <w:rPr>
          <w:rFonts w:ascii="Times New Roman" w:eastAsia="方正仿宋_GBK" w:hAnsi="Times New Roman" w:cs="Times New Roman"/>
          <w:sz w:val="32"/>
          <w:szCs w:val="32"/>
        </w:rPr>
        <w:t xml:space="preserve"> “</w:t>
      </w:r>
      <w:r w:rsidR="005C0978" w:rsidRPr="005068C9">
        <w:rPr>
          <w:rFonts w:ascii="Times New Roman" w:eastAsia="方正仿宋_GBK" w:hAnsi="Times New Roman" w:cs="Times New Roman"/>
          <w:sz w:val="32"/>
          <w:szCs w:val="32"/>
        </w:rPr>
        <w:t>江苏省血液透析质控平台</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上报数据信息，保证信息的真实性、完整性、及时性，加强血液透析患者的信息管理。</w:t>
      </w:r>
    </w:p>
    <w:p w14:paraId="5E30FF0B" w14:textId="1E934186" w:rsidR="00882A43" w:rsidRPr="005068C9" w:rsidRDefault="00E84EE5"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8</w:t>
      </w:r>
      <w:r w:rsidRPr="005068C9">
        <w:rPr>
          <w:rFonts w:ascii="Times New Roman" w:eastAsia="方正仿宋_GBK" w:hAnsi="Times New Roman" w:cs="Times New Roman"/>
          <w:sz w:val="32"/>
          <w:szCs w:val="32"/>
        </w:rPr>
        <w:t>、</w:t>
      </w:r>
      <w:r w:rsidR="00C60685" w:rsidRPr="005068C9">
        <w:rPr>
          <w:rFonts w:ascii="Times New Roman" w:eastAsia="方正仿宋_GBK" w:hAnsi="Times New Roman" w:cs="Times New Roman"/>
          <w:sz w:val="32"/>
          <w:szCs w:val="32"/>
        </w:rPr>
        <w:t>应</w:t>
      </w:r>
      <w:r w:rsidR="005C0978" w:rsidRPr="005068C9">
        <w:rPr>
          <w:rFonts w:ascii="Times New Roman" w:eastAsia="方正仿宋_GBK" w:hAnsi="Times New Roman" w:cs="Times New Roman"/>
          <w:sz w:val="32"/>
          <w:szCs w:val="32"/>
        </w:rPr>
        <w:t>根据患者病情</w:t>
      </w:r>
      <w:r w:rsidR="00BF0E5C" w:rsidRPr="005068C9">
        <w:rPr>
          <w:rFonts w:ascii="Times New Roman" w:eastAsia="方正仿宋_GBK" w:hAnsi="Times New Roman" w:cs="Times New Roman"/>
          <w:sz w:val="32"/>
          <w:szCs w:val="32"/>
        </w:rPr>
        <w:t>定期</w:t>
      </w:r>
      <w:r w:rsidR="005C0978" w:rsidRPr="005068C9">
        <w:rPr>
          <w:rFonts w:ascii="Times New Roman" w:eastAsia="方正仿宋_GBK" w:hAnsi="Times New Roman" w:cs="Times New Roman"/>
          <w:sz w:val="32"/>
          <w:szCs w:val="32"/>
        </w:rPr>
        <w:t>检查</w:t>
      </w:r>
      <w:bookmarkStart w:id="26" w:name="OLE_LINK27"/>
      <w:r w:rsidR="00BF0E5C" w:rsidRPr="005068C9">
        <w:rPr>
          <w:rFonts w:ascii="Times New Roman" w:eastAsia="方正仿宋_GBK" w:hAnsi="Times New Roman" w:cs="Times New Roman"/>
          <w:sz w:val="32"/>
          <w:szCs w:val="32"/>
        </w:rPr>
        <w:t>。</w:t>
      </w:r>
      <w:r w:rsidR="007F6947" w:rsidRPr="005068C9">
        <w:rPr>
          <w:rFonts w:ascii="Times New Roman" w:eastAsia="方正仿宋_GBK" w:hAnsi="Times New Roman" w:cs="Times New Roman"/>
          <w:sz w:val="32"/>
          <w:szCs w:val="32"/>
        </w:rPr>
        <w:t>血液化验</w:t>
      </w:r>
      <w:r w:rsidR="00BF0E5C" w:rsidRPr="005068C9">
        <w:rPr>
          <w:rFonts w:ascii="Times New Roman" w:eastAsia="方正仿宋_GBK" w:hAnsi="Times New Roman" w:cs="Times New Roman"/>
          <w:sz w:val="32"/>
          <w:szCs w:val="32"/>
        </w:rPr>
        <w:t>的抽血</w:t>
      </w:r>
      <w:r w:rsidR="00872D48" w:rsidRPr="005068C9">
        <w:rPr>
          <w:rFonts w:ascii="Times New Roman" w:eastAsia="方正仿宋_GBK" w:hAnsi="Times New Roman" w:cs="Times New Roman"/>
          <w:sz w:val="32"/>
          <w:szCs w:val="32"/>
        </w:rPr>
        <w:t>时间应为常规透析前</w:t>
      </w:r>
      <w:bookmarkEnd w:id="26"/>
      <w:r w:rsidR="00BF0E5C" w:rsidRPr="005068C9">
        <w:rPr>
          <w:rFonts w:ascii="Times New Roman" w:eastAsia="方正仿宋_GBK" w:hAnsi="Times New Roman" w:cs="Times New Roman"/>
          <w:sz w:val="32"/>
          <w:szCs w:val="32"/>
        </w:rPr>
        <w:t>，并</w:t>
      </w:r>
      <w:r w:rsidR="005C0978" w:rsidRPr="005068C9">
        <w:rPr>
          <w:rFonts w:ascii="Times New Roman" w:eastAsia="方正仿宋_GBK" w:hAnsi="Times New Roman" w:cs="Times New Roman"/>
          <w:sz w:val="32"/>
          <w:szCs w:val="32"/>
        </w:rPr>
        <w:t>在血液透析室（中心）或所在医院的病房抽取血标本。</w:t>
      </w:r>
      <w:r w:rsidR="00BF0E5C" w:rsidRPr="005068C9">
        <w:rPr>
          <w:rFonts w:ascii="Times New Roman" w:eastAsia="方正仿宋_GBK" w:hAnsi="Times New Roman" w:cs="Times New Roman"/>
          <w:sz w:val="32"/>
          <w:szCs w:val="32"/>
        </w:rPr>
        <w:t>检查项目</w:t>
      </w:r>
      <w:r w:rsidR="008657A1" w:rsidRPr="005068C9">
        <w:rPr>
          <w:rFonts w:ascii="Times New Roman" w:eastAsia="方正仿宋_GBK" w:hAnsi="Times New Roman" w:cs="Times New Roman"/>
          <w:sz w:val="32"/>
          <w:szCs w:val="32"/>
        </w:rPr>
        <w:t>、</w:t>
      </w:r>
      <w:r w:rsidR="00BF0E5C" w:rsidRPr="005068C9">
        <w:rPr>
          <w:rFonts w:ascii="Times New Roman" w:eastAsia="方正仿宋_GBK" w:hAnsi="Times New Roman" w:cs="Times New Roman"/>
          <w:sz w:val="32"/>
          <w:szCs w:val="32"/>
        </w:rPr>
        <w:t>频率</w:t>
      </w:r>
      <w:r w:rsidR="008657A1" w:rsidRPr="005068C9">
        <w:rPr>
          <w:rFonts w:ascii="Times New Roman" w:eastAsia="方正仿宋_GBK" w:hAnsi="Times New Roman" w:cs="Times New Roman"/>
          <w:sz w:val="32"/>
          <w:szCs w:val="32"/>
        </w:rPr>
        <w:t>如</w:t>
      </w:r>
      <w:r w:rsidR="00BF0E5C" w:rsidRPr="005068C9">
        <w:rPr>
          <w:rFonts w:ascii="Times New Roman" w:eastAsia="方正仿宋_GBK" w:hAnsi="Times New Roman" w:cs="Times New Roman"/>
          <w:sz w:val="32"/>
          <w:szCs w:val="32"/>
        </w:rPr>
        <w:t>下表：</w:t>
      </w:r>
    </w:p>
    <w:tbl>
      <w:tblPr>
        <w:tblStyle w:val="aa"/>
        <w:tblW w:w="0" w:type="auto"/>
        <w:tblInd w:w="10" w:type="dxa"/>
        <w:tblLook w:val="04A0" w:firstRow="1" w:lastRow="0" w:firstColumn="1" w:lastColumn="0" w:noHBand="0" w:noVBand="1"/>
      </w:tblPr>
      <w:tblGrid>
        <w:gridCol w:w="6924"/>
        <w:gridCol w:w="1900"/>
      </w:tblGrid>
      <w:tr w:rsidR="00BF0E5C" w:rsidRPr="005068C9" w14:paraId="38FDF072" w14:textId="77777777" w:rsidTr="00B972A1">
        <w:tc>
          <w:tcPr>
            <w:tcW w:w="7469" w:type="dxa"/>
            <w:vAlign w:val="center"/>
          </w:tcPr>
          <w:p w14:paraId="575994D3" w14:textId="742DD6D7" w:rsidR="00BF0E5C" w:rsidRPr="005068C9" w:rsidRDefault="00BF0E5C" w:rsidP="00D47DA6">
            <w:pPr>
              <w:spacing w:after="0" w:line="590" w:lineRule="exact"/>
              <w:ind w:left="0" w:right="0" w:firstLine="0"/>
              <w:jc w:val="both"/>
              <w:rPr>
                <w:rFonts w:ascii="Times New Roman" w:eastAsia="方正仿宋_GBK" w:hAnsi="Times New Roman" w:cs="Times New Roman"/>
                <w:b/>
                <w:bCs/>
                <w:sz w:val="28"/>
                <w:szCs w:val="32"/>
              </w:rPr>
            </w:pPr>
            <w:r w:rsidRPr="005068C9">
              <w:rPr>
                <w:rFonts w:ascii="Times New Roman" w:eastAsia="方正仿宋_GBK" w:hAnsi="Times New Roman" w:cs="Times New Roman"/>
                <w:b/>
                <w:bCs/>
                <w:sz w:val="28"/>
                <w:szCs w:val="32"/>
              </w:rPr>
              <w:t>检查项目</w:t>
            </w:r>
          </w:p>
        </w:tc>
        <w:tc>
          <w:tcPr>
            <w:tcW w:w="2039" w:type="dxa"/>
            <w:vAlign w:val="center"/>
          </w:tcPr>
          <w:p w14:paraId="22AF452F" w14:textId="4EC7924F" w:rsidR="00BF0E5C" w:rsidRPr="005068C9" w:rsidRDefault="00BF0E5C" w:rsidP="00D47DA6">
            <w:pPr>
              <w:spacing w:after="0" w:line="590" w:lineRule="exact"/>
              <w:ind w:left="0" w:right="0" w:firstLine="0"/>
              <w:jc w:val="both"/>
              <w:rPr>
                <w:rFonts w:ascii="Times New Roman" w:eastAsia="方正仿宋_GBK" w:hAnsi="Times New Roman" w:cs="Times New Roman"/>
                <w:b/>
                <w:bCs/>
                <w:sz w:val="28"/>
                <w:szCs w:val="32"/>
              </w:rPr>
            </w:pPr>
            <w:r w:rsidRPr="005068C9">
              <w:rPr>
                <w:rFonts w:ascii="Times New Roman" w:eastAsia="方正仿宋_GBK" w:hAnsi="Times New Roman" w:cs="Times New Roman"/>
                <w:b/>
                <w:bCs/>
                <w:sz w:val="28"/>
                <w:szCs w:val="32"/>
              </w:rPr>
              <w:t>检查频率</w:t>
            </w:r>
          </w:p>
        </w:tc>
      </w:tr>
      <w:tr w:rsidR="00BF0E5C" w:rsidRPr="005068C9" w14:paraId="125CFA5F" w14:textId="77777777" w:rsidTr="00B972A1">
        <w:tc>
          <w:tcPr>
            <w:tcW w:w="7469" w:type="dxa"/>
            <w:vAlign w:val="center"/>
          </w:tcPr>
          <w:p w14:paraId="00FE0D20" w14:textId="2F991D01"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bookmarkStart w:id="27" w:name="_Hlk195273568"/>
            <w:r w:rsidRPr="005068C9">
              <w:rPr>
                <w:rFonts w:ascii="Times New Roman" w:eastAsia="方正仿宋_GBK" w:hAnsi="Times New Roman" w:cs="Times New Roman"/>
                <w:sz w:val="28"/>
                <w:szCs w:val="32"/>
              </w:rPr>
              <w:t>血常规</w:t>
            </w:r>
          </w:p>
        </w:tc>
        <w:tc>
          <w:tcPr>
            <w:tcW w:w="2039" w:type="dxa"/>
            <w:vAlign w:val="center"/>
          </w:tcPr>
          <w:p w14:paraId="2D4A3195" w14:textId="7E31F537"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至少每</w:t>
            </w:r>
            <w:r w:rsidRPr="005068C9">
              <w:rPr>
                <w:rFonts w:ascii="Times New Roman" w:eastAsia="方正仿宋_GBK" w:hAnsi="Times New Roman" w:cs="Times New Roman"/>
                <w:sz w:val="28"/>
                <w:szCs w:val="32"/>
              </w:rPr>
              <w:t>3</w:t>
            </w:r>
            <w:r w:rsidRPr="005068C9">
              <w:rPr>
                <w:rFonts w:ascii="Times New Roman" w:eastAsia="方正仿宋_GBK" w:hAnsi="Times New Roman" w:cs="Times New Roman"/>
                <w:sz w:val="28"/>
                <w:szCs w:val="32"/>
              </w:rPr>
              <w:t>个月</w:t>
            </w:r>
          </w:p>
        </w:tc>
      </w:tr>
      <w:tr w:rsidR="00BF0E5C" w:rsidRPr="005068C9" w14:paraId="554DDF0A" w14:textId="77777777" w:rsidTr="00B972A1">
        <w:tc>
          <w:tcPr>
            <w:tcW w:w="7469" w:type="dxa"/>
            <w:vAlign w:val="center"/>
          </w:tcPr>
          <w:p w14:paraId="13FDDA4E" w14:textId="11C25C01"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血生化（白蛋白、谷丙转氨酶、谷草转氨酶、肌</w:t>
            </w:r>
            <w:proofErr w:type="gramStart"/>
            <w:r w:rsidRPr="005068C9">
              <w:rPr>
                <w:rFonts w:ascii="Times New Roman" w:eastAsia="方正仿宋_GBK" w:hAnsi="Times New Roman" w:cs="Times New Roman"/>
                <w:sz w:val="28"/>
                <w:szCs w:val="32"/>
              </w:rPr>
              <w:t>酐</w:t>
            </w:r>
            <w:proofErr w:type="gramEnd"/>
            <w:r w:rsidRPr="005068C9">
              <w:rPr>
                <w:rFonts w:ascii="Times New Roman" w:eastAsia="方正仿宋_GBK" w:hAnsi="Times New Roman" w:cs="Times New Roman"/>
                <w:sz w:val="28"/>
                <w:szCs w:val="32"/>
              </w:rPr>
              <w:t>、尿素、尿酸、钙、磷、钾、钠、碳酸氢根或二氧化碳结合力等）</w:t>
            </w:r>
          </w:p>
        </w:tc>
        <w:tc>
          <w:tcPr>
            <w:tcW w:w="2039" w:type="dxa"/>
            <w:vAlign w:val="center"/>
          </w:tcPr>
          <w:p w14:paraId="0CAC9E9F" w14:textId="5D994B9F"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bookmarkStart w:id="28" w:name="OLE_LINK26"/>
            <w:r w:rsidRPr="005068C9">
              <w:rPr>
                <w:rFonts w:ascii="Times New Roman" w:eastAsia="方正仿宋_GBK" w:hAnsi="Times New Roman" w:cs="Times New Roman"/>
                <w:sz w:val="28"/>
                <w:szCs w:val="32"/>
              </w:rPr>
              <w:t>至少每</w:t>
            </w:r>
            <w:r w:rsidRPr="005068C9">
              <w:rPr>
                <w:rFonts w:ascii="Times New Roman" w:eastAsia="方正仿宋_GBK" w:hAnsi="Times New Roman" w:cs="Times New Roman"/>
                <w:sz w:val="28"/>
                <w:szCs w:val="32"/>
              </w:rPr>
              <w:t>3</w:t>
            </w:r>
            <w:r w:rsidRPr="005068C9">
              <w:rPr>
                <w:rFonts w:ascii="Times New Roman" w:eastAsia="方正仿宋_GBK" w:hAnsi="Times New Roman" w:cs="Times New Roman"/>
                <w:sz w:val="28"/>
                <w:szCs w:val="32"/>
              </w:rPr>
              <w:t>个月</w:t>
            </w:r>
            <w:bookmarkEnd w:id="28"/>
          </w:p>
        </w:tc>
      </w:tr>
      <w:tr w:rsidR="00BF0E5C" w:rsidRPr="005068C9" w14:paraId="1655974E" w14:textId="77777777" w:rsidTr="00B972A1">
        <w:tc>
          <w:tcPr>
            <w:tcW w:w="7469" w:type="dxa"/>
            <w:vAlign w:val="center"/>
          </w:tcPr>
          <w:p w14:paraId="27725757" w14:textId="2E37C4A9" w:rsidR="00A42F80" w:rsidRPr="005068C9" w:rsidRDefault="00445DC9"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lastRenderedPageBreak/>
              <w:t>血源性传染病指标（乙肝两对半、丙肝抗体、梅毒螺旋体抗体、</w:t>
            </w:r>
            <w:r w:rsidRPr="005068C9">
              <w:rPr>
                <w:rFonts w:ascii="Times New Roman" w:eastAsia="方正仿宋_GBK" w:hAnsi="Times New Roman" w:cs="Times New Roman"/>
                <w:sz w:val="28"/>
                <w:szCs w:val="32"/>
              </w:rPr>
              <w:t>HIV</w:t>
            </w:r>
            <w:r w:rsidRPr="005068C9">
              <w:rPr>
                <w:rFonts w:ascii="Times New Roman" w:eastAsia="方正仿宋_GBK" w:hAnsi="Times New Roman" w:cs="Times New Roman"/>
                <w:sz w:val="28"/>
                <w:szCs w:val="32"/>
              </w:rPr>
              <w:t>抗体）</w:t>
            </w:r>
          </w:p>
        </w:tc>
        <w:tc>
          <w:tcPr>
            <w:tcW w:w="2039" w:type="dxa"/>
            <w:vAlign w:val="center"/>
          </w:tcPr>
          <w:p w14:paraId="688D7886" w14:textId="5CF6EA5A"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bookmarkStart w:id="29" w:name="OLE_LINK25"/>
            <w:r w:rsidRPr="005068C9">
              <w:rPr>
                <w:rFonts w:ascii="Times New Roman" w:eastAsia="方正仿宋_GBK" w:hAnsi="Times New Roman" w:cs="Times New Roman"/>
                <w:sz w:val="28"/>
                <w:szCs w:val="32"/>
              </w:rPr>
              <w:t>至少每</w:t>
            </w:r>
            <w:r w:rsidRPr="005068C9">
              <w:rPr>
                <w:rFonts w:ascii="Times New Roman" w:eastAsia="方正仿宋_GBK" w:hAnsi="Times New Roman" w:cs="Times New Roman"/>
                <w:sz w:val="28"/>
                <w:szCs w:val="32"/>
              </w:rPr>
              <w:t>6</w:t>
            </w:r>
            <w:r w:rsidRPr="005068C9">
              <w:rPr>
                <w:rFonts w:ascii="Times New Roman" w:eastAsia="方正仿宋_GBK" w:hAnsi="Times New Roman" w:cs="Times New Roman"/>
                <w:sz w:val="28"/>
                <w:szCs w:val="32"/>
              </w:rPr>
              <w:t>个月</w:t>
            </w:r>
            <w:bookmarkEnd w:id="29"/>
          </w:p>
        </w:tc>
      </w:tr>
      <w:tr w:rsidR="00445DC9" w:rsidRPr="005068C9" w14:paraId="0D7AC2A5" w14:textId="77777777" w:rsidTr="00B972A1">
        <w:tc>
          <w:tcPr>
            <w:tcW w:w="7469" w:type="dxa"/>
            <w:vAlign w:val="center"/>
          </w:tcPr>
          <w:p w14:paraId="1231E70B" w14:textId="441E93A5" w:rsidR="00445DC9" w:rsidRPr="005068C9" w:rsidRDefault="00445DC9"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血清前白蛋白、血清</w:t>
            </w:r>
            <w:r w:rsidRPr="005068C9">
              <w:rPr>
                <w:rFonts w:ascii="Times New Roman" w:eastAsia="方正仿宋_GBK" w:hAnsi="Times New Roman" w:cs="Times New Roman"/>
                <w:sz w:val="28"/>
                <w:szCs w:val="32"/>
              </w:rPr>
              <w:t xml:space="preserve">β2 </w:t>
            </w:r>
            <w:r w:rsidRPr="005068C9">
              <w:rPr>
                <w:rFonts w:ascii="Times New Roman" w:eastAsia="方正仿宋_GBK" w:hAnsi="Times New Roman" w:cs="Times New Roman"/>
                <w:sz w:val="28"/>
                <w:szCs w:val="32"/>
              </w:rPr>
              <w:t>微球蛋白、铁代谢指标</w:t>
            </w:r>
            <w:r w:rsidRPr="005068C9">
              <w:rPr>
                <w:rFonts w:ascii="Times New Roman" w:eastAsia="方正仿宋_GBK" w:hAnsi="Times New Roman" w:cs="Times New Roman"/>
                <w:sz w:val="28"/>
                <w:szCs w:val="32"/>
              </w:rPr>
              <w:t xml:space="preserve"> </w:t>
            </w:r>
            <w:r w:rsidRPr="005068C9">
              <w:rPr>
                <w:rFonts w:ascii="Times New Roman" w:eastAsia="方正仿宋_GBK" w:hAnsi="Times New Roman" w:cs="Times New Roman"/>
                <w:sz w:val="28"/>
                <w:szCs w:val="32"/>
              </w:rPr>
              <w:t>（包括铁蛋白、</w:t>
            </w:r>
            <w:bookmarkStart w:id="30" w:name="OLE_LINK28"/>
            <w:r w:rsidRPr="005068C9">
              <w:rPr>
                <w:rFonts w:ascii="Times New Roman" w:eastAsia="方正仿宋_GBK" w:hAnsi="Times New Roman" w:cs="Times New Roman"/>
                <w:sz w:val="28"/>
                <w:szCs w:val="32"/>
              </w:rPr>
              <w:t>转铁蛋白饱和度</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总铁结合力</w:t>
            </w:r>
            <w:bookmarkEnd w:id="30"/>
            <w:r w:rsidRPr="005068C9">
              <w:rPr>
                <w:rFonts w:ascii="Times New Roman" w:eastAsia="方正仿宋_GBK" w:hAnsi="Times New Roman" w:cs="Times New Roman"/>
                <w:sz w:val="28"/>
                <w:szCs w:val="32"/>
              </w:rPr>
              <w:t>等）、</w:t>
            </w:r>
            <w:r w:rsidRPr="005068C9">
              <w:rPr>
                <w:rFonts w:ascii="Times New Roman" w:eastAsia="方正仿宋_GBK" w:hAnsi="Times New Roman" w:cs="Times New Roman"/>
                <w:sz w:val="28"/>
                <w:szCs w:val="32"/>
              </w:rPr>
              <w:t xml:space="preserve">C </w:t>
            </w:r>
            <w:r w:rsidRPr="005068C9">
              <w:rPr>
                <w:rFonts w:ascii="Times New Roman" w:eastAsia="方正仿宋_GBK" w:hAnsi="Times New Roman" w:cs="Times New Roman"/>
                <w:sz w:val="28"/>
                <w:szCs w:val="32"/>
              </w:rPr>
              <w:t>反应蛋白</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超敏</w:t>
            </w:r>
            <w:r w:rsidRPr="005068C9">
              <w:rPr>
                <w:rFonts w:ascii="Times New Roman" w:eastAsia="方正仿宋_GBK" w:hAnsi="Times New Roman" w:cs="Times New Roman"/>
                <w:sz w:val="28"/>
                <w:szCs w:val="32"/>
              </w:rPr>
              <w:t>C</w:t>
            </w:r>
            <w:r w:rsidRPr="005068C9">
              <w:rPr>
                <w:rFonts w:ascii="Times New Roman" w:eastAsia="方正仿宋_GBK" w:hAnsi="Times New Roman" w:cs="Times New Roman"/>
                <w:sz w:val="28"/>
                <w:szCs w:val="32"/>
              </w:rPr>
              <w:t>反应蛋白、血清</w:t>
            </w:r>
            <w:r w:rsidRPr="005068C9">
              <w:rPr>
                <w:rFonts w:ascii="Times New Roman" w:eastAsia="方正仿宋_GBK" w:hAnsi="Times New Roman" w:cs="Times New Roman"/>
                <w:sz w:val="28"/>
                <w:szCs w:val="32"/>
              </w:rPr>
              <w:t xml:space="preserve"> PTH</w:t>
            </w:r>
          </w:p>
        </w:tc>
        <w:tc>
          <w:tcPr>
            <w:tcW w:w="2039" w:type="dxa"/>
            <w:vAlign w:val="center"/>
          </w:tcPr>
          <w:p w14:paraId="1F7959E7" w14:textId="27C9A899" w:rsidR="00445DC9" w:rsidRPr="005068C9" w:rsidRDefault="00445DC9"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至少每</w:t>
            </w:r>
            <w:r w:rsidRPr="005068C9">
              <w:rPr>
                <w:rFonts w:ascii="Times New Roman" w:eastAsia="方正仿宋_GBK" w:hAnsi="Times New Roman" w:cs="Times New Roman"/>
                <w:sz w:val="28"/>
                <w:szCs w:val="32"/>
              </w:rPr>
              <w:t>6</w:t>
            </w:r>
            <w:r w:rsidRPr="005068C9">
              <w:rPr>
                <w:rFonts w:ascii="Times New Roman" w:eastAsia="方正仿宋_GBK" w:hAnsi="Times New Roman" w:cs="Times New Roman"/>
                <w:sz w:val="28"/>
                <w:szCs w:val="32"/>
              </w:rPr>
              <w:t>个月</w:t>
            </w:r>
          </w:p>
        </w:tc>
      </w:tr>
      <w:tr w:rsidR="00445DC9" w:rsidRPr="005068C9" w14:paraId="465B941B" w14:textId="77777777" w:rsidTr="00B972A1">
        <w:tc>
          <w:tcPr>
            <w:tcW w:w="7469" w:type="dxa"/>
            <w:vAlign w:val="center"/>
          </w:tcPr>
          <w:p w14:paraId="28328004" w14:textId="70017E37" w:rsidR="00445DC9" w:rsidRPr="005068C9" w:rsidRDefault="00445DC9"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尿素清除指数</w:t>
            </w:r>
            <w:r w:rsidR="00D47DA6"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KT/V</w:t>
            </w:r>
            <w:r w:rsidR="00D47DA6"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和尿素下降率</w:t>
            </w:r>
            <w:r w:rsidR="00D47DA6"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URR</w:t>
            </w:r>
            <w:r w:rsidR="00D47DA6" w:rsidRPr="005068C9">
              <w:rPr>
                <w:rFonts w:ascii="Times New Roman" w:eastAsia="方正仿宋_GBK" w:hAnsi="Times New Roman" w:cs="Times New Roman"/>
                <w:sz w:val="28"/>
                <w:szCs w:val="32"/>
              </w:rPr>
              <w:t>）</w:t>
            </w:r>
          </w:p>
        </w:tc>
        <w:tc>
          <w:tcPr>
            <w:tcW w:w="2039" w:type="dxa"/>
            <w:vAlign w:val="center"/>
          </w:tcPr>
          <w:p w14:paraId="3465F458" w14:textId="0E0EB8A1" w:rsidR="00445DC9" w:rsidRPr="005068C9" w:rsidRDefault="00445DC9"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至少每</w:t>
            </w:r>
            <w:r w:rsidRPr="005068C9">
              <w:rPr>
                <w:rFonts w:ascii="Times New Roman" w:eastAsia="方正仿宋_GBK" w:hAnsi="Times New Roman" w:cs="Times New Roman"/>
                <w:sz w:val="28"/>
                <w:szCs w:val="32"/>
              </w:rPr>
              <w:t>6</w:t>
            </w:r>
            <w:r w:rsidRPr="005068C9">
              <w:rPr>
                <w:rFonts w:ascii="Times New Roman" w:eastAsia="方正仿宋_GBK" w:hAnsi="Times New Roman" w:cs="Times New Roman"/>
                <w:sz w:val="28"/>
                <w:szCs w:val="32"/>
              </w:rPr>
              <w:t>个月</w:t>
            </w:r>
          </w:p>
        </w:tc>
      </w:tr>
      <w:tr w:rsidR="00BF0E5C" w:rsidRPr="005068C9" w14:paraId="1555F1B2" w14:textId="77777777" w:rsidTr="00B972A1">
        <w:tc>
          <w:tcPr>
            <w:tcW w:w="7469" w:type="dxa"/>
            <w:vAlign w:val="center"/>
          </w:tcPr>
          <w:p w14:paraId="6C9A5104" w14:textId="276B4F8F"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胸片</w:t>
            </w:r>
            <w:r w:rsidR="004B386F"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胸部</w:t>
            </w:r>
            <w:r w:rsidRPr="005068C9">
              <w:rPr>
                <w:rFonts w:ascii="Times New Roman" w:eastAsia="方正仿宋_GBK" w:hAnsi="Times New Roman" w:cs="Times New Roman"/>
                <w:sz w:val="28"/>
                <w:szCs w:val="32"/>
              </w:rPr>
              <w:t>CT</w:t>
            </w:r>
            <w:r w:rsidRPr="005068C9">
              <w:rPr>
                <w:rFonts w:ascii="Times New Roman" w:eastAsia="方正仿宋_GBK" w:hAnsi="Times New Roman" w:cs="Times New Roman"/>
                <w:sz w:val="28"/>
                <w:szCs w:val="32"/>
              </w:rPr>
              <w:t>、腹部</w:t>
            </w:r>
            <w:r w:rsidRPr="005068C9">
              <w:rPr>
                <w:rFonts w:ascii="Times New Roman" w:eastAsia="方正仿宋_GBK" w:hAnsi="Times New Roman" w:cs="Times New Roman"/>
                <w:sz w:val="28"/>
                <w:szCs w:val="32"/>
              </w:rPr>
              <w:t>B</w:t>
            </w:r>
            <w:r w:rsidRPr="005068C9">
              <w:rPr>
                <w:rFonts w:ascii="Times New Roman" w:eastAsia="方正仿宋_GBK" w:hAnsi="Times New Roman" w:cs="Times New Roman"/>
                <w:sz w:val="28"/>
                <w:szCs w:val="32"/>
              </w:rPr>
              <w:t>超、超声心动图</w:t>
            </w:r>
          </w:p>
        </w:tc>
        <w:tc>
          <w:tcPr>
            <w:tcW w:w="2039" w:type="dxa"/>
            <w:vAlign w:val="center"/>
          </w:tcPr>
          <w:p w14:paraId="772303CE" w14:textId="67E1E845" w:rsidR="00BF0E5C" w:rsidRPr="005068C9" w:rsidRDefault="00BF0E5C"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每</w:t>
            </w:r>
            <w:r w:rsidR="008657A1" w:rsidRPr="005068C9">
              <w:rPr>
                <w:rFonts w:ascii="Times New Roman" w:eastAsia="方正仿宋_GBK" w:hAnsi="Times New Roman" w:cs="Times New Roman"/>
                <w:sz w:val="28"/>
                <w:szCs w:val="32"/>
              </w:rPr>
              <w:t>年</w:t>
            </w:r>
            <w:r w:rsidR="003A63EC" w:rsidRPr="005068C9">
              <w:rPr>
                <w:rFonts w:ascii="Times New Roman" w:eastAsia="方正仿宋_GBK" w:hAnsi="Times New Roman" w:cs="Times New Roman"/>
                <w:sz w:val="28"/>
                <w:szCs w:val="32"/>
              </w:rPr>
              <w:t>或按需</w:t>
            </w:r>
          </w:p>
        </w:tc>
      </w:tr>
      <w:bookmarkEnd w:id="27"/>
    </w:tbl>
    <w:p w14:paraId="29137C32" w14:textId="77777777" w:rsidR="004B386F" w:rsidRPr="005068C9" w:rsidRDefault="004B386F" w:rsidP="00D47DA6">
      <w:pPr>
        <w:spacing w:after="0" w:line="590" w:lineRule="exact"/>
        <w:ind w:left="0" w:right="0" w:firstLineChars="200" w:firstLine="640"/>
        <w:jc w:val="both"/>
        <w:rPr>
          <w:rFonts w:ascii="Times New Roman" w:eastAsia="方正仿宋_GBK" w:hAnsi="Times New Roman" w:cs="Times New Roman"/>
          <w:sz w:val="32"/>
          <w:szCs w:val="32"/>
        </w:rPr>
      </w:pPr>
    </w:p>
    <w:p w14:paraId="7CE0058B" w14:textId="64F76E41" w:rsidR="00882A43" w:rsidRPr="005068C9" w:rsidRDefault="00E84EE5"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9</w:t>
      </w:r>
      <w:r w:rsidRPr="005068C9">
        <w:rPr>
          <w:rFonts w:ascii="Times New Roman" w:eastAsia="方正仿宋_GBK" w:hAnsi="Times New Roman" w:cs="Times New Roman"/>
          <w:sz w:val="32"/>
          <w:szCs w:val="32"/>
        </w:rPr>
        <w:t>、</w:t>
      </w:r>
      <w:r w:rsidR="00CD64A3" w:rsidRPr="005068C9">
        <w:rPr>
          <w:rFonts w:ascii="Times New Roman" w:eastAsia="方正仿宋_GBK" w:hAnsi="Times New Roman" w:cs="Times New Roman"/>
          <w:sz w:val="32"/>
          <w:szCs w:val="32"/>
        </w:rPr>
        <w:t>在血液透析治疗过程中发现</w:t>
      </w:r>
      <w:r w:rsidR="00CD64A3" w:rsidRPr="005068C9">
        <w:rPr>
          <w:rFonts w:ascii="Times New Roman" w:eastAsia="方正仿宋_GBK" w:hAnsi="Times New Roman" w:cs="Times New Roman"/>
          <w:sz w:val="32"/>
          <w:szCs w:val="32"/>
        </w:rPr>
        <w:t xml:space="preserve"> 1 </w:t>
      </w:r>
      <w:r w:rsidR="00CD64A3" w:rsidRPr="005068C9">
        <w:rPr>
          <w:rFonts w:ascii="Times New Roman" w:eastAsia="方正仿宋_GBK" w:hAnsi="Times New Roman" w:cs="Times New Roman"/>
          <w:sz w:val="32"/>
          <w:szCs w:val="32"/>
        </w:rPr>
        <w:t>例经血源传播途径的病原体感染（如乙肝、</w:t>
      </w:r>
      <w:r w:rsidR="00CD64A3" w:rsidRPr="005068C9">
        <w:rPr>
          <w:rFonts w:ascii="Times New Roman" w:eastAsia="方正仿宋_GBK" w:hAnsi="Times New Roman" w:cs="Times New Roman"/>
          <w:sz w:val="32"/>
          <w:szCs w:val="32"/>
        </w:rPr>
        <w:t xml:space="preserve"> </w:t>
      </w:r>
      <w:r w:rsidR="00CD64A3" w:rsidRPr="005068C9">
        <w:rPr>
          <w:rFonts w:ascii="Times New Roman" w:eastAsia="方正仿宋_GBK" w:hAnsi="Times New Roman" w:cs="Times New Roman"/>
          <w:sz w:val="32"/>
          <w:szCs w:val="32"/>
        </w:rPr>
        <w:t>丙肝、</w:t>
      </w:r>
      <w:r w:rsidR="00CD64A3" w:rsidRPr="005068C9">
        <w:rPr>
          <w:rFonts w:ascii="Times New Roman" w:eastAsia="方正仿宋_GBK" w:hAnsi="Times New Roman" w:cs="Times New Roman"/>
          <w:sz w:val="32"/>
          <w:szCs w:val="32"/>
        </w:rPr>
        <w:t xml:space="preserve">HIV </w:t>
      </w:r>
      <w:r w:rsidR="00CD64A3" w:rsidRPr="005068C9">
        <w:rPr>
          <w:rFonts w:ascii="Times New Roman" w:eastAsia="方正仿宋_GBK" w:hAnsi="Times New Roman" w:cs="Times New Roman"/>
          <w:sz w:val="32"/>
          <w:szCs w:val="32"/>
        </w:rPr>
        <w:t>）或短时间内出现</w:t>
      </w:r>
      <w:r w:rsidR="00CD64A3" w:rsidRPr="005068C9">
        <w:rPr>
          <w:rFonts w:ascii="Times New Roman" w:eastAsia="方正仿宋_GBK" w:hAnsi="Times New Roman" w:cs="Times New Roman"/>
          <w:sz w:val="32"/>
          <w:szCs w:val="32"/>
        </w:rPr>
        <w:t xml:space="preserve"> 3 </w:t>
      </w:r>
      <w:r w:rsidR="00CD64A3" w:rsidRPr="005068C9">
        <w:rPr>
          <w:rFonts w:ascii="Times New Roman" w:eastAsia="方正仿宋_GBK" w:hAnsi="Times New Roman" w:cs="Times New Roman"/>
          <w:sz w:val="32"/>
          <w:szCs w:val="32"/>
        </w:rPr>
        <w:t>例</w:t>
      </w:r>
      <w:r w:rsidR="005C0978" w:rsidRPr="005068C9">
        <w:rPr>
          <w:rFonts w:ascii="Times New Roman" w:eastAsia="方正仿宋_GBK" w:hAnsi="Times New Roman" w:cs="Times New Roman"/>
          <w:sz w:val="32"/>
          <w:szCs w:val="32"/>
        </w:rPr>
        <w:t>或以上临床症状相同或相近的感染病例，尤其是病例间可能存在</w:t>
      </w:r>
      <w:r w:rsidR="009F6156" w:rsidRPr="005068C9">
        <w:rPr>
          <w:rFonts w:ascii="Times New Roman" w:eastAsia="方正仿宋_GBK" w:hAnsi="Times New Roman" w:cs="Times New Roman"/>
          <w:sz w:val="32"/>
          <w:szCs w:val="32"/>
        </w:rPr>
        <w:t>具</w:t>
      </w:r>
      <w:r w:rsidR="005C0978" w:rsidRPr="005068C9">
        <w:rPr>
          <w:rFonts w:ascii="Times New Roman" w:eastAsia="方正仿宋_GBK" w:hAnsi="Times New Roman" w:cs="Times New Roman"/>
          <w:sz w:val="32"/>
          <w:szCs w:val="32"/>
        </w:rPr>
        <w:t>有流行病学意义的共同暴露因素或者共同感染来源时，应及时报告感染管理</w:t>
      </w:r>
      <w:r w:rsidR="002D7F7C">
        <w:rPr>
          <w:rFonts w:ascii="Times New Roman" w:eastAsia="方正仿宋_GBK" w:hAnsi="Times New Roman" w:cs="Times New Roman" w:hint="eastAsia"/>
          <w:sz w:val="32"/>
          <w:szCs w:val="32"/>
        </w:rPr>
        <w:t>科</w:t>
      </w:r>
      <w:r w:rsidR="005C0978" w:rsidRPr="005068C9">
        <w:rPr>
          <w:rFonts w:ascii="Times New Roman" w:eastAsia="方正仿宋_GBK" w:hAnsi="Times New Roman" w:cs="Times New Roman"/>
          <w:sz w:val="32"/>
          <w:szCs w:val="32"/>
        </w:rPr>
        <w:t>、医务处和护理部，并根据情况依据《医院感染暴发报告与处置管理规范》（卫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政发〔</w:t>
      </w:r>
      <w:r w:rsidR="005C0978" w:rsidRPr="005068C9">
        <w:rPr>
          <w:rFonts w:ascii="Times New Roman" w:eastAsia="方正仿宋_GBK" w:hAnsi="Times New Roman" w:cs="Times New Roman"/>
          <w:sz w:val="32"/>
          <w:szCs w:val="32"/>
        </w:rPr>
        <w:t>2009</w:t>
      </w:r>
      <w:r w:rsidR="002D7F7C">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73</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逐级上报。应及时组织相关部门配合感染管理科开展流行病学调查与感染暴发的控制处置工作，立即对密切接触者进行相应病原体筛查。</w:t>
      </w:r>
    </w:p>
    <w:p w14:paraId="394195AA" w14:textId="554BC3F3" w:rsidR="00882A43" w:rsidRPr="005068C9" w:rsidRDefault="00B972A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10</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积极及时诊断和处理各类血液透析相关急、慢性并发症。</w:t>
      </w:r>
    </w:p>
    <w:p w14:paraId="24177174" w14:textId="43B3AB22" w:rsidR="00882A43" w:rsidRPr="005068C9" w:rsidRDefault="008B6E09" w:rsidP="00EB3CBB">
      <w:pPr>
        <w:spacing w:after="0" w:line="590" w:lineRule="exact"/>
        <w:ind w:left="0" w:right="0" w:firstLineChars="200" w:firstLine="640"/>
        <w:jc w:val="both"/>
        <w:rPr>
          <w:rFonts w:ascii="Times New Roman" w:eastAsia="方正楷体_GBK" w:hAnsi="Times New Roman" w:cs="Times New Roman"/>
          <w:bCs/>
          <w:sz w:val="32"/>
          <w:szCs w:val="32"/>
        </w:rPr>
      </w:pPr>
      <w:r w:rsidRPr="005068C9">
        <w:rPr>
          <w:rFonts w:ascii="Times New Roman" w:eastAsia="方正楷体_GBK" w:hAnsi="Times New Roman" w:cs="Times New Roman"/>
          <w:bCs/>
          <w:sz w:val="32"/>
          <w:szCs w:val="32"/>
        </w:rPr>
        <w:t>（二）</w:t>
      </w:r>
      <w:r w:rsidR="005C0978" w:rsidRPr="005068C9">
        <w:rPr>
          <w:rFonts w:ascii="Times New Roman" w:eastAsia="方正楷体_GBK" w:hAnsi="Times New Roman" w:cs="Times New Roman"/>
          <w:bCs/>
          <w:sz w:val="32"/>
          <w:szCs w:val="32"/>
        </w:rPr>
        <w:t>护理</w:t>
      </w:r>
      <w:r w:rsidRPr="005068C9">
        <w:rPr>
          <w:rFonts w:ascii="Times New Roman" w:eastAsia="方正楷体_GBK" w:hAnsi="Times New Roman" w:cs="Times New Roman"/>
          <w:bCs/>
          <w:sz w:val="32"/>
          <w:szCs w:val="32"/>
        </w:rPr>
        <w:t>质量</w:t>
      </w:r>
      <w:r w:rsidR="005C0978" w:rsidRPr="005068C9">
        <w:rPr>
          <w:rFonts w:ascii="Times New Roman" w:eastAsia="方正楷体_GBK" w:hAnsi="Times New Roman" w:cs="Times New Roman"/>
          <w:bCs/>
          <w:sz w:val="32"/>
          <w:szCs w:val="32"/>
        </w:rPr>
        <w:t>管理</w:t>
      </w:r>
    </w:p>
    <w:p w14:paraId="326828B0" w14:textId="1EBE677C"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血液透析室（中心）设立预</w:t>
      </w:r>
      <w:proofErr w:type="gramStart"/>
      <w:r w:rsidR="005C0978" w:rsidRPr="005068C9">
        <w:rPr>
          <w:rFonts w:ascii="Times New Roman" w:eastAsia="方正仿宋_GBK" w:hAnsi="Times New Roman" w:cs="Times New Roman"/>
          <w:sz w:val="32"/>
          <w:szCs w:val="32"/>
        </w:rPr>
        <w:t>诊引导</w:t>
      </w:r>
      <w:proofErr w:type="gramEnd"/>
      <w:r w:rsidR="005C0978" w:rsidRPr="005068C9">
        <w:rPr>
          <w:rFonts w:ascii="Times New Roman" w:eastAsia="方正仿宋_GBK" w:hAnsi="Times New Roman" w:cs="Times New Roman"/>
          <w:sz w:val="32"/>
          <w:szCs w:val="32"/>
        </w:rPr>
        <w:t>流程。按照患者治疗排班表有计划地实施血液透析治疗，患者治疗时相对固定透析</w:t>
      </w:r>
      <w:r w:rsidR="005C0978" w:rsidRPr="005068C9">
        <w:rPr>
          <w:rFonts w:ascii="Times New Roman" w:eastAsia="方正仿宋_GBK" w:hAnsi="Times New Roman" w:cs="Times New Roman"/>
          <w:sz w:val="32"/>
          <w:szCs w:val="32"/>
        </w:rPr>
        <w:lastRenderedPageBreak/>
        <w:t>机器。进行血液透析治疗时，严格限制非工作人员进入治疗区，家属执行探视制度。</w:t>
      </w:r>
    </w:p>
    <w:p w14:paraId="60EDAE98" w14:textId="60919191"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严格执行消毒隔离制度，按照标准预防原则开展血液透析护理工作。根据</w:t>
      </w:r>
      <w:proofErr w:type="gramStart"/>
      <w:r w:rsidR="005C0978" w:rsidRPr="005068C9">
        <w:rPr>
          <w:rFonts w:ascii="Times New Roman" w:eastAsia="方正仿宋_GBK" w:hAnsi="Times New Roman" w:cs="Times New Roman"/>
          <w:sz w:val="32"/>
          <w:szCs w:val="32"/>
        </w:rPr>
        <w:t>手卫生</w:t>
      </w:r>
      <w:proofErr w:type="gramEnd"/>
      <w:r w:rsidR="005C0978" w:rsidRPr="005068C9">
        <w:rPr>
          <w:rFonts w:ascii="Times New Roman" w:eastAsia="方正仿宋_GBK" w:hAnsi="Times New Roman" w:cs="Times New Roman"/>
          <w:sz w:val="32"/>
          <w:szCs w:val="32"/>
        </w:rPr>
        <w:t>规范的要求进行洗手或使用快速手消毒液进行手卫生，戴手套不能代替洗手。根据感染管理要求设立不同类别的透析区域，护理人员</w:t>
      </w:r>
      <w:r w:rsidR="009826B5" w:rsidRPr="005068C9">
        <w:rPr>
          <w:rFonts w:ascii="Times New Roman" w:eastAsia="方正仿宋_GBK" w:hAnsi="Times New Roman" w:cs="Times New Roman"/>
          <w:sz w:val="32"/>
          <w:szCs w:val="32"/>
        </w:rPr>
        <w:t>同一班次</w:t>
      </w:r>
      <w:r w:rsidR="005C0978" w:rsidRPr="005068C9">
        <w:rPr>
          <w:rFonts w:ascii="Times New Roman" w:eastAsia="方正仿宋_GBK" w:hAnsi="Times New Roman" w:cs="Times New Roman"/>
          <w:sz w:val="32"/>
          <w:szCs w:val="32"/>
        </w:rPr>
        <w:t>不得跨区护理不同类别的患者。</w:t>
      </w:r>
    </w:p>
    <w:p w14:paraId="28A0B91D" w14:textId="7B373D69"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按照规范全程</w:t>
      </w:r>
      <w:proofErr w:type="gramStart"/>
      <w:r w:rsidR="005C0978" w:rsidRPr="005068C9">
        <w:rPr>
          <w:rFonts w:ascii="Times New Roman" w:eastAsia="方正仿宋_GBK" w:hAnsi="Times New Roman" w:cs="Times New Roman"/>
          <w:sz w:val="32"/>
          <w:szCs w:val="32"/>
        </w:rPr>
        <w:t>密闭预冲透析器</w:t>
      </w:r>
      <w:proofErr w:type="gramEnd"/>
      <w:r w:rsidR="005C0978" w:rsidRPr="005068C9">
        <w:rPr>
          <w:rFonts w:ascii="Times New Roman" w:eastAsia="方正仿宋_GBK" w:hAnsi="Times New Roman" w:cs="Times New Roman"/>
          <w:sz w:val="32"/>
          <w:szCs w:val="32"/>
        </w:rPr>
        <w:t>及血液管路。上机后双人核对透析器、透析液及治疗参数并签名。规范执行密闭式双向回血，回血结束后拔除动脉内</w:t>
      </w:r>
      <w:proofErr w:type="gramStart"/>
      <w:r w:rsidR="005C0978" w:rsidRPr="005068C9">
        <w:rPr>
          <w:rFonts w:ascii="Times New Roman" w:eastAsia="方正仿宋_GBK" w:hAnsi="Times New Roman" w:cs="Times New Roman"/>
          <w:sz w:val="32"/>
          <w:szCs w:val="32"/>
        </w:rPr>
        <w:t>瘘</w:t>
      </w:r>
      <w:proofErr w:type="gramEnd"/>
      <w:r w:rsidR="005C0978" w:rsidRPr="005068C9">
        <w:rPr>
          <w:rFonts w:ascii="Times New Roman" w:eastAsia="方正仿宋_GBK" w:hAnsi="Times New Roman" w:cs="Times New Roman"/>
          <w:sz w:val="32"/>
          <w:szCs w:val="32"/>
        </w:rPr>
        <w:t>针、静脉内</w:t>
      </w:r>
      <w:proofErr w:type="gramStart"/>
      <w:r w:rsidR="005C0978" w:rsidRPr="005068C9">
        <w:rPr>
          <w:rFonts w:ascii="Times New Roman" w:eastAsia="方正仿宋_GBK" w:hAnsi="Times New Roman" w:cs="Times New Roman"/>
          <w:sz w:val="32"/>
          <w:szCs w:val="32"/>
        </w:rPr>
        <w:t>瘘</w:t>
      </w:r>
      <w:proofErr w:type="gramEnd"/>
      <w:r w:rsidR="005C0978" w:rsidRPr="005068C9">
        <w:rPr>
          <w:rFonts w:ascii="Times New Roman" w:eastAsia="方正仿宋_GBK" w:hAnsi="Times New Roman" w:cs="Times New Roman"/>
          <w:sz w:val="32"/>
          <w:szCs w:val="32"/>
        </w:rPr>
        <w:t>针或断离中心静脉双腔留置导管。血管通路的连接和断开均应按照无菌操作原则进行操作。</w:t>
      </w:r>
    </w:p>
    <w:p w14:paraId="38EA4894" w14:textId="531044FC"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透析结束后排空血液透析器膜内、膜外及其管路内的液体，拆卸血液管路和透析器，避免液体滴漏，并放置在脚踏式</w:t>
      </w:r>
      <w:proofErr w:type="gramStart"/>
      <w:r w:rsidR="005C0978" w:rsidRPr="005068C9">
        <w:rPr>
          <w:rFonts w:ascii="Times New Roman" w:eastAsia="方正仿宋_GBK" w:hAnsi="Times New Roman" w:cs="Times New Roman"/>
          <w:sz w:val="32"/>
          <w:szCs w:val="32"/>
        </w:rPr>
        <w:t>带盖套黄色</w:t>
      </w:r>
      <w:proofErr w:type="gramEnd"/>
      <w:r w:rsidR="005C0978" w:rsidRPr="005068C9">
        <w:rPr>
          <w:rFonts w:ascii="Times New Roman" w:eastAsia="方正仿宋_GBK" w:hAnsi="Times New Roman" w:cs="Times New Roman"/>
          <w:sz w:val="32"/>
          <w:szCs w:val="32"/>
        </w:rPr>
        <w:t>垃圾袋的垃圾桶内，集中密闭处理，存放时间不能超过</w:t>
      </w:r>
      <w:r w:rsidR="005C0978" w:rsidRPr="005068C9">
        <w:rPr>
          <w:rFonts w:ascii="Times New Roman" w:eastAsia="方正仿宋_GBK" w:hAnsi="Times New Roman" w:cs="Times New Roman"/>
          <w:sz w:val="32"/>
          <w:szCs w:val="32"/>
        </w:rPr>
        <w:t>24h</w:t>
      </w:r>
      <w:r w:rsidR="005C0978" w:rsidRPr="005068C9">
        <w:rPr>
          <w:rFonts w:ascii="Times New Roman" w:eastAsia="方正仿宋_GBK" w:hAnsi="Times New Roman" w:cs="Times New Roman"/>
          <w:sz w:val="32"/>
          <w:szCs w:val="32"/>
        </w:rPr>
        <w:t>。内</w:t>
      </w:r>
      <w:proofErr w:type="gramStart"/>
      <w:r w:rsidR="005C0978" w:rsidRPr="005068C9">
        <w:rPr>
          <w:rFonts w:ascii="Times New Roman" w:eastAsia="方正仿宋_GBK" w:hAnsi="Times New Roman" w:cs="Times New Roman"/>
          <w:sz w:val="32"/>
          <w:szCs w:val="32"/>
        </w:rPr>
        <w:t>瘘</w:t>
      </w:r>
      <w:proofErr w:type="gramEnd"/>
      <w:r w:rsidR="005C0978" w:rsidRPr="005068C9">
        <w:rPr>
          <w:rFonts w:ascii="Times New Roman" w:eastAsia="方正仿宋_GBK" w:hAnsi="Times New Roman" w:cs="Times New Roman"/>
          <w:sz w:val="32"/>
          <w:szCs w:val="32"/>
        </w:rPr>
        <w:t>针放入锐器盒，锐器容量不能超过总容量的</w:t>
      </w:r>
      <w:r w:rsidR="005C0978" w:rsidRPr="005068C9">
        <w:rPr>
          <w:rFonts w:ascii="Times New Roman" w:eastAsia="方正仿宋_GBK" w:hAnsi="Times New Roman" w:cs="Times New Roman"/>
          <w:sz w:val="32"/>
          <w:szCs w:val="32"/>
        </w:rPr>
        <w:t>3/4</w:t>
      </w:r>
      <w:r w:rsidR="005C0978" w:rsidRPr="005068C9">
        <w:rPr>
          <w:rFonts w:ascii="Times New Roman" w:eastAsia="方正仿宋_GBK" w:hAnsi="Times New Roman" w:cs="Times New Roman"/>
          <w:sz w:val="32"/>
          <w:szCs w:val="32"/>
        </w:rPr>
        <w:t>。</w:t>
      </w:r>
    </w:p>
    <w:p w14:paraId="0EEF34B4" w14:textId="471DA15E"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每个治疗班次之间应进行透析机的表面消毒和内部水路消毒，采用集中供透析液系统的透析机，两班之间执行自动冲洗流程，无需进行机器内部管路消毒，每日结束后进行透析系统整体消毒。机器表面使用</w:t>
      </w:r>
      <w:r w:rsidR="005C0978" w:rsidRPr="005068C9">
        <w:rPr>
          <w:rFonts w:ascii="Times New Roman" w:eastAsia="方正仿宋_GBK" w:hAnsi="Times New Roman" w:cs="Times New Roman"/>
          <w:sz w:val="32"/>
          <w:szCs w:val="32"/>
        </w:rPr>
        <w:t>500mg/L</w:t>
      </w:r>
      <w:r w:rsidR="005C0978" w:rsidRPr="005068C9">
        <w:rPr>
          <w:rFonts w:ascii="Times New Roman" w:eastAsia="方正仿宋_GBK" w:hAnsi="Times New Roman" w:cs="Times New Roman"/>
          <w:sz w:val="32"/>
          <w:szCs w:val="32"/>
        </w:rPr>
        <w:t>含氯消毒剂或其他有效消毒剂进行擦拭，如有血迹污染，立即使用</w:t>
      </w:r>
      <w:r w:rsidR="005C0978" w:rsidRPr="005068C9">
        <w:rPr>
          <w:rFonts w:ascii="Times New Roman" w:eastAsia="方正仿宋_GBK" w:hAnsi="Times New Roman" w:cs="Times New Roman"/>
          <w:sz w:val="32"/>
          <w:szCs w:val="32"/>
        </w:rPr>
        <w:t>2000mg/L</w:t>
      </w:r>
      <w:r w:rsidR="005C0978" w:rsidRPr="005068C9">
        <w:rPr>
          <w:rFonts w:ascii="Times New Roman" w:eastAsia="方正仿宋_GBK" w:hAnsi="Times New Roman" w:cs="Times New Roman"/>
          <w:sz w:val="32"/>
          <w:szCs w:val="32"/>
        </w:rPr>
        <w:t>含氯消毒剂</w:t>
      </w:r>
      <w:r w:rsidR="005C0978" w:rsidRPr="005068C9">
        <w:rPr>
          <w:rFonts w:ascii="Times New Roman" w:eastAsia="方正仿宋_GBK" w:hAnsi="Times New Roman" w:cs="Times New Roman"/>
          <w:sz w:val="32"/>
          <w:szCs w:val="32"/>
        </w:rPr>
        <w:lastRenderedPageBreak/>
        <w:t>的一次性布巾擦拭或使用可吸附的材料清除血迹后，再用</w:t>
      </w:r>
      <w:r w:rsidR="005C0978" w:rsidRPr="005068C9">
        <w:rPr>
          <w:rFonts w:ascii="Times New Roman" w:eastAsia="方正仿宋_GBK" w:hAnsi="Times New Roman" w:cs="Times New Roman"/>
          <w:sz w:val="32"/>
          <w:szCs w:val="32"/>
        </w:rPr>
        <w:t>500mg/L</w:t>
      </w:r>
      <w:r w:rsidR="005C0978" w:rsidRPr="005068C9">
        <w:rPr>
          <w:rFonts w:ascii="Times New Roman" w:eastAsia="方正仿宋_GBK" w:hAnsi="Times New Roman" w:cs="Times New Roman"/>
          <w:sz w:val="32"/>
          <w:szCs w:val="32"/>
        </w:rPr>
        <w:t>含氯消毒剂擦拭消毒，并做好消毒工作的记录。擦拭前应佩戴乳胶手套，做好个人防护。</w:t>
      </w:r>
    </w:p>
    <w:p w14:paraId="7C1F7D23" w14:textId="46073A36" w:rsidR="00882A43" w:rsidRPr="005068C9" w:rsidRDefault="00BF35F7"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患者治疗两班之间进行清场管理。透析结束后按照清场管理的要求更换直接接触患者的床单、被套及枕套；擦拭并清洁消毒床头、床尾、床框、床头柜和治疗设备带。间接接触患者的被芯、枕芯、褥子、床垫的清洁消毒应遵循</w:t>
      </w:r>
      <w:r w:rsidR="005C0978" w:rsidRPr="005068C9">
        <w:rPr>
          <w:rFonts w:ascii="Times New Roman" w:eastAsia="方正仿宋_GBK" w:hAnsi="Times New Roman" w:cs="Times New Roman"/>
          <w:sz w:val="32"/>
          <w:szCs w:val="32"/>
        </w:rPr>
        <w:t>WS/T367</w:t>
      </w:r>
      <w:r w:rsidR="005C0978" w:rsidRPr="005068C9">
        <w:rPr>
          <w:rFonts w:ascii="Times New Roman" w:eastAsia="方正仿宋_GBK" w:hAnsi="Times New Roman" w:cs="Times New Roman"/>
          <w:sz w:val="32"/>
          <w:szCs w:val="32"/>
        </w:rPr>
        <w:t>的要求，定期更换、清洁与消毒。</w:t>
      </w:r>
    </w:p>
    <w:p w14:paraId="4FCF2B28" w14:textId="7E1D1E5D" w:rsidR="008B6E09"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Pr="005068C9">
        <w:rPr>
          <w:rFonts w:ascii="Times New Roman" w:eastAsia="方正仿宋_GBK" w:hAnsi="Times New Roman" w:cs="Times New Roman"/>
          <w:sz w:val="32"/>
          <w:szCs w:val="32"/>
        </w:rPr>
        <w:t>、护士长合理安排护理排班，排班时做到能级对应，实行责任制护理。</w:t>
      </w:r>
    </w:p>
    <w:p w14:paraId="59B78A8D" w14:textId="0B2703FD" w:rsidR="008B6E09"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8</w:t>
      </w:r>
      <w:r w:rsidRPr="005068C9">
        <w:rPr>
          <w:rFonts w:ascii="Times New Roman" w:eastAsia="方正仿宋_GBK" w:hAnsi="Times New Roman" w:cs="Times New Roman"/>
          <w:sz w:val="32"/>
          <w:szCs w:val="32"/>
        </w:rPr>
        <w:t>、工作制度健全并落实到位。包括各级各类护理人员岗位职责、安全管理制度、护理评估制度、重点环节核查制度、质量控制制度、持证上岗制度、排班制度、备（加）班制度、患者透析安排制度、患者接诊制度、患者管理制度、患者登记报告制度、护理安全</w:t>
      </w:r>
      <w:r w:rsidR="00D47DA6"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不良</w:t>
      </w:r>
      <w:r w:rsidR="00D47DA6"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事件上报制度等。</w:t>
      </w:r>
    </w:p>
    <w:p w14:paraId="714B2813" w14:textId="5A893072" w:rsidR="008B6E09"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9</w:t>
      </w:r>
      <w:r w:rsidRPr="005068C9">
        <w:rPr>
          <w:rFonts w:ascii="Times New Roman" w:eastAsia="方正仿宋_GBK" w:hAnsi="Times New Roman" w:cs="Times New Roman"/>
          <w:sz w:val="32"/>
          <w:szCs w:val="32"/>
        </w:rPr>
        <w:t>、成立科室质量管理小组，有质量考核标准并进行持续改进，每月有护理质量持续改进分析和讨论，有护理安全（不良）事件分析、反馈记录并落实改进措施；每月有业务学习、护理查房或疑难病例讨论。</w:t>
      </w:r>
    </w:p>
    <w:p w14:paraId="585165ED" w14:textId="3E6582B3" w:rsidR="008B6E09"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10</w:t>
      </w:r>
      <w:r w:rsidRPr="005068C9">
        <w:rPr>
          <w:rFonts w:ascii="Times New Roman" w:eastAsia="方正仿宋_GBK" w:hAnsi="Times New Roman" w:cs="Times New Roman"/>
          <w:sz w:val="32"/>
          <w:szCs w:val="32"/>
        </w:rPr>
        <w:t>、有培训计划并定期组织实施。包括护士三基培训、护士专科培训、应急预案培训、急救培训等：护士继续教育培训</w:t>
      </w:r>
      <w:r w:rsidRPr="005068C9">
        <w:rPr>
          <w:rFonts w:ascii="Times New Roman" w:eastAsia="方正仿宋_GBK" w:hAnsi="Times New Roman" w:cs="Times New Roman"/>
          <w:sz w:val="32"/>
          <w:szCs w:val="32"/>
        </w:rPr>
        <w:lastRenderedPageBreak/>
        <w:t>应延伸涵盖医疗、院感、工程技术等血液净化相关内容。继续教育学</w:t>
      </w:r>
      <w:proofErr w:type="gramStart"/>
      <w:r w:rsidRPr="005068C9">
        <w:rPr>
          <w:rFonts w:ascii="Times New Roman" w:eastAsia="方正仿宋_GBK" w:hAnsi="Times New Roman" w:cs="Times New Roman"/>
          <w:sz w:val="32"/>
          <w:szCs w:val="32"/>
        </w:rPr>
        <w:t>分每年</w:t>
      </w:r>
      <w:proofErr w:type="gramEnd"/>
      <w:r w:rsidRPr="005068C9">
        <w:rPr>
          <w:rFonts w:ascii="Times New Roman" w:eastAsia="方正仿宋_GBK" w:hAnsi="Times New Roman" w:cs="Times New Roman"/>
          <w:sz w:val="32"/>
          <w:szCs w:val="32"/>
        </w:rPr>
        <w:t>应达到国家规定的要求，每年应有市级或市级</w:t>
      </w:r>
      <w:proofErr w:type="gramStart"/>
      <w:r w:rsidRPr="005068C9">
        <w:rPr>
          <w:rFonts w:ascii="Times New Roman" w:eastAsia="方正仿宋_GBK" w:hAnsi="Times New Roman" w:cs="Times New Roman"/>
          <w:sz w:val="32"/>
          <w:szCs w:val="32"/>
        </w:rPr>
        <w:t>以上肾</w:t>
      </w:r>
      <w:proofErr w:type="gramEnd"/>
      <w:r w:rsidRPr="005068C9">
        <w:rPr>
          <w:rFonts w:ascii="Times New Roman" w:eastAsia="方正仿宋_GBK" w:hAnsi="Times New Roman" w:cs="Times New Roman"/>
          <w:sz w:val="32"/>
          <w:szCs w:val="32"/>
        </w:rPr>
        <w:t>内科或血液透析专业学分证书，且不低于</w:t>
      </w: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分。</w:t>
      </w:r>
    </w:p>
    <w:p w14:paraId="26AE2A84" w14:textId="04830232" w:rsidR="008B6E09" w:rsidRPr="005068C9" w:rsidRDefault="008B6E09" w:rsidP="00EB3CBB">
      <w:pPr>
        <w:spacing w:after="0" w:line="590" w:lineRule="exact"/>
        <w:ind w:left="0" w:right="0" w:firstLineChars="200" w:firstLine="640"/>
        <w:jc w:val="both"/>
        <w:rPr>
          <w:rFonts w:ascii="Times New Roman" w:eastAsia="方正黑体_GBK" w:hAnsi="Times New Roman" w:cs="Times New Roman"/>
          <w:sz w:val="32"/>
          <w:szCs w:val="32"/>
        </w:rPr>
      </w:pPr>
      <w:r w:rsidRPr="005068C9">
        <w:rPr>
          <w:rFonts w:ascii="Times New Roman" w:eastAsia="方正黑体_GBK" w:hAnsi="Times New Roman" w:cs="Times New Roman"/>
          <w:bCs/>
          <w:sz w:val="32"/>
          <w:szCs w:val="32"/>
        </w:rPr>
        <w:t>五、物品与药品管理</w:t>
      </w:r>
    </w:p>
    <w:p w14:paraId="5F108F6A" w14:textId="156EA897" w:rsidR="005B1B0D"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00BF35F7"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严格落实透析用品</w:t>
      </w:r>
      <w:r w:rsidR="00600CB6" w:rsidRPr="005068C9">
        <w:rPr>
          <w:rFonts w:ascii="Times New Roman" w:eastAsia="方正仿宋_GBK" w:hAnsi="Times New Roman" w:cs="Times New Roman"/>
          <w:sz w:val="32"/>
          <w:szCs w:val="32"/>
        </w:rPr>
        <w:t>申</w:t>
      </w:r>
      <w:r w:rsidR="005C0978" w:rsidRPr="005068C9">
        <w:rPr>
          <w:rFonts w:ascii="Times New Roman" w:eastAsia="方正仿宋_GBK" w:hAnsi="Times New Roman" w:cs="Times New Roman"/>
          <w:sz w:val="32"/>
          <w:szCs w:val="32"/>
        </w:rPr>
        <w:t>领制度和库房管理制度。库房物品摆放整齐，按照先进先用的原则使用。每月登记当月耗材的领取用品量、实际使用量，做到账物相符。</w:t>
      </w:r>
      <w:r w:rsidR="00F016B3" w:rsidRPr="005068C9">
        <w:rPr>
          <w:rFonts w:ascii="Times New Roman" w:eastAsia="方正仿宋_GBK" w:hAnsi="Times New Roman" w:cs="Times New Roman"/>
          <w:sz w:val="32"/>
          <w:szCs w:val="32"/>
        </w:rPr>
        <w:t>特殊血液净化治疗使用高值耗材时，按照高值耗材的管理要求进行登记。</w:t>
      </w:r>
    </w:p>
    <w:p w14:paraId="195ABE56" w14:textId="514659B5" w:rsidR="00882A43"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00BF35F7"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血液透析室（中心）医疗器械和器具应当符合国家有关规定。一次性使用的医疗器械、器具不得重复使用，用后按医疗废物处置。</w:t>
      </w:r>
    </w:p>
    <w:p w14:paraId="4944A123" w14:textId="12EC5F15" w:rsidR="00882A43" w:rsidRPr="005068C9" w:rsidRDefault="008B6E09"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00BF35F7"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治疗药品管理及配置：</w:t>
      </w:r>
    </w:p>
    <w:p w14:paraId="68E6A8E2" w14:textId="4E095017"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6846B3" w:rsidRPr="005068C9">
        <w:rPr>
          <w:rFonts w:ascii="Times New Roman" w:eastAsia="方正仿宋_GBK" w:hAnsi="Times New Roman" w:cs="Times New Roman"/>
          <w:sz w:val="32"/>
          <w:szCs w:val="32"/>
        </w:rPr>
        <w:t xml:space="preserve"> </w:t>
      </w:r>
      <w:r w:rsidR="006846B3" w:rsidRPr="005068C9">
        <w:rPr>
          <w:rFonts w:ascii="Times New Roman" w:eastAsia="方正仿宋_GBK" w:hAnsi="Times New Roman" w:cs="Times New Roman"/>
          <w:sz w:val="32"/>
          <w:szCs w:val="32"/>
        </w:rPr>
        <w:t>门诊血液透析患者与普通门诊患者</w:t>
      </w:r>
      <w:r w:rsidR="00BF0814" w:rsidRPr="005068C9">
        <w:rPr>
          <w:rFonts w:ascii="Times New Roman" w:eastAsia="方正仿宋_GBK" w:hAnsi="Times New Roman" w:cs="Times New Roman"/>
          <w:sz w:val="32"/>
          <w:szCs w:val="32"/>
        </w:rPr>
        <w:t>存在</w:t>
      </w:r>
      <w:r w:rsidR="006846B3" w:rsidRPr="005068C9">
        <w:rPr>
          <w:rFonts w:ascii="Times New Roman" w:eastAsia="方正仿宋_GBK" w:hAnsi="Times New Roman" w:cs="Times New Roman"/>
          <w:sz w:val="32"/>
          <w:szCs w:val="32"/>
        </w:rPr>
        <w:t>差异，注射药品的运送需由医院药房直接与血液透析室（中心）对接，不交由患者保管，</w:t>
      </w:r>
      <w:r w:rsidR="00BF0814" w:rsidRPr="005068C9">
        <w:rPr>
          <w:rFonts w:ascii="Times New Roman" w:eastAsia="方正仿宋_GBK" w:hAnsi="Times New Roman" w:cs="Times New Roman"/>
          <w:sz w:val="32"/>
          <w:szCs w:val="32"/>
        </w:rPr>
        <w:t>并</w:t>
      </w:r>
      <w:r w:rsidR="006846B3" w:rsidRPr="005068C9">
        <w:rPr>
          <w:rFonts w:ascii="Times New Roman" w:eastAsia="方正仿宋_GBK" w:hAnsi="Times New Roman" w:cs="Times New Roman"/>
          <w:sz w:val="32"/>
          <w:szCs w:val="32"/>
        </w:rPr>
        <w:t>按照药事管理规范使用。</w:t>
      </w:r>
    </w:p>
    <w:p w14:paraId="73E9D8E4" w14:textId="3148B498"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治疗过程中所需的肝素溶液、低分子肝素制剂、促红细胞生成素、铁剂等药品的配置，</w:t>
      </w:r>
      <w:r w:rsidR="003962CE"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在治疗室（透析准备间）针对每位患者进行配制。多</w:t>
      </w:r>
      <w:r w:rsidR="00087733" w:rsidRPr="005068C9">
        <w:rPr>
          <w:rFonts w:ascii="Times New Roman" w:eastAsia="方正仿宋_GBK" w:hAnsi="Times New Roman" w:cs="Times New Roman"/>
          <w:sz w:val="32"/>
          <w:szCs w:val="32"/>
        </w:rPr>
        <w:t>名</w:t>
      </w:r>
      <w:r w:rsidR="005C0978" w:rsidRPr="005068C9">
        <w:rPr>
          <w:rFonts w:ascii="Times New Roman" w:eastAsia="方正仿宋_GBK" w:hAnsi="Times New Roman" w:cs="Times New Roman"/>
          <w:sz w:val="32"/>
          <w:szCs w:val="32"/>
        </w:rPr>
        <w:t>患者不能共用同一溶剂进行药品配置，严禁共用药物。</w:t>
      </w:r>
    </w:p>
    <w:p w14:paraId="6D328728" w14:textId="6BB7A3EE"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配制后的药品注明患者姓名、药品名称、剂量及配置时间，放置在无菌治疗盘备用，根据药品说明书要求存放和使</w:t>
      </w:r>
      <w:r w:rsidR="005C0978" w:rsidRPr="005068C9">
        <w:rPr>
          <w:rFonts w:ascii="Times New Roman" w:eastAsia="方正仿宋_GBK" w:hAnsi="Times New Roman" w:cs="Times New Roman"/>
          <w:sz w:val="32"/>
          <w:szCs w:val="32"/>
        </w:rPr>
        <w:lastRenderedPageBreak/>
        <w:t>用。已经进入透析</w:t>
      </w:r>
      <w:proofErr w:type="gramStart"/>
      <w:r w:rsidR="005C0978" w:rsidRPr="005068C9">
        <w:rPr>
          <w:rFonts w:ascii="Times New Roman" w:eastAsia="方正仿宋_GBK" w:hAnsi="Times New Roman" w:cs="Times New Roman"/>
          <w:sz w:val="32"/>
          <w:szCs w:val="32"/>
        </w:rPr>
        <w:t>治疗区</w:t>
      </w:r>
      <w:proofErr w:type="gramEnd"/>
      <w:r w:rsidR="005C0978" w:rsidRPr="005068C9">
        <w:rPr>
          <w:rFonts w:ascii="Times New Roman" w:eastAsia="方正仿宋_GBK" w:hAnsi="Times New Roman" w:cs="Times New Roman"/>
          <w:sz w:val="32"/>
          <w:szCs w:val="32"/>
        </w:rPr>
        <w:t>的药品不可返回进入治疗室（透析准备间）。</w:t>
      </w:r>
    </w:p>
    <w:p w14:paraId="4677EBC3" w14:textId="75AAAA20"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为指定患者配置的、已进入透析单元的未使用的药物，不得用于其他患者。</w:t>
      </w:r>
    </w:p>
    <w:p w14:paraId="019C76C7" w14:textId="4DDC4909"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药品配制前、后应双人查对并签名，使用前应再次进行查对。</w:t>
      </w:r>
    </w:p>
    <w:p w14:paraId="54300A00" w14:textId="21494C6D" w:rsidR="00882A43" w:rsidRPr="005068C9" w:rsidRDefault="00B018C9" w:rsidP="00EB3CBB">
      <w:pPr>
        <w:spacing w:after="0" w:line="590" w:lineRule="exact"/>
        <w:ind w:left="0" w:right="0" w:firstLineChars="200" w:firstLine="640"/>
        <w:jc w:val="both"/>
        <w:rPr>
          <w:rFonts w:ascii="Times New Roman" w:eastAsia="方正黑体_GBK" w:hAnsi="Times New Roman" w:cs="Times New Roman"/>
          <w:b/>
          <w:bCs/>
          <w:sz w:val="32"/>
          <w:szCs w:val="32"/>
        </w:rPr>
      </w:pPr>
      <w:r w:rsidRPr="005068C9">
        <w:rPr>
          <w:rFonts w:ascii="Times New Roman" w:eastAsia="方正黑体_GBK" w:hAnsi="Times New Roman" w:cs="Times New Roman"/>
          <w:bCs/>
          <w:sz w:val="32"/>
          <w:szCs w:val="32"/>
        </w:rPr>
        <w:t>六、</w:t>
      </w:r>
      <w:r w:rsidR="005C0978" w:rsidRPr="005068C9">
        <w:rPr>
          <w:rFonts w:ascii="Times New Roman" w:eastAsia="方正黑体_GBK" w:hAnsi="Times New Roman" w:cs="Times New Roman"/>
          <w:bCs/>
          <w:sz w:val="32"/>
          <w:szCs w:val="32"/>
        </w:rPr>
        <w:t>感染预防及控制</w:t>
      </w:r>
    </w:p>
    <w:p w14:paraId="5E24D8E8" w14:textId="1DDFEAE8" w:rsidR="005B1B0D" w:rsidRPr="005068C9" w:rsidRDefault="00603E9B"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由血液透析室（中心）主任、护士长与</w:t>
      </w:r>
      <w:proofErr w:type="gramStart"/>
      <w:r w:rsidR="005C0978" w:rsidRPr="005068C9">
        <w:rPr>
          <w:rFonts w:ascii="Times New Roman" w:eastAsia="方正仿宋_GBK" w:hAnsi="Times New Roman" w:cs="Times New Roman"/>
          <w:sz w:val="32"/>
          <w:szCs w:val="32"/>
        </w:rPr>
        <w:t>兼职感控人员</w:t>
      </w:r>
      <w:proofErr w:type="gramEnd"/>
      <w:r w:rsidR="005C0978" w:rsidRPr="005068C9">
        <w:rPr>
          <w:rFonts w:ascii="Times New Roman" w:eastAsia="方正仿宋_GBK" w:hAnsi="Times New Roman" w:cs="Times New Roman"/>
          <w:sz w:val="32"/>
          <w:szCs w:val="32"/>
        </w:rPr>
        <w:t>组成科室感染管理小组，全面负责本中心（室）医院感染管理工作。</w:t>
      </w:r>
      <w:r w:rsidR="005C0978" w:rsidRPr="005068C9">
        <w:rPr>
          <w:rFonts w:ascii="Times New Roman" w:eastAsia="方正仿宋_GBK" w:hAnsi="Times New Roman" w:cs="Times New Roman"/>
          <w:sz w:val="32"/>
          <w:szCs w:val="32"/>
        </w:rPr>
        <w:t xml:space="preserve"> </w:t>
      </w:r>
    </w:p>
    <w:p w14:paraId="46A219CB" w14:textId="77777777" w:rsidR="00882A43" w:rsidRPr="005068C9" w:rsidRDefault="005C097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、建立患者档案，包含进行血液透析的日期、班次、床位、透析机编号及操作者信息等。应在排班表、病历及相关文件对感染患者做明确标识。</w:t>
      </w:r>
    </w:p>
    <w:p w14:paraId="53C44E99" w14:textId="42A0EF9C" w:rsidR="00882A43" w:rsidRPr="005068C9" w:rsidRDefault="00603E9B"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隔离区相对独立，有物理屏障，集中管理，护理人员相对固定。乙肝、丙肝患者宜分别置于独立透析室或区进行专机隔离血液透析，各区</w:t>
      </w:r>
      <w:r w:rsidR="003962CE"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配有洗手设施，专用治疗车、专用医疗设备</w:t>
      </w:r>
      <w:r w:rsidR="00631ADF"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治疗区域不得储存或暂存透析所用物品，本班次未用完的物品不得留至下一班或返回至治疗准备间。</w:t>
      </w:r>
      <w:r w:rsidR="00631ADF" w:rsidRPr="005068C9">
        <w:rPr>
          <w:rFonts w:ascii="Times New Roman" w:eastAsia="方正仿宋_GBK" w:hAnsi="Times New Roman" w:cs="Times New Roman"/>
          <w:sz w:val="32"/>
          <w:szCs w:val="32"/>
        </w:rPr>
        <w:t>进入潜在感染区域和</w:t>
      </w:r>
      <w:r w:rsidR="00631ADF" w:rsidRPr="005068C9">
        <w:rPr>
          <w:rFonts w:ascii="Times New Roman" w:eastAsia="方正仿宋_GBK" w:hAnsi="Times New Roman" w:cs="Times New Roman"/>
          <w:sz w:val="32"/>
          <w:szCs w:val="32"/>
        </w:rPr>
        <w:t>/</w:t>
      </w:r>
      <w:r w:rsidR="00631ADF" w:rsidRPr="005068C9">
        <w:rPr>
          <w:rFonts w:ascii="Times New Roman" w:eastAsia="方正仿宋_GBK" w:hAnsi="Times New Roman" w:cs="Times New Roman"/>
          <w:sz w:val="32"/>
          <w:szCs w:val="32"/>
        </w:rPr>
        <w:t>或污染区域的被污染物品未经消毒不得返回清洁区域。</w:t>
      </w:r>
    </w:p>
    <w:p w14:paraId="2D0812DC" w14:textId="4D0D1E76" w:rsidR="00882A43" w:rsidRPr="005068C9" w:rsidRDefault="00603E9B"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4</w:t>
      </w:r>
      <w:r w:rsidRPr="005068C9">
        <w:rPr>
          <w:rFonts w:ascii="Times New Roman" w:eastAsia="方正仿宋_GBK" w:hAnsi="Times New Roman" w:cs="Times New Roman"/>
          <w:sz w:val="32"/>
          <w:szCs w:val="32"/>
        </w:rPr>
        <w:t>、</w:t>
      </w:r>
      <w:bookmarkStart w:id="31" w:name="OLE_LINK11"/>
      <w:r w:rsidR="005C0978" w:rsidRPr="005068C9">
        <w:rPr>
          <w:rFonts w:ascii="Times New Roman" w:eastAsia="方正仿宋_GBK" w:hAnsi="Times New Roman" w:cs="Times New Roman"/>
          <w:sz w:val="32"/>
          <w:szCs w:val="32"/>
        </w:rPr>
        <w:t>HIV</w:t>
      </w:r>
      <w:r w:rsidR="005C0978" w:rsidRPr="005068C9">
        <w:rPr>
          <w:rFonts w:ascii="Times New Roman" w:eastAsia="方正仿宋_GBK" w:hAnsi="Times New Roman" w:cs="Times New Roman"/>
          <w:sz w:val="32"/>
          <w:szCs w:val="32"/>
        </w:rPr>
        <w:t>阳性和经空气传播的传染病（如</w:t>
      </w:r>
      <w:r w:rsidR="00AD06D4" w:rsidRPr="005068C9">
        <w:rPr>
          <w:rFonts w:ascii="Times New Roman" w:eastAsia="方正仿宋_GBK" w:hAnsi="Times New Roman" w:cs="Times New Roman"/>
          <w:sz w:val="32"/>
          <w:szCs w:val="32"/>
        </w:rPr>
        <w:t>活动性肺</w:t>
      </w:r>
      <w:r w:rsidR="005C0978" w:rsidRPr="005068C9">
        <w:rPr>
          <w:rFonts w:ascii="Times New Roman" w:eastAsia="方正仿宋_GBK" w:hAnsi="Times New Roman" w:cs="Times New Roman"/>
          <w:sz w:val="32"/>
          <w:szCs w:val="32"/>
        </w:rPr>
        <w:t>结核）的血液透析患者</w:t>
      </w:r>
      <w:r w:rsidR="00941860" w:rsidRPr="005068C9">
        <w:rPr>
          <w:rFonts w:ascii="Times New Roman" w:eastAsia="方正仿宋_GBK" w:hAnsi="Times New Roman" w:cs="Times New Roman"/>
          <w:sz w:val="32"/>
          <w:szCs w:val="32"/>
        </w:rPr>
        <w:t>应</w:t>
      </w:r>
      <w:r w:rsidR="005C0978" w:rsidRPr="005068C9">
        <w:rPr>
          <w:rFonts w:ascii="Times New Roman" w:eastAsia="方正仿宋_GBK" w:hAnsi="Times New Roman" w:cs="Times New Roman"/>
          <w:sz w:val="32"/>
          <w:szCs w:val="32"/>
        </w:rPr>
        <w:t>到指定传染病专科医疗机构或卫生健康行政部门指定的医疗机构接受透析治疗，或进行居家透析治疗。</w:t>
      </w:r>
    </w:p>
    <w:bookmarkEnd w:id="31"/>
    <w:p w14:paraId="01B81017" w14:textId="536EAC66" w:rsidR="00882A43" w:rsidRPr="005068C9" w:rsidRDefault="00F016B3"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00603E9B"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呼吸道传染病疫情期间，透析前应对患者进行流行病学调查和查看、体温监测等预检分诊措施，可疑和确诊患者应在呼吸道隔离病房或到指定医疗机构接受透析治疗。</w:t>
      </w:r>
    </w:p>
    <w:p w14:paraId="0D4E021F" w14:textId="2FF21F39" w:rsidR="00882A43" w:rsidRPr="005068C9" w:rsidRDefault="00F016B3"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00603E9B"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合并呼吸道感染的患者进入透析室</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应佩戴一次性医用外科口罩，做好个人防护。</w:t>
      </w:r>
    </w:p>
    <w:p w14:paraId="04B428D9" w14:textId="22471F5E" w:rsidR="00882A43" w:rsidRPr="005068C9" w:rsidRDefault="00F016B3"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00603E9B"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环境清洁与消毒血液透析单元的清洁消毒要求如下：</w:t>
      </w:r>
    </w:p>
    <w:p w14:paraId="0E8FBF2E" w14:textId="4901552D"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透析时如发生透析器透析膜破损，应及时更换透析器，并在透析结束后对透析机内部及表面进行消毒。动、静脉传感器保护罩渗漏时应立即对透析</w:t>
      </w:r>
      <w:proofErr w:type="gramStart"/>
      <w:r w:rsidR="005C0978" w:rsidRPr="005068C9">
        <w:rPr>
          <w:rFonts w:ascii="Times New Roman" w:eastAsia="方正仿宋_GBK" w:hAnsi="Times New Roman" w:cs="Times New Roman"/>
          <w:sz w:val="32"/>
          <w:szCs w:val="32"/>
        </w:rPr>
        <w:t>机污染</w:t>
      </w:r>
      <w:proofErr w:type="gramEnd"/>
      <w:r w:rsidR="005C0978" w:rsidRPr="005068C9">
        <w:rPr>
          <w:rFonts w:ascii="Times New Roman" w:eastAsia="方正仿宋_GBK" w:hAnsi="Times New Roman" w:cs="Times New Roman"/>
          <w:sz w:val="32"/>
          <w:szCs w:val="32"/>
        </w:rPr>
        <w:t>表面进行清洁、消毒并更换。</w:t>
      </w:r>
    </w:p>
    <w:p w14:paraId="3BA5EE54" w14:textId="11CE60C7"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透析机消毒方法应遵循透析机的使用说明。</w:t>
      </w:r>
    </w:p>
    <w:p w14:paraId="67B4DC50" w14:textId="7C4EDDC9"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医疗废物处理应遵循《医疗废物管理条例》及其配套文件的要求进行分类管理，密闭转运。医疗废物使用专用包装袋或容器，包装应防渗漏。排出的污水应遵循《医疗机构水污染物排放标准》</w:t>
      </w:r>
      <w:r w:rsidR="005C0978" w:rsidRPr="005068C9">
        <w:rPr>
          <w:rFonts w:ascii="Times New Roman" w:eastAsia="方正仿宋_GBK" w:hAnsi="Times New Roman" w:cs="Times New Roman"/>
          <w:sz w:val="32"/>
          <w:szCs w:val="32"/>
        </w:rPr>
        <w:t>GB18466</w:t>
      </w:r>
      <w:r w:rsidR="005C0978" w:rsidRPr="005068C9">
        <w:rPr>
          <w:rFonts w:ascii="Times New Roman" w:eastAsia="方正仿宋_GBK" w:hAnsi="Times New Roman" w:cs="Times New Roman"/>
          <w:sz w:val="32"/>
          <w:szCs w:val="32"/>
        </w:rPr>
        <w:t>的要求处理</w:t>
      </w:r>
      <w:r w:rsidR="00912902" w:rsidRPr="005068C9">
        <w:rPr>
          <w:rFonts w:ascii="Times New Roman" w:eastAsia="方正仿宋_GBK" w:hAnsi="Times New Roman" w:cs="Times New Roman"/>
          <w:sz w:val="32"/>
          <w:szCs w:val="32"/>
        </w:rPr>
        <w:t>（执行地方特别排放限值的地区需按当地要求处理）</w:t>
      </w:r>
      <w:r w:rsidR="005C0978" w:rsidRPr="005068C9">
        <w:rPr>
          <w:rFonts w:ascii="Times New Roman" w:eastAsia="方正仿宋_GBK" w:hAnsi="Times New Roman" w:cs="Times New Roman"/>
          <w:sz w:val="32"/>
          <w:szCs w:val="32"/>
        </w:rPr>
        <w:t>。</w:t>
      </w:r>
    </w:p>
    <w:p w14:paraId="2074D410" w14:textId="7AE3229F" w:rsidR="00882A43" w:rsidRPr="005068C9" w:rsidRDefault="00F016B3"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8</w:t>
      </w:r>
      <w:r w:rsidR="00603E9B"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透析液配制、使用及管理：</w:t>
      </w:r>
    </w:p>
    <w:p w14:paraId="17BBD836" w14:textId="5F50E3B6"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w:t>
      </w:r>
      <w:r w:rsidR="005C0978"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A</w:t>
      </w:r>
      <w:r w:rsidR="005C0978" w:rsidRPr="005068C9">
        <w:rPr>
          <w:rFonts w:ascii="Times New Roman" w:eastAsia="方正仿宋_GBK" w:hAnsi="Times New Roman" w:cs="Times New Roman"/>
          <w:sz w:val="32"/>
          <w:szCs w:val="32"/>
        </w:rPr>
        <w:t>液、</w:t>
      </w:r>
      <w:r w:rsidR="005C0978" w:rsidRPr="005068C9">
        <w:rPr>
          <w:rFonts w:ascii="Times New Roman" w:eastAsia="方正仿宋_GBK" w:hAnsi="Times New Roman" w:cs="Times New Roman"/>
          <w:sz w:val="32"/>
          <w:szCs w:val="32"/>
        </w:rPr>
        <w:t>B</w:t>
      </w:r>
      <w:r w:rsidR="005C0978" w:rsidRPr="005068C9">
        <w:rPr>
          <w:rFonts w:ascii="Times New Roman" w:eastAsia="方正仿宋_GBK" w:hAnsi="Times New Roman" w:cs="Times New Roman"/>
          <w:sz w:val="32"/>
          <w:szCs w:val="32"/>
        </w:rPr>
        <w:t>液成品浓缩液、透析粉，均应具备国家食品药品监督管理局颁布</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准</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字号注册证，存放符合要求。</w:t>
      </w:r>
    </w:p>
    <w:p w14:paraId="1C62408C" w14:textId="57F6AC7F" w:rsidR="00882A43" w:rsidRPr="005068C9" w:rsidRDefault="00D47DA6"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通过集中供液系统配置透析液的透析室应有集中供</w:t>
      </w:r>
      <w:proofErr w:type="gramStart"/>
      <w:r w:rsidR="005C0978" w:rsidRPr="005068C9">
        <w:rPr>
          <w:rFonts w:ascii="Times New Roman" w:eastAsia="方正仿宋_GBK" w:hAnsi="Times New Roman" w:cs="Times New Roman"/>
          <w:sz w:val="32"/>
          <w:szCs w:val="32"/>
        </w:rPr>
        <w:t>液系统</w:t>
      </w:r>
      <w:proofErr w:type="gramEnd"/>
      <w:r w:rsidR="005C0978" w:rsidRPr="005068C9">
        <w:rPr>
          <w:rFonts w:ascii="Times New Roman" w:eastAsia="方正仿宋_GBK" w:hAnsi="Times New Roman" w:cs="Times New Roman"/>
          <w:sz w:val="32"/>
          <w:szCs w:val="32"/>
        </w:rPr>
        <w:t>的运行</w:t>
      </w:r>
      <w:r w:rsidR="005C0978" w:rsidRPr="005068C9">
        <w:rPr>
          <w:rFonts w:ascii="Times New Roman" w:eastAsia="方正仿宋_GBK" w:hAnsi="Times New Roman" w:cs="Times New Roman"/>
          <w:color w:val="auto"/>
          <w:sz w:val="32"/>
          <w:szCs w:val="32"/>
        </w:rPr>
        <w:t>记录</w:t>
      </w:r>
      <w:r w:rsidR="005C0978" w:rsidRPr="005068C9">
        <w:rPr>
          <w:rFonts w:ascii="Times New Roman" w:eastAsia="方正仿宋_GBK" w:hAnsi="Times New Roman" w:cs="Times New Roman"/>
          <w:sz w:val="32"/>
          <w:szCs w:val="32"/>
        </w:rPr>
        <w:t>，配置流程应</w:t>
      </w:r>
      <w:proofErr w:type="gramStart"/>
      <w:r w:rsidR="005C0978" w:rsidRPr="005068C9">
        <w:rPr>
          <w:rFonts w:ascii="Times New Roman" w:eastAsia="方正仿宋_GBK" w:hAnsi="Times New Roman" w:cs="Times New Roman"/>
          <w:sz w:val="32"/>
          <w:szCs w:val="32"/>
        </w:rPr>
        <w:t>符合院感及</w:t>
      </w:r>
      <w:proofErr w:type="gramEnd"/>
      <w:r w:rsidR="005C0978" w:rsidRPr="005068C9">
        <w:rPr>
          <w:rFonts w:ascii="Times New Roman" w:eastAsia="方正仿宋_GBK" w:hAnsi="Times New Roman" w:cs="Times New Roman"/>
          <w:sz w:val="32"/>
          <w:szCs w:val="32"/>
        </w:rPr>
        <w:t>质量管理要求；有专人配置、核查、登记，记录详实。不提倡手工配置透析液。</w:t>
      </w:r>
    </w:p>
    <w:p w14:paraId="005305CB" w14:textId="475FE339" w:rsidR="00882A43" w:rsidRPr="005068C9" w:rsidRDefault="00F016B3"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9</w:t>
      </w:r>
      <w:r w:rsidR="00603E9B"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感染管理工作制度健全并落实到位，包括：血液透析中心（室）医院感染管理制度；医院感染病例监测和报告制度；传染病新发报告制度；透析用水、透析液监测制度及流程；消毒药械的管理制度；一次性使用无菌医疗用品管理制度；医务人员</w:t>
      </w:r>
      <w:proofErr w:type="gramStart"/>
      <w:r w:rsidR="005C0978" w:rsidRPr="005068C9">
        <w:rPr>
          <w:rFonts w:ascii="Times New Roman" w:eastAsia="方正仿宋_GBK" w:hAnsi="Times New Roman" w:cs="Times New Roman"/>
          <w:sz w:val="32"/>
          <w:szCs w:val="32"/>
        </w:rPr>
        <w:t>手卫生</w:t>
      </w:r>
      <w:proofErr w:type="gramEnd"/>
      <w:r w:rsidR="005C0978" w:rsidRPr="005068C9">
        <w:rPr>
          <w:rFonts w:ascii="Times New Roman" w:eastAsia="方正仿宋_GBK" w:hAnsi="Times New Roman" w:cs="Times New Roman"/>
          <w:sz w:val="32"/>
          <w:szCs w:val="32"/>
        </w:rPr>
        <w:t>制度；无菌操作技术原则；医务人员职业安全防护制度；医疗废物管理制度；医院感染暴发及医院感染突发事件报告及应急处置预案；医务人员职业暴露应急处置预案；医疗废物流失、泄漏、扩散和意外事故应急处置预案等。</w:t>
      </w:r>
    </w:p>
    <w:p w14:paraId="232F3120" w14:textId="74AD1005" w:rsidR="00882A43" w:rsidRPr="005068C9" w:rsidRDefault="00603E9B"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00F016B3" w:rsidRPr="005068C9">
        <w:rPr>
          <w:rFonts w:ascii="Times New Roman" w:eastAsia="方正仿宋_GBK" w:hAnsi="Times New Roman" w:cs="Times New Roman"/>
          <w:sz w:val="32"/>
          <w:szCs w:val="32"/>
        </w:rPr>
        <w:t>0</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有感染管理相关的培训计划并定期组织实施。组织全体医护人员、工勤人员进行相关感染管理制度的培训和学习，进行感染管理的应急预案演练，并有年度培训和考核记录。血液透析室（中心）</w:t>
      </w:r>
      <w:bookmarkStart w:id="32" w:name="OLE_LINK40"/>
      <w:r w:rsidR="005C0978" w:rsidRPr="005068C9">
        <w:rPr>
          <w:rFonts w:ascii="Times New Roman" w:eastAsia="方正仿宋_GBK" w:hAnsi="Times New Roman" w:cs="Times New Roman"/>
          <w:sz w:val="32"/>
          <w:szCs w:val="32"/>
        </w:rPr>
        <w:t>感染控制的法律法规：血液透析室（中心）应依据《中华人民共和国传染病防治法》、《突发公共卫生事件与传染病疫情监测信息报告管理办法》（卫生部令第</w:t>
      </w:r>
      <w:r w:rsidR="005C0978" w:rsidRPr="005068C9">
        <w:rPr>
          <w:rFonts w:ascii="Times New Roman" w:eastAsia="方正仿宋_GBK" w:hAnsi="Times New Roman" w:cs="Times New Roman"/>
          <w:sz w:val="32"/>
          <w:szCs w:val="32"/>
        </w:rPr>
        <w:t>37</w:t>
      </w:r>
      <w:r w:rsidR="005C0978" w:rsidRPr="005068C9">
        <w:rPr>
          <w:rFonts w:ascii="Times New Roman" w:eastAsia="方正仿宋_GBK" w:hAnsi="Times New Roman" w:cs="Times New Roman"/>
          <w:sz w:val="32"/>
          <w:szCs w:val="32"/>
        </w:rPr>
        <w:t>号）、《医院感染管理办法》（卫生部令第</w:t>
      </w:r>
      <w:r w:rsidR="005C0978" w:rsidRPr="005068C9">
        <w:rPr>
          <w:rFonts w:ascii="Times New Roman" w:eastAsia="方正仿宋_GBK" w:hAnsi="Times New Roman" w:cs="Times New Roman"/>
          <w:sz w:val="32"/>
          <w:szCs w:val="32"/>
        </w:rPr>
        <w:t>48</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、《医疗废物管理条例》（国务院令第</w:t>
      </w:r>
      <w:r w:rsidR="005C0978" w:rsidRPr="005068C9">
        <w:rPr>
          <w:rFonts w:ascii="Times New Roman" w:eastAsia="方正仿宋_GBK" w:hAnsi="Times New Roman" w:cs="Times New Roman"/>
          <w:sz w:val="32"/>
          <w:szCs w:val="32"/>
        </w:rPr>
        <w:t>380</w:t>
      </w:r>
      <w:r w:rsidR="005C0978" w:rsidRPr="005068C9">
        <w:rPr>
          <w:rFonts w:ascii="Times New Roman" w:eastAsia="方正仿宋_GBK" w:hAnsi="Times New Roman" w:cs="Times New Roman"/>
          <w:sz w:val="32"/>
          <w:szCs w:val="32"/>
        </w:rPr>
        <w:t>号）、《医疗卫生机构医疗废物管理办法》</w:t>
      </w:r>
      <w:r w:rsidR="005C0978" w:rsidRPr="005068C9">
        <w:rPr>
          <w:rFonts w:ascii="Times New Roman" w:eastAsia="方正仿宋_GBK" w:hAnsi="Times New Roman" w:cs="Times New Roman"/>
          <w:sz w:val="32"/>
          <w:szCs w:val="32"/>
        </w:rPr>
        <w:lastRenderedPageBreak/>
        <w:t>（卫生部令第</w:t>
      </w:r>
      <w:r w:rsidR="005C0978" w:rsidRPr="005068C9">
        <w:rPr>
          <w:rFonts w:ascii="Times New Roman" w:eastAsia="方正仿宋_GBK" w:hAnsi="Times New Roman" w:cs="Times New Roman"/>
          <w:sz w:val="32"/>
          <w:szCs w:val="32"/>
        </w:rPr>
        <w:t>36</w:t>
      </w:r>
      <w:r w:rsidR="005C0978" w:rsidRPr="005068C9">
        <w:rPr>
          <w:rFonts w:ascii="Times New Roman" w:eastAsia="方正仿宋_GBK" w:hAnsi="Times New Roman" w:cs="Times New Roman"/>
          <w:sz w:val="32"/>
          <w:szCs w:val="32"/>
        </w:rPr>
        <w:t>号）、《医院感染暴发报告及处置管理规范》（卫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政发〔</w:t>
      </w:r>
      <w:r w:rsidR="005C0978" w:rsidRPr="005068C9">
        <w:rPr>
          <w:rFonts w:ascii="Times New Roman" w:eastAsia="方正仿宋_GBK" w:hAnsi="Times New Roman" w:cs="Times New Roman"/>
          <w:sz w:val="32"/>
          <w:szCs w:val="32"/>
        </w:rPr>
        <w:t>2009</w:t>
      </w:r>
      <w:r w:rsidR="00776AD2">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73</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、《医院消毒卫生标准》</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GB15982</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color w:val="auto"/>
          <w:sz w:val="32"/>
          <w:szCs w:val="32"/>
        </w:rPr>
        <w:t>医院隔离技术</w:t>
      </w:r>
      <w:r w:rsidR="00A96E63" w:rsidRPr="005068C9">
        <w:rPr>
          <w:rFonts w:ascii="Times New Roman" w:eastAsia="方正仿宋_GBK" w:hAnsi="Times New Roman" w:cs="Times New Roman"/>
          <w:color w:val="auto"/>
          <w:sz w:val="32"/>
          <w:szCs w:val="32"/>
        </w:rPr>
        <w:t>标准</w:t>
      </w:r>
      <w:r w:rsidR="005C0978" w:rsidRPr="005068C9">
        <w:rPr>
          <w:rFonts w:ascii="Times New Roman" w:eastAsia="方正仿宋_GBK" w:hAnsi="Times New Roman" w:cs="Times New Roman"/>
          <w:color w:val="auto"/>
          <w:sz w:val="32"/>
          <w:szCs w:val="32"/>
        </w:rPr>
        <w:t>》</w:t>
      </w:r>
      <w:r w:rsidR="00D47DA6" w:rsidRPr="005068C9">
        <w:rPr>
          <w:rFonts w:ascii="Times New Roman" w:eastAsia="方正仿宋_GBK" w:hAnsi="Times New Roman" w:cs="Times New Roman"/>
          <w:color w:val="auto"/>
          <w:sz w:val="32"/>
          <w:szCs w:val="32"/>
        </w:rPr>
        <w:t>（</w:t>
      </w:r>
      <w:r w:rsidR="005C0978" w:rsidRPr="005068C9">
        <w:rPr>
          <w:rFonts w:ascii="Times New Roman" w:eastAsia="方正仿宋_GBK" w:hAnsi="Times New Roman" w:cs="Times New Roman"/>
          <w:color w:val="auto"/>
          <w:sz w:val="32"/>
          <w:szCs w:val="32"/>
        </w:rPr>
        <w:t>WS/T311</w:t>
      </w:r>
      <w:r w:rsidR="00D47DA6" w:rsidRPr="005068C9">
        <w:rPr>
          <w:rFonts w:ascii="Times New Roman" w:eastAsia="方正仿宋_GBK" w:hAnsi="Times New Roman" w:cs="Times New Roman"/>
          <w:color w:val="auto"/>
          <w:sz w:val="32"/>
          <w:szCs w:val="32"/>
        </w:rPr>
        <w:t>）</w:t>
      </w:r>
      <w:r w:rsidR="005C0978" w:rsidRPr="005068C9">
        <w:rPr>
          <w:rFonts w:ascii="Times New Roman" w:eastAsia="方正仿宋_GBK" w:hAnsi="Times New Roman" w:cs="Times New Roman"/>
          <w:color w:val="auto"/>
          <w:sz w:val="32"/>
          <w:szCs w:val="32"/>
        </w:rPr>
        <w:t>、《医院感染监测</w:t>
      </w:r>
      <w:r w:rsidR="00A96E63" w:rsidRPr="005068C9">
        <w:rPr>
          <w:rFonts w:ascii="Times New Roman" w:eastAsia="方正仿宋_GBK" w:hAnsi="Times New Roman" w:cs="Times New Roman"/>
          <w:color w:val="auto"/>
          <w:sz w:val="32"/>
          <w:szCs w:val="32"/>
        </w:rPr>
        <w:t>标准</w:t>
      </w:r>
      <w:r w:rsidR="005C0978" w:rsidRPr="005068C9">
        <w:rPr>
          <w:rFonts w:ascii="Times New Roman" w:eastAsia="方正仿宋_GBK" w:hAnsi="Times New Roman" w:cs="Times New Roman"/>
          <w:sz w:val="32"/>
          <w:szCs w:val="32"/>
        </w:rPr>
        <w:t>》</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WS/T312</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、《医务人员手卫生规范》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WS/T313</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、《医疗机构消毒技术规范》</w:t>
      </w:r>
      <w:r w:rsidR="005C0978" w:rsidRPr="005068C9">
        <w:rPr>
          <w:rFonts w:ascii="Times New Roman" w:eastAsia="方正仿宋_GBK" w:hAnsi="Times New Roman" w:cs="Times New Roman"/>
          <w:sz w:val="32"/>
          <w:szCs w:val="32"/>
        </w:rPr>
        <w:t xml:space="preserve"> </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WS/T367</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、《医院空气净化管理规范》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WS/T368</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、《病区医院感染管理规范》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WS/T510</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、《医疗机构环境表面清洁与消毒管理规范》</w:t>
      </w:r>
      <w:r w:rsidR="005C0978" w:rsidRPr="005068C9">
        <w:rPr>
          <w:rFonts w:ascii="Times New Roman" w:eastAsia="方正仿宋_GBK" w:hAnsi="Times New Roman" w:cs="Times New Roman"/>
          <w:sz w:val="32"/>
          <w:szCs w:val="32"/>
        </w:rPr>
        <w:t xml:space="preserve"> </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WS/T512</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、《医院感染暴发控制指南》</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WS/T524</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、《丙型肝炎病毒</w:t>
      </w:r>
      <w:r w:rsidR="005C0978" w:rsidRPr="005068C9">
        <w:rPr>
          <w:rFonts w:ascii="Times New Roman" w:eastAsia="方正仿宋_GBK" w:hAnsi="Times New Roman" w:cs="Times New Roman"/>
          <w:sz w:val="32"/>
          <w:szCs w:val="32"/>
        </w:rPr>
        <w:t xml:space="preserve"> </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HCV-RNA</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检测结果转阴患者血液透析管理方案》（国卫办医函</w:t>
      </w:r>
      <w:r w:rsidR="00776AD2">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2018</w:t>
      </w:r>
      <w:r w:rsidR="00776AD2">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1000</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等。</w:t>
      </w:r>
      <w:bookmarkEnd w:id="32"/>
    </w:p>
    <w:p w14:paraId="11AC8A19" w14:textId="325EDCC2" w:rsidR="00882A43" w:rsidRPr="005068C9" w:rsidRDefault="001D4EB1" w:rsidP="00EB3CBB">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七、</w:t>
      </w:r>
      <w:r w:rsidR="005C0978" w:rsidRPr="005068C9">
        <w:rPr>
          <w:rFonts w:ascii="Times New Roman" w:eastAsia="方正黑体_GBK" w:hAnsi="Times New Roman" w:cs="Times New Roman"/>
          <w:bCs/>
          <w:color w:val="auto"/>
          <w:sz w:val="32"/>
          <w:szCs w:val="32"/>
        </w:rPr>
        <w:t>透析用水和透析液监测</w:t>
      </w:r>
    </w:p>
    <w:p w14:paraId="233A8919" w14:textId="6D2590DD"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透析用水质量监测</w:t>
      </w:r>
    </w:p>
    <w:p w14:paraId="17AA3769" w14:textId="6267872B"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监测内容包括</w:t>
      </w:r>
      <w:r w:rsidR="00D90EFC" w:rsidRPr="005068C9">
        <w:rPr>
          <w:rFonts w:ascii="Times New Roman" w:eastAsia="方正仿宋_GBK" w:hAnsi="Times New Roman" w:cs="Times New Roman"/>
          <w:sz w:val="32"/>
          <w:szCs w:val="32"/>
        </w:rPr>
        <w:t>化学污染物</w:t>
      </w:r>
      <w:r w:rsidR="005C0978" w:rsidRPr="005068C9">
        <w:rPr>
          <w:rFonts w:ascii="Times New Roman" w:eastAsia="方正仿宋_GBK" w:hAnsi="Times New Roman" w:cs="Times New Roman"/>
          <w:sz w:val="32"/>
          <w:szCs w:val="32"/>
        </w:rPr>
        <w:t>、细菌总数、内毒素含量。监测点为至少包括反渗水流经透析室管线返回</w:t>
      </w:r>
      <w:proofErr w:type="gramStart"/>
      <w:r w:rsidR="005C0978" w:rsidRPr="005068C9">
        <w:rPr>
          <w:rFonts w:ascii="Times New Roman" w:eastAsia="方正仿宋_GBK" w:hAnsi="Times New Roman" w:cs="Times New Roman"/>
          <w:sz w:val="32"/>
          <w:szCs w:val="32"/>
        </w:rPr>
        <w:t>反渗机</w:t>
      </w:r>
      <w:proofErr w:type="gramEnd"/>
      <w:r w:rsidR="005C0978" w:rsidRPr="005068C9">
        <w:rPr>
          <w:rFonts w:ascii="Times New Roman" w:eastAsia="方正仿宋_GBK" w:hAnsi="Times New Roman" w:cs="Times New Roman"/>
          <w:sz w:val="32"/>
          <w:szCs w:val="32"/>
        </w:rPr>
        <w:t>处，检测方法和监测结果应符合</w:t>
      </w:r>
      <w:r w:rsidR="005C0978" w:rsidRPr="005068C9">
        <w:rPr>
          <w:rFonts w:ascii="Times New Roman" w:eastAsia="方正仿宋_GBK" w:hAnsi="Times New Roman" w:cs="Times New Roman"/>
          <w:sz w:val="32"/>
          <w:szCs w:val="32"/>
        </w:rPr>
        <w:t>YY0572</w:t>
      </w:r>
      <w:r w:rsidR="005C0978" w:rsidRPr="005068C9">
        <w:rPr>
          <w:rFonts w:ascii="Times New Roman" w:eastAsia="方正仿宋_GBK" w:hAnsi="Times New Roman" w:cs="Times New Roman"/>
          <w:sz w:val="32"/>
          <w:szCs w:val="32"/>
        </w:rPr>
        <w:t>的要求。</w:t>
      </w:r>
    </w:p>
    <w:p w14:paraId="781C7AE0" w14:textId="0A88CF0C"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D90EFC" w:rsidRPr="005068C9">
        <w:rPr>
          <w:rFonts w:ascii="Times New Roman" w:eastAsia="方正仿宋_GBK" w:hAnsi="Times New Roman" w:cs="Times New Roman"/>
          <w:sz w:val="32"/>
          <w:szCs w:val="32"/>
        </w:rPr>
        <w:t>化学污染物</w:t>
      </w:r>
      <w:r w:rsidR="005C0978" w:rsidRPr="005068C9">
        <w:rPr>
          <w:rFonts w:ascii="Times New Roman" w:eastAsia="方正仿宋_GBK" w:hAnsi="Times New Roman" w:cs="Times New Roman"/>
          <w:sz w:val="32"/>
          <w:szCs w:val="32"/>
        </w:rPr>
        <w:t>每年应至少监测一次。特殊情况应增加监测次数，例如在水路或其部件维修或更换后。</w:t>
      </w:r>
    </w:p>
    <w:p w14:paraId="77A2EB5E" w14:textId="4C915889"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细菌总数的监测频率为每月至少一次。细菌总数的检测标准为不超过</w:t>
      </w:r>
      <w:r w:rsidR="005C0978" w:rsidRPr="005068C9">
        <w:rPr>
          <w:rFonts w:ascii="Times New Roman" w:eastAsia="方正仿宋_GBK" w:hAnsi="Times New Roman" w:cs="Times New Roman"/>
          <w:sz w:val="32"/>
          <w:szCs w:val="32"/>
        </w:rPr>
        <w:t xml:space="preserve"> 100cfu/ml,</w:t>
      </w:r>
      <w:r w:rsidR="005C0978" w:rsidRPr="005068C9">
        <w:rPr>
          <w:rFonts w:ascii="Times New Roman" w:eastAsia="方正仿宋_GBK" w:hAnsi="Times New Roman" w:cs="Times New Roman"/>
          <w:sz w:val="32"/>
          <w:szCs w:val="32"/>
        </w:rPr>
        <w:t>检测结果达到规定的</w:t>
      </w:r>
      <w:r w:rsidR="005C0978" w:rsidRPr="005068C9">
        <w:rPr>
          <w:rFonts w:ascii="Times New Roman" w:eastAsia="方正仿宋_GBK" w:hAnsi="Times New Roman" w:cs="Times New Roman"/>
          <w:sz w:val="32"/>
          <w:szCs w:val="32"/>
        </w:rPr>
        <w:t>50%</w:t>
      </w:r>
      <w:r w:rsidR="005C0978" w:rsidRPr="005068C9">
        <w:rPr>
          <w:rFonts w:ascii="Times New Roman" w:eastAsia="方正仿宋_GBK" w:hAnsi="Times New Roman" w:cs="Times New Roman"/>
          <w:sz w:val="32"/>
          <w:szCs w:val="32"/>
        </w:rPr>
        <w:t>应进行干预。特殊情况应增加监测次数，例如在水路或其部件维修或更换后、因水路细菌或内毒素超出干预水平而消毒后。</w:t>
      </w:r>
    </w:p>
    <w:p w14:paraId="402C6910" w14:textId="000DF859"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w:t>
      </w: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内毒素的监测频率为每季度至少一次。内毒素的检测标准为不超过</w:t>
      </w:r>
      <w:r w:rsidR="005C0978" w:rsidRPr="005068C9">
        <w:rPr>
          <w:rFonts w:ascii="Times New Roman" w:eastAsia="方正仿宋_GBK" w:hAnsi="Times New Roman" w:cs="Times New Roman"/>
          <w:sz w:val="32"/>
          <w:szCs w:val="32"/>
        </w:rPr>
        <w:t xml:space="preserve"> 0.25EU/m1,</w:t>
      </w:r>
      <w:r w:rsidR="005C0978" w:rsidRPr="005068C9">
        <w:rPr>
          <w:rFonts w:ascii="Times New Roman" w:eastAsia="方正仿宋_GBK" w:hAnsi="Times New Roman" w:cs="Times New Roman"/>
          <w:sz w:val="32"/>
          <w:szCs w:val="32"/>
        </w:rPr>
        <w:t>检测结果达到规定的</w:t>
      </w:r>
      <w:r w:rsidR="005C0978" w:rsidRPr="005068C9">
        <w:rPr>
          <w:rFonts w:ascii="Times New Roman" w:eastAsia="方正仿宋_GBK" w:hAnsi="Times New Roman" w:cs="Times New Roman"/>
          <w:sz w:val="32"/>
          <w:szCs w:val="32"/>
        </w:rPr>
        <w:t>50%</w:t>
      </w:r>
      <w:r w:rsidR="005C0978" w:rsidRPr="005068C9">
        <w:rPr>
          <w:rFonts w:ascii="Times New Roman" w:eastAsia="方正仿宋_GBK" w:hAnsi="Times New Roman" w:cs="Times New Roman"/>
          <w:sz w:val="32"/>
          <w:szCs w:val="32"/>
        </w:rPr>
        <w:t>应进行干预。特殊情况应增加监测次数，例如在水路或其部件维修或更换后、因水路细菌或内毒素超出干预水平而消毒后。</w:t>
      </w:r>
    </w:p>
    <w:p w14:paraId="366D2C57" w14:textId="04E0195B"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除上述监测外，还应每日监测</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1</w:t>
      </w:r>
      <w:r w:rsidR="00D47DA6" w:rsidRPr="005068C9">
        <w:rPr>
          <w:rFonts w:ascii="Times New Roman" w:eastAsia="方正仿宋_GBK" w:hAnsi="Times New Roman" w:cs="Times New Roman"/>
          <w:sz w:val="32"/>
          <w:szCs w:val="32"/>
        </w:rPr>
        <w:t>）</w:t>
      </w:r>
      <w:proofErr w:type="gramStart"/>
      <w:r w:rsidR="005C0978" w:rsidRPr="005068C9">
        <w:rPr>
          <w:rFonts w:ascii="Times New Roman" w:eastAsia="方正仿宋_GBK" w:hAnsi="Times New Roman" w:cs="Times New Roman"/>
          <w:sz w:val="32"/>
          <w:szCs w:val="32"/>
        </w:rPr>
        <w:t>总氯含量</w:t>
      </w:r>
      <w:proofErr w:type="gramEnd"/>
      <w:r w:rsidR="005C0978" w:rsidRPr="005068C9">
        <w:rPr>
          <w:rFonts w:ascii="Times New Roman" w:eastAsia="方正仿宋_GBK" w:hAnsi="Times New Roman" w:cs="Times New Roman"/>
          <w:sz w:val="32"/>
          <w:szCs w:val="32"/>
        </w:rPr>
        <w:t>，监测点为炭罐后，每日水处理设备运转至少</w:t>
      </w:r>
      <w:r w:rsidR="005C0978" w:rsidRPr="005068C9">
        <w:rPr>
          <w:rFonts w:ascii="Times New Roman" w:eastAsia="方正仿宋_GBK" w:hAnsi="Times New Roman" w:cs="Times New Roman"/>
          <w:sz w:val="32"/>
          <w:szCs w:val="32"/>
        </w:rPr>
        <w:t>15</w:t>
      </w:r>
      <w:r w:rsidR="005C0978" w:rsidRPr="005068C9">
        <w:rPr>
          <w:rFonts w:ascii="Times New Roman" w:eastAsia="方正仿宋_GBK" w:hAnsi="Times New Roman" w:cs="Times New Roman"/>
          <w:sz w:val="32"/>
          <w:szCs w:val="32"/>
        </w:rPr>
        <w:t>分钟后检测；</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2</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软水硬度，监测点为树脂罐后、</w:t>
      </w:r>
      <w:proofErr w:type="gramStart"/>
      <w:r w:rsidR="005C0978" w:rsidRPr="005068C9">
        <w:rPr>
          <w:rFonts w:ascii="Times New Roman" w:eastAsia="方正仿宋_GBK" w:hAnsi="Times New Roman" w:cs="Times New Roman"/>
          <w:sz w:val="32"/>
          <w:szCs w:val="32"/>
        </w:rPr>
        <w:t>反渗机前</w:t>
      </w:r>
      <w:proofErr w:type="gramEnd"/>
      <w:r w:rsidR="005C0978" w:rsidRPr="005068C9">
        <w:rPr>
          <w:rFonts w:ascii="Times New Roman" w:eastAsia="方正仿宋_GBK" w:hAnsi="Times New Roman" w:cs="Times New Roman"/>
          <w:sz w:val="32"/>
          <w:szCs w:val="32"/>
        </w:rPr>
        <w:t>，每日透析治疗前检测。</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反渗水电导度，监测点为</w:t>
      </w:r>
      <w:proofErr w:type="gramStart"/>
      <w:r w:rsidR="005C0978" w:rsidRPr="005068C9">
        <w:rPr>
          <w:rFonts w:ascii="Times New Roman" w:eastAsia="方正仿宋_GBK" w:hAnsi="Times New Roman" w:cs="Times New Roman"/>
          <w:sz w:val="32"/>
          <w:szCs w:val="32"/>
        </w:rPr>
        <w:t>反渗机</w:t>
      </w:r>
      <w:proofErr w:type="gramEnd"/>
      <w:r w:rsidR="005C0978" w:rsidRPr="005068C9">
        <w:rPr>
          <w:rFonts w:ascii="Times New Roman" w:eastAsia="方正仿宋_GBK" w:hAnsi="Times New Roman" w:cs="Times New Roman"/>
          <w:sz w:val="32"/>
          <w:szCs w:val="32"/>
        </w:rPr>
        <w:t>的反渗水出口，实时检测。上述监测结果均应符合</w:t>
      </w:r>
      <w:r w:rsidR="005C0978" w:rsidRPr="005068C9">
        <w:rPr>
          <w:rFonts w:ascii="Times New Roman" w:eastAsia="方正仿宋_GBK" w:hAnsi="Times New Roman" w:cs="Times New Roman"/>
          <w:sz w:val="32"/>
          <w:szCs w:val="32"/>
        </w:rPr>
        <w:t>YY0572</w:t>
      </w:r>
      <w:r w:rsidR="005C0978" w:rsidRPr="005068C9">
        <w:rPr>
          <w:rFonts w:ascii="Times New Roman" w:eastAsia="方正仿宋_GBK" w:hAnsi="Times New Roman" w:cs="Times New Roman"/>
          <w:sz w:val="32"/>
          <w:szCs w:val="32"/>
        </w:rPr>
        <w:t>的要求。</w:t>
      </w:r>
    </w:p>
    <w:p w14:paraId="081D9607" w14:textId="0844023F" w:rsidR="0032786C" w:rsidRPr="005068C9" w:rsidRDefault="0032786C"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6</w:t>
      </w:r>
      <w:r w:rsidRPr="005068C9">
        <w:rPr>
          <w:rFonts w:ascii="Times New Roman" w:eastAsia="方正仿宋_GBK" w:hAnsi="Times New Roman" w:cs="Times New Roman"/>
          <w:sz w:val="32"/>
          <w:szCs w:val="32"/>
        </w:rPr>
        <w:t>）</w:t>
      </w:r>
      <w:r w:rsidR="00934787" w:rsidRPr="005068C9">
        <w:rPr>
          <w:rFonts w:ascii="Times New Roman" w:eastAsia="方正仿宋_GBK" w:hAnsi="Times New Roman" w:cs="Times New Roman"/>
          <w:sz w:val="32"/>
          <w:szCs w:val="32"/>
        </w:rPr>
        <w:t>根据</w:t>
      </w:r>
      <w:r w:rsidR="00934787" w:rsidRPr="005068C9">
        <w:rPr>
          <w:rFonts w:ascii="Times New Roman" w:eastAsia="方正仿宋_GBK" w:hAnsi="Times New Roman" w:cs="Times New Roman"/>
          <w:sz w:val="32"/>
          <w:szCs w:val="32"/>
        </w:rPr>
        <w:t>YY/T1269</w:t>
      </w:r>
      <w:r w:rsidR="00934787"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新投产的水处理设备，应对生产的处理水进行培养直到证明处理</w:t>
      </w:r>
      <w:proofErr w:type="gramStart"/>
      <w:r w:rsidRPr="005068C9">
        <w:rPr>
          <w:rFonts w:ascii="Times New Roman" w:eastAsia="方正仿宋_GBK" w:hAnsi="Times New Roman" w:cs="Times New Roman"/>
          <w:sz w:val="32"/>
          <w:szCs w:val="32"/>
        </w:rPr>
        <w:t>水符合</w:t>
      </w:r>
      <w:proofErr w:type="gramEnd"/>
      <w:r w:rsidR="00934787" w:rsidRPr="005068C9">
        <w:rPr>
          <w:rFonts w:ascii="Times New Roman" w:eastAsia="方正仿宋_GBK" w:hAnsi="Times New Roman" w:cs="Times New Roman"/>
          <w:sz w:val="32"/>
          <w:szCs w:val="32"/>
        </w:rPr>
        <w:t>YY0572</w:t>
      </w:r>
      <w:r w:rsidRPr="005068C9">
        <w:rPr>
          <w:rFonts w:ascii="Times New Roman" w:eastAsia="方正仿宋_GBK" w:hAnsi="Times New Roman" w:cs="Times New Roman"/>
          <w:sz w:val="32"/>
          <w:szCs w:val="32"/>
        </w:rPr>
        <w:t>要求，如第一次检测结果为阳性，应连续进行</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次的检测，结果均应符合</w:t>
      </w:r>
      <w:r w:rsidR="00934787" w:rsidRPr="005068C9">
        <w:rPr>
          <w:rFonts w:ascii="Times New Roman" w:eastAsia="方正仿宋_GBK" w:hAnsi="Times New Roman" w:cs="Times New Roman"/>
          <w:sz w:val="32"/>
          <w:szCs w:val="32"/>
        </w:rPr>
        <w:t>YY0572</w:t>
      </w:r>
      <w:r w:rsidRPr="005068C9">
        <w:rPr>
          <w:rFonts w:ascii="Times New Roman" w:eastAsia="方正仿宋_GBK" w:hAnsi="Times New Roman" w:cs="Times New Roman"/>
          <w:sz w:val="32"/>
          <w:szCs w:val="32"/>
        </w:rPr>
        <w:t>要求。</w:t>
      </w:r>
    </w:p>
    <w:p w14:paraId="154ADF00" w14:textId="53726DBB"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透析液质量监测</w:t>
      </w:r>
    </w:p>
    <w:p w14:paraId="7459C1DD" w14:textId="3217503D"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监测内容包括细菌总数、内毒素、电解质浓度。监测点为透析液流入透析器的位置</w:t>
      </w:r>
      <w:r w:rsidR="0032786C" w:rsidRPr="005068C9">
        <w:rPr>
          <w:rFonts w:ascii="Times New Roman" w:eastAsia="方正仿宋_GBK" w:hAnsi="Times New Roman" w:cs="Times New Roman"/>
          <w:sz w:val="32"/>
          <w:szCs w:val="32"/>
        </w:rPr>
        <w:t>，检测方法和监测结果应符合</w:t>
      </w:r>
      <w:r w:rsidR="0032786C" w:rsidRPr="005068C9">
        <w:rPr>
          <w:rFonts w:ascii="Times New Roman" w:eastAsia="方正仿宋_GBK" w:hAnsi="Times New Roman" w:cs="Times New Roman"/>
          <w:sz w:val="32"/>
          <w:szCs w:val="32"/>
        </w:rPr>
        <w:t>YY</w:t>
      </w:r>
      <w:r w:rsidR="00B175D0" w:rsidRPr="005068C9">
        <w:rPr>
          <w:rFonts w:ascii="Times New Roman" w:eastAsia="方正仿宋_GBK" w:hAnsi="Times New Roman" w:cs="Times New Roman"/>
          <w:sz w:val="32"/>
          <w:szCs w:val="32"/>
        </w:rPr>
        <w:t>/</w:t>
      </w:r>
      <w:r w:rsidR="0032786C" w:rsidRPr="005068C9">
        <w:rPr>
          <w:rFonts w:ascii="Times New Roman" w:eastAsia="方正仿宋_GBK" w:hAnsi="Times New Roman" w:cs="Times New Roman"/>
          <w:sz w:val="32"/>
          <w:szCs w:val="32"/>
        </w:rPr>
        <w:t>T 0793.4</w:t>
      </w:r>
      <w:r w:rsidR="0032786C" w:rsidRPr="005068C9">
        <w:rPr>
          <w:rFonts w:ascii="Times New Roman" w:eastAsia="方正仿宋_GBK" w:hAnsi="Times New Roman" w:cs="Times New Roman"/>
          <w:sz w:val="32"/>
          <w:szCs w:val="32"/>
        </w:rPr>
        <w:t>的要求。</w:t>
      </w:r>
    </w:p>
    <w:p w14:paraId="326F2456" w14:textId="08DADB1C"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细菌的监测频率为每月至少一次，每次至少</w:t>
      </w:r>
      <w:r w:rsidR="005C0978" w:rsidRPr="005068C9">
        <w:rPr>
          <w:rFonts w:ascii="Times New Roman" w:eastAsia="方正仿宋_GBK" w:hAnsi="Times New Roman" w:cs="Times New Roman"/>
          <w:sz w:val="32"/>
          <w:szCs w:val="32"/>
        </w:rPr>
        <w:t>2</w:t>
      </w:r>
      <w:r w:rsidR="005C0978" w:rsidRPr="005068C9">
        <w:rPr>
          <w:rFonts w:ascii="Times New Roman" w:eastAsia="方正仿宋_GBK" w:hAnsi="Times New Roman" w:cs="Times New Roman"/>
          <w:sz w:val="32"/>
          <w:szCs w:val="32"/>
        </w:rPr>
        <w:t>台透析机，并保证每年每台透析机至少检测了一次，检测结果</w:t>
      </w:r>
      <w:r w:rsidR="005C0978" w:rsidRPr="005068C9">
        <w:rPr>
          <w:rFonts w:ascii="Times New Roman" w:eastAsia="方正仿宋_GBK" w:hAnsi="Times New Roman" w:cs="Times New Roman"/>
          <w:sz w:val="32"/>
          <w:szCs w:val="32"/>
        </w:rPr>
        <w:t>&lt;100cfu/ml</w:t>
      </w:r>
      <w:r w:rsidR="005C0978" w:rsidRPr="005068C9">
        <w:rPr>
          <w:rFonts w:ascii="Times New Roman" w:eastAsia="方正仿宋_GBK" w:hAnsi="Times New Roman" w:cs="Times New Roman"/>
          <w:sz w:val="32"/>
          <w:szCs w:val="32"/>
        </w:rPr>
        <w:t>，检测结果达到规定的</w:t>
      </w:r>
      <w:r w:rsidR="005C0978" w:rsidRPr="005068C9">
        <w:rPr>
          <w:rFonts w:ascii="Times New Roman" w:eastAsia="方正仿宋_GBK" w:hAnsi="Times New Roman" w:cs="Times New Roman"/>
          <w:sz w:val="32"/>
          <w:szCs w:val="32"/>
        </w:rPr>
        <w:t>50%</w:t>
      </w:r>
      <w:r w:rsidR="005C0978" w:rsidRPr="005068C9">
        <w:rPr>
          <w:rFonts w:ascii="Times New Roman" w:eastAsia="方正仿宋_GBK" w:hAnsi="Times New Roman" w:cs="Times New Roman"/>
          <w:sz w:val="32"/>
          <w:szCs w:val="32"/>
        </w:rPr>
        <w:t>应进行</w:t>
      </w:r>
      <w:r w:rsidR="009A4E29">
        <w:rPr>
          <w:rFonts w:ascii="Times New Roman" w:eastAsia="方正仿宋_GBK" w:hAnsi="Times New Roman" w:cs="Times New Roman" w:hint="eastAsia"/>
          <w:sz w:val="32"/>
          <w:szCs w:val="32"/>
        </w:rPr>
        <w:t>干</w:t>
      </w:r>
      <w:r w:rsidR="005C0978" w:rsidRPr="005068C9">
        <w:rPr>
          <w:rFonts w:ascii="Times New Roman" w:eastAsia="方正仿宋_GBK" w:hAnsi="Times New Roman" w:cs="Times New Roman"/>
          <w:sz w:val="32"/>
          <w:szCs w:val="32"/>
        </w:rPr>
        <w:t>预。</w:t>
      </w:r>
    </w:p>
    <w:p w14:paraId="6CD1C431" w14:textId="0977F140"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w:t>
      </w: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内毒素的监测频率为</w:t>
      </w:r>
      <w:proofErr w:type="gramStart"/>
      <w:r w:rsidR="005C0978" w:rsidRPr="005068C9">
        <w:rPr>
          <w:rFonts w:ascii="Times New Roman" w:eastAsia="方正仿宋_GBK" w:hAnsi="Times New Roman" w:cs="Times New Roman"/>
          <w:sz w:val="32"/>
          <w:szCs w:val="32"/>
        </w:rPr>
        <w:t>每</w:t>
      </w:r>
      <w:r w:rsidR="005C0978" w:rsidRPr="005068C9">
        <w:rPr>
          <w:rFonts w:ascii="Times New Roman" w:eastAsia="方正仿宋_GBK" w:hAnsi="Times New Roman" w:cs="Times New Roman"/>
          <w:sz w:val="32"/>
          <w:szCs w:val="32"/>
        </w:rPr>
        <w:t>3</w:t>
      </w:r>
      <w:r w:rsidR="005C0978" w:rsidRPr="005068C9">
        <w:rPr>
          <w:rFonts w:ascii="Times New Roman" w:eastAsia="方正仿宋_GBK" w:hAnsi="Times New Roman" w:cs="Times New Roman"/>
          <w:sz w:val="32"/>
          <w:szCs w:val="32"/>
        </w:rPr>
        <w:t>月</w:t>
      </w:r>
      <w:proofErr w:type="gramEnd"/>
      <w:r w:rsidR="005C0978" w:rsidRPr="005068C9">
        <w:rPr>
          <w:rFonts w:ascii="Times New Roman" w:eastAsia="方正仿宋_GBK" w:hAnsi="Times New Roman" w:cs="Times New Roman"/>
          <w:sz w:val="32"/>
          <w:szCs w:val="32"/>
        </w:rPr>
        <w:t>至少一次，每次至少</w:t>
      </w:r>
      <w:r w:rsidR="005C0978" w:rsidRPr="005068C9">
        <w:rPr>
          <w:rFonts w:ascii="Times New Roman" w:eastAsia="方正仿宋_GBK" w:hAnsi="Times New Roman" w:cs="Times New Roman"/>
          <w:sz w:val="32"/>
          <w:szCs w:val="32"/>
        </w:rPr>
        <w:t>2</w:t>
      </w:r>
      <w:r w:rsidR="005C0978" w:rsidRPr="005068C9">
        <w:rPr>
          <w:rFonts w:ascii="Times New Roman" w:eastAsia="方正仿宋_GBK" w:hAnsi="Times New Roman" w:cs="Times New Roman"/>
          <w:sz w:val="32"/>
          <w:szCs w:val="32"/>
        </w:rPr>
        <w:t>台透析机，并保证每年每台透析机至少检测了一次，检测结果</w:t>
      </w:r>
      <w:r w:rsidR="005C0978" w:rsidRPr="005068C9">
        <w:rPr>
          <w:rFonts w:ascii="Times New Roman" w:eastAsia="方正仿宋_GBK" w:hAnsi="Times New Roman" w:cs="Times New Roman"/>
          <w:sz w:val="32"/>
          <w:szCs w:val="32"/>
        </w:rPr>
        <w:t>&lt;0.5EU/ml</w:t>
      </w:r>
      <w:r w:rsidR="005C0978" w:rsidRPr="005068C9">
        <w:rPr>
          <w:rFonts w:ascii="Times New Roman" w:eastAsia="方正仿宋_GBK" w:hAnsi="Times New Roman" w:cs="Times New Roman"/>
          <w:sz w:val="32"/>
          <w:szCs w:val="32"/>
        </w:rPr>
        <w:t>。检测结果达到规定的</w:t>
      </w:r>
      <w:r w:rsidR="005C0978" w:rsidRPr="005068C9">
        <w:rPr>
          <w:rFonts w:ascii="Times New Roman" w:eastAsia="方正仿宋_GBK" w:hAnsi="Times New Roman" w:cs="Times New Roman"/>
          <w:sz w:val="32"/>
          <w:szCs w:val="32"/>
        </w:rPr>
        <w:t>50%</w:t>
      </w:r>
      <w:r w:rsidR="005C0978" w:rsidRPr="005068C9">
        <w:rPr>
          <w:rFonts w:ascii="Times New Roman" w:eastAsia="方正仿宋_GBK" w:hAnsi="Times New Roman" w:cs="Times New Roman"/>
          <w:sz w:val="32"/>
          <w:szCs w:val="32"/>
        </w:rPr>
        <w:t>应进行干预。</w:t>
      </w:r>
    </w:p>
    <w:p w14:paraId="46607A8B" w14:textId="0E9B721F"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电解质浓度应每月监测一次。检测结果和透析液厂家的检测报告一致，每次至少</w:t>
      </w:r>
      <w:r w:rsidR="005C0978" w:rsidRPr="005068C9">
        <w:rPr>
          <w:rFonts w:ascii="Times New Roman" w:eastAsia="方正仿宋_GBK" w:hAnsi="Times New Roman" w:cs="Times New Roman"/>
          <w:sz w:val="32"/>
          <w:szCs w:val="32"/>
        </w:rPr>
        <w:t>2</w:t>
      </w:r>
      <w:r w:rsidR="005C0978" w:rsidRPr="005068C9">
        <w:rPr>
          <w:rFonts w:ascii="Times New Roman" w:eastAsia="方正仿宋_GBK" w:hAnsi="Times New Roman" w:cs="Times New Roman"/>
          <w:sz w:val="32"/>
          <w:szCs w:val="32"/>
        </w:rPr>
        <w:t>台透析机，并保证每年每台透析机至少监测一次。</w:t>
      </w:r>
    </w:p>
    <w:p w14:paraId="7E4A1250" w14:textId="29737D8D" w:rsidR="00882A43" w:rsidRPr="00B224B7"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B224B7">
        <w:rPr>
          <w:rFonts w:ascii="Times New Roman" w:eastAsia="方正仿宋_GBK" w:hAnsi="Times New Roman" w:cs="Times New Roman"/>
          <w:sz w:val="32"/>
          <w:szCs w:val="32"/>
        </w:rPr>
        <w:t>3</w:t>
      </w:r>
      <w:r w:rsidRPr="00B224B7">
        <w:rPr>
          <w:rFonts w:ascii="Times New Roman" w:eastAsia="方正仿宋_GBK" w:hAnsi="Times New Roman" w:cs="Times New Roman"/>
          <w:sz w:val="32"/>
          <w:szCs w:val="32"/>
        </w:rPr>
        <w:t>、</w:t>
      </w:r>
      <w:r w:rsidR="005C0978" w:rsidRPr="00B224B7">
        <w:rPr>
          <w:rFonts w:ascii="Times New Roman" w:eastAsia="方正仿宋_GBK" w:hAnsi="Times New Roman" w:cs="Times New Roman"/>
          <w:sz w:val="32"/>
          <w:szCs w:val="32"/>
        </w:rPr>
        <w:t>集中供</w:t>
      </w:r>
      <w:proofErr w:type="gramStart"/>
      <w:r w:rsidR="005C0978" w:rsidRPr="00B224B7">
        <w:rPr>
          <w:rFonts w:ascii="Times New Roman" w:eastAsia="方正仿宋_GBK" w:hAnsi="Times New Roman" w:cs="Times New Roman"/>
          <w:sz w:val="32"/>
          <w:szCs w:val="32"/>
        </w:rPr>
        <w:t>液系统</w:t>
      </w:r>
      <w:proofErr w:type="gramEnd"/>
      <w:r w:rsidR="005C0978" w:rsidRPr="00B224B7">
        <w:rPr>
          <w:rFonts w:ascii="Times New Roman" w:eastAsia="方正仿宋_GBK" w:hAnsi="Times New Roman" w:cs="Times New Roman"/>
          <w:sz w:val="32"/>
          <w:szCs w:val="32"/>
        </w:rPr>
        <w:t>监测</w:t>
      </w:r>
    </w:p>
    <w:p w14:paraId="7AAD95DF" w14:textId="0F868AFC" w:rsidR="00882A43" w:rsidRPr="00B224B7"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B224B7">
        <w:rPr>
          <w:rFonts w:ascii="Times New Roman" w:eastAsia="方正仿宋_GBK" w:hAnsi="Times New Roman" w:cs="Times New Roman"/>
          <w:sz w:val="32"/>
          <w:szCs w:val="32"/>
        </w:rPr>
        <w:t>（</w:t>
      </w:r>
      <w:r w:rsidRPr="00B224B7">
        <w:rPr>
          <w:rFonts w:ascii="Times New Roman" w:eastAsia="方正仿宋_GBK" w:hAnsi="Times New Roman" w:cs="Times New Roman"/>
          <w:sz w:val="32"/>
          <w:szCs w:val="32"/>
        </w:rPr>
        <w:t>1</w:t>
      </w:r>
      <w:r w:rsidRPr="00B224B7">
        <w:rPr>
          <w:rFonts w:ascii="Times New Roman" w:eastAsia="方正仿宋_GBK" w:hAnsi="Times New Roman" w:cs="Times New Roman"/>
          <w:sz w:val="32"/>
          <w:szCs w:val="32"/>
        </w:rPr>
        <w:t>）</w:t>
      </w:r>
      <w:r w:rsidR="005C0978" w:rsidRPr="00B224B7">
        <w:rPr>
          <w:rFonts w:ascii="Times New Roman" w:eastAsia="方正仿宋_GBK" w:hAnsi="Times New Roman" w:cs="Times New Roman"/>
          <w:sz w:val="32"/>
          <w:szCs w:val="32"/>
        </w:rPr>
        <w:t>集中供浓缩液系统（</w:t>
      </w:r>
      <w:r w:rsidR="005C0978" w:rsidRPr="00B224B7">
        <w:rPr>
          <w:rFonts w:ascii="Times New Roman" w:eastAsia="方正仿宋_GBK" w:hAnsi="Times New Roman" w:cs="Times New Roman"/>
          <w:sz w:val="32"/>
          <w:szCs w:val="32"/>
        </w:rPr>
        <w:t>CCDS</w:t>
      </w:r>
      <w:r w:rsidR="005C0978" w:rsidRPr="00B224B7">
        <w:rPr>
          <w:rFonts w:ascii="Times New Roman" w:eastAsia="方正仿宋_GBK" w:hAnsi="Times New Roman" w:cs="Times New Roman"/>
          <w:sz w:val="32"/>
          <w:szCs w:val="32"/>
        </w:rPr>
        <w:t>）配制的浓缩液</w:t>
      </w:r>
      <w:r w:rsidR="00ED326B" w:rsidRPr="00B224B7">
        <w:rPr>
          <w:rFonts w:ascii="Times New Roman" w:eastAsia="方正仿宋_GBK" w:hAnsi="Times New Roman" w:cs="Times New Roman"/>
          <w:sz w:val="32"/>
          <w:szCs w:val="32"/>
        </w:rPr>
        <w:t>应</w:t>
      </w:r>
      <w:r w:rsidR="005C0978" w:rsidRPr="00B224B7">
        <w:rPr>
          <w:rFonts w:ascii="Times New Roman" w:eastAsia="方正仿宋_GBK" w:hAnsi="Times New Roman" w:cs="Times New Roman"/>
          <w:sz w:val="32"/>
          <w:szCs w:val="32"/>
        </w:rPr>
        <w:t>达到透析液浓缩物的国家标准（</w:t>
      </w:r>
      <w:r w:rsidR="00F525B9" w:rsidRPr="00B224B7">
        <w:rPr>
          <w:rFonts w:ascii="Times New Roman" w:eastAsia="方正仿宋_GBK" w:hAnsi="Times New Roman" w:cs="Times New Roman"/>
          <w:sz w:val="32"/>
          <w:szCs w:val="32"/>
        </w:rPr>
        <w:t>YY 0793.3</w:t>
      </w:r>
      <w:r w:rsidR="005C0978" w:rsidRPr="00B224B7">
        <w:rPr>
          <w:rFonts w:ascii="Times New Roman" w:eastAsia="方正仿宋_GBK" w:hAnsi="Times New Roman" w:cs="Times New Roman"/>
          <w:sz w:val="32"/>
          <w:szCs w:val="32"/>
        </w:rPr>
        <w:t>），即</w:t>
      </w:r>
      <w:r w:rsidR="001C2EDB" w:rsidRPr="00B224B7">
        <w:rPr>
          <w:rFonts w:ascii="Times New Roman" w:eastAsia="方正仿宋_GBK" w:hAnsi="Times New Roman" w:cs="Times New Roman"/>
          <w:sz w:val="32"/>
          <w:szCs w:val="32"/>
        </w:rPr>
        <w:t>浓缩</w:t>
      </w:r>
      <w:r w:rsidR="001C2EDB" w:rsidRPr="00B224B7">
        <w:rPr>
          <w:rFonts w:ascii="Times New Roman" w:eastAsia="方正仿宋_GBK" w:hAnsi="Times New Roman" w:cs="Times New Roman"/>
          <w:sz w:val="32"/>
          <w:szCs w:val="32"/>
        </w:rPr>
        <w:t>B</w:t>
      </w:r>
      <w:r w:rsidR="001C2EDB" w:rsidRPr="00B224B7">
        <w:rPr>
          <w:rFonts w:ascii="Times New Roman" w:eastAsia="方正仿宋_GBK" w:hAnsi="Times New Roman" w:cs="Times New Roman"/>
          <w:sz w:val="32"/>
          <w:szCs w:val="32"/>
        </w:rPr>
        <w:t>液</w:t>
      </w:r>
      <w:r w:rsidR="005C0978" w:rsidRPr="00B224B7">
        <w:rPr>
          <w:rFonts w:ascii="Times New Roman" w:eastAsia="方正仿宋_GBK" w:hAnsi="Times New Roman" w:cs="Times New Roman"/>
          <w:sz w:val="32"/>
          <w:szCs w:val="32"/>
        </w:rPr>
        <w:t>细菌数量</w:t>
      </w:r>
      <w:r w:rsidR="005C0978" w:rsidRPr="00B224B7">
        <w:rPr>
          <w:rFonts w:ascii="Times New Roman" w:eastAsia="方正仿宋_GBK" w:hAnsi="Times New Roman" w:cs="Times New Roman"/>
          <w:sz w:val="32"/>
          <w:szCs w:val="32"/>
        </w:rPr>
        <w:t>≤100CFU/ml</w:t>
      </w:r>
      <w:r w:rsidR="005C0978" w:rsidRPr="00B224B7">
        <w:rPr>
          <w:rFonts w:ascii="Times New Roman" w:eastAsia="方正仿宋_GBK" w:hAnsi="Times New Roman" w:cs="Times New Roman"/>
          <w:sz w:val="32"/>
          <w:szCs w:val="32"/>
        </w:rPr>
        <w:t>，</w:t>
      </w:r>
      <w:r w:rsidR="005C0978" w:rsidRPr="00B224B7">
        <w:rPr>
          <w:rFonts w:ascii="Times New Roman" w:eastAsia="方正仿宋_GBK" w:hAnsi="Times New Roman" w:cs="Times New Roman"/>
          <w:color w:val="auto"/>
          <w:sz w:val="32"/>
          <w:szCs w:val="32"/>
        </w:rPr>
        <w:t>内毒素</w:t>
      </w:r>
      <w:r w:rsidR="005C0978" w:rsidRPr="00B224B7">
        <w:rPr>
          <w:rFonts w:ascii="Times New Roman" w:eastAsia="方正仿宋_GBK" w:hAnsi="Times New Roman" w:cs="Times New Roman"/>
          <w:color w:val="auto"/>
          <w:sz w:val="32"/>
          <w:szCs w:val="32"/>
        </w:rPr>
        <w:t>≤0.5EU/ml</w:t>
      </w:r>
      <w:r w:rsidR="005C0978" w:rsidRPr="00B224B7">
        <w:rPr>
          <w:rFonts w:ascii="Times New Roman" w:eastAsia="方正仿宋_GBK" w:hAnsi="Times New Roman" w:cs="Times New Roman"/>
          <w:sz w:val="32"/>
          <w:szCs w:val="32"/>
        </w:rPr>
        <w:t>。细菌的监测频率为每月至少一次，内毒素的监测频率为</w:t>
      </w:r>
      <w:proofErr w:type="gramStart"/>
      <w:r w:rsidR="005C0978" w:rsidRPr="00B224B7">
        <w:rPr>
          <w:rFonts w:ascii="Times New Roman" w:eastAsia="方正仿宋_GBK" w:hAnsi="Times New Roman" w:cs="Times New Roman"/>
          <w:sz w:val="32"/>
          <w:szCs w:val="32"/>
        </w:rPr>
        <w:t>每</w:t>
      </w:r>
      <w:r w:rsidR="005C0978" w:rsidRPr="00B224B7">
        <w:rPr>
          <w:rFonts w:ascii="Times New Roman" w:eastAsia="方正仿宋_GBK" w:hAnsi="Times New Roman" w:cs="Times New Roman"/>
          <w:sz w:val="32"/>
          <w:szCs w:val="32"/>
        </w:rPr>
        <w:t>3</w:t>
      </w:r>
      <w:r w:rsidR="005C0978" w:rsidRPr="00B224B7">
        <w:rPr>
          <w:rFonts w:ascii="Times New Roman" w:eastAsia="方正仿宋_GBK" w:hAnsi="Times New Roman" w:cs="Times New Roman"/>
          <w:sz w:val="32"/>
          <w:szCs w:val="32"/>
        </w:rPr>
        <w:t>月</w:t>
      </w:r>
      <w:proofErr w:type="gramEnd"/>
      <w:r w:rsidR="005C0978" w:rsidRPr="00B224B7">
        <w:rPr>
          <w:rFonts w:ascii="Times New Roman" w:eastAsia="方正仿宋_GBK" w:hAnsi="Times New Roman" w:cs="Times New Roman"/>
          <w:sz w:val="32"/>
          <w:szCs w:val="32"/>
        </w:rPr>
        <w:t>至少一次。监测点为浓缩液流入透析机的位置或浓缩液的循环末端</w:t>
      </w:r>
      <w:r w:rsidR="00F525B9" w:rsidRPr="00B224B7">
        <w:rPr>
          <w:rFonts w:ascii="Times New Roman" w:eastAsia="方正仿宋_GBK" w:hAnsi="Times New Roman" w:cs="Times New Roman"/>
          <w:sz w:val="32"/>
          <w:szCs w:val="32"/>
        </w:rPr>
        <w:t>，检测方法应符合</w:t>
      </w:r>
      <w:r w:rsidR="00F525B9" w:rsidRPr="00B224B7">
        <w:rPr>
          <w:rFonts w:ascii="Times New Roman" w:eastAsia="方正仿宋_GBK" w:hAnsi="Times New Roman" w:cs="Times New Roman"/>
          <w:sz w:val="32"/>
          <w:szCs w:val="32"/>
        </w:rPr>
        <w:t>YY 0793.3</w:t>
      </w:r>
      <w:r w:rsidR="00F525B9" w:rsidRPr="00B224B7">
        <w:rPr>
          <w:rFonts w:ascii="Times New Roman" w:eastAsia="方正仿宋_GBK" w:hAnsi="Times New Roman" w:cs="Times New Roman"/>
          <w:sz w:val="32"/>
          <w:szCs w:val="32"/>
        </w:rPr>
        <w:t>的要求</w:t>
      </w:r>
      <w:r w:rsidR="005C0978" w:rsidRPr="00B224B7">
        <w:rPr>
          <w:rFonts w:ascii="Times New Roman" w:eastAsia="方正仿宋_GBK" w:hAnsi="Times New Roman" w:cs="Times New Roman"/>
          <w:sz w:val="32"/>
          <w:szCs w:val="32"/>
        </w:rPr>
        <w:t>。</w:t>
      </w:r>
    </w:p>
    <w:p w14:paraId="705B944E" w14:textId="0E95CA2A" w:rsidR="00882A43" w:rsidRPr="005068C9" w:rsidRDefault="001D4EB1" w:rsidP="00EB3CBB">
      <w:pPr>
        <w:spacing w:after="0" w:line="590" w:lineRule="exact"/>
        <w:ind w:left="0" w:right="0" w:firstLineChars="200" w:firstLine="640"/>
        <w:jc w:val="both"/>
        <w:rPr>
          <w:rFonts w:ascii="Times New Roman" w:eastAsia="方正仿宋_GBK" w:hAnsi="Times New Roman" w:cs="Times New Roman"/>
          <w:sz w:val="32"/>
          <w:szCs w:val="32"/>
        </w:rPr>
      </w:pPr>
      <w:r w:rsidRPr="00B224B7">
        <w:rPr>
          <w:rFonts w:ascii="Times New Roman" w:eastAsia="方正仿宋_GBK" w:hAnsi="Times New Roman" w:cs="Times New Roman"/>
          <w:sz w:val="32"/>
          <w:szCs w:val="32"/>
        </w:rPr>
        <w:t>（</w:t>
      </w:r>
      <w:r w:rsidRPr="00B224B7">
        <w:rPr>
          <w:rFonts w:ascii="Times New Roman" w:eastAsia="方正仿宋_GBK" w:hAnsi="Times New Roman" w:cs="Times New Roman"/>
          <w:sz w:val="32"/>
          <w:szCs w:val="32"/>
        </w:rPr>
        <w:t>2</w:t>
      </w:r>
      <w:r w:rsidRPr="00B224B7">
        <w:rPr>
          <w:rFonts w:ascii="Times New Roman" w:eastAsia="方正仿宋_GBK" w:hAnsi="Times New Roman" w:cs="Times New Roman"/>
          <w:sz w:val="32"/>
          <w:szCs w:val="32"/>
        </w:rPr>
        <w:t>）</w:t>
      </w:r>
      <w:r w:rsidR="005C0978" w:rsidRPr="00B224B7">
        <w:rPr>
          <w:rFonts w:ascii="Times New Roman" w:eastAsia="方正仿宋_GBK" w:hAnsi="Times New Roman" w:cs="Times New Roman"/>
          <w:sz w:val="32"/>
          <w:szCs w:val="32"/>
        </w:rPr>
        <w:t>集中供透析液系统（</w:t>
      </w:r>
      <w:r w:rsidR="005C0978" w:rsidRPr="00B224B7">
        <w:rPr>
          <w:rFonts w:ascii="Times New Roman" w:eastAsia="方正仿宋_GBK" w:hAnsi="Times New Roman" w:cs="Times New Roman"/>
          <w:sz w:val="32"/>
          <w:szCs w:val="32"/>
        </w:rPr>
        <w:t>CDDS</w:t>
      </w:r>
      <w:r w:rsidR="005C0978" w:rsidRPr="00B224B7">
        <w:rPr>
          <w:rFonts w:ascii="Times New Roman" w:eastAsia="方正仿宋_GBK" w:hAnsi="Times New Roman" w:cs="Times New Roman"/>
          <w:sz w:val="32"/>
          <w:szCs w:val="32"/>
        </w:rPr>
        <w:t>）配制的透析液</w:t>
      </w:r>
      <w:r w:rsidR="00ED326B" w:rsidRPr="00B224B7">
        <w:rPr>
          <w:rFonts w:ascii="Times New Roman" w:eastAsia="方正仿宋_GBK" w:hAnsi="Times New Roman" w:cs="Times New Roman"/>
          <w:sz w:val="32"/>
          <w:szCs w:val="32"/>
        </w:rPr>
        <w:t>应</w:t>
      </w:r>
      <w:r w:rsidR="005C0978" w:rsidRPr="00B224B7">
        <w:rPr>
          <w:rFonts w:ascii="Times New Roman" w:eastAsia="方正仿宋_GBK" w:hAnsi="Times New Roman" w:cs="Times New Roman"/>
          <w:sz w:val="32"/>
          <w:szCs w:val="32"/>
        </w:rPr>
        <w:t>达到超纯透析液的标准（</w:t>
      </w:r>
      <w:r w:rsidR="006318DB" w:rsidRPr="00B224B7">
        <w:rPr>
          <w:rFonts w:ascii="Times New Roman" w:eastAsia="方正仿宋_GBK" w:hAnsi="Times New Roman" w:cs="Times New Roman"/>
          <w:sz w:val="32"/>
          <w:szCs w:val="32"/>
        </w:rPr>
        <w:t>YY</w:t>
      </w:r>
      <w:r w:rsidR="00B175D0" w:rsidRPr="00B224B7">
        <w:rPr>
          <w:rFonts w:ascii="Times New Roman" w:eastAsia="方正仿宋_GBK" w:hAnsi="Times New Roman" w:cs="Times New Roman"/>
          <w:sz w:val="32"/>
          <w:szCs w:val="32"/>
        </w:rPr>
        <w:t>/</w:t>
      </w:r>
      <w:r w:rsidR="006318DB" w:rsidRPr="00B224B7">
        <w:rPr>
          <w:rFonts w:ascii="Times New Roman" w:eastAsia="方正仿宋_GBK" w:hAnsi="Times New Roman" w:cs="Times New Roman"/>
          <w:sz w:val="32"/>
          <w:szCs w:val="32"/>
        </w:rPr>
        <w:t>T 0793.4</w:t>
      </w:r>
      <w:r w:rsidR="005C0978" w:rsidRPr="00B224B7">
        <w:rPr>
          <w:rFonts w:ascii="Times New Roman" w:eastAsia="方正仿宋_GBK" w:hAnsi="Times New Roman" w:cs="Times New Roman"/>
          <w:sz w:val="32"/>
          <w:szCs w:val="32"/>
        </w:rPr>
        <w:t>）：细菌数量＜</w:t>
      </w:r>
      <w:r w:rsidR="005C0978" w:rsidRPr="00B224B7">
        <w:rPr>
          <w:rFonts w:ascii="Times New Roman" w:eastAsia="方正仿宋_GBK" w:hAnsi="Times New Roman" w:cs="Times New Roman"/>
          <w:sz w:val="32"/>
          <w:szCs w:val="32"/>
        </w:rPr>
        <w:t>0.1CFU/ml</w:t>
      </w:r>
      <w:r w:rsidR="005C0978" w:rsidRPr="00B224B7">
        <w:rPr>
          <w:rFonts w:ascii="Times New Roman" w:eastAsia="方正仿宋_GBK" w:hAnsi="Times New Roman" w:cs="Times New Roman"/>
          <w:sz w:val="32"/>
          <w:szCs w:val="32"/>
        </w:rPr>
        <w:t>，内毒素＜</w:t>
      </w:r>
      <w:r w:rsidR="005C0978" w:rsidRPr="00B224B7">
        <w:rPr>
          <w:rFonts w:ascii="Times New Roman" w:eastAsia="方正仿宋_GBK" w:hAnsi="Times New Roman" w:cs="Times New Roman"/>
          <w:sz w:val="32"/>
          <w:szCs w:val="32"/>
        </w:rPr>
        <w:t>0.03EU/ml</w:t>
      </w:r>
      <w:r w:rsidR="005C0978" w:rsidRPr="00B224B7">
        <w:rPr>
          <w:rFonts w:ascii="Times New Roman" w:eastAsia="方正仿宋_GBK" w:hAnsi="Times New Roman" w:cs="Times New Roman"/>
          <w:sz w:val="32"/>
          <w:szCs w:val="32"/>
        </w:rPr>
        <w:t>。监测频率和监测点同透析液质量监测。</w:t>
      </w:r>
    </w:p>
    <w:p w14:paraId="04555DC4" w14:textId="33058496" w:rsidR="00882A43" w:rsidRPr="005068C9" w:rsidRDefault="003B3C98" w:rsidP="00EB3CBB">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八、</w:t>
      </w:r>
      <w:r w:rsidR="005C0978" w:rsidRPr="005068C9">
        <w:rPr>
          <w:rFonts w:ascii="Times New Roman" w:eastAsia="方正黑体_GBK" w:hAnsi="Times New Roman" w:cs="Times New Roman"/>
          <w:bCs/>
          <w:color w:val="auto"/>
          <w:sz w:val="32"/>
          <w:szCs w:val="32"/>
        </w:rPr>
        <w:t>血液净化设备维护</w:t>
      </w:r>
    </w:p>
    <w:p w14:paraId="59FACB32" w14:textId="5443AA22"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应为每一台血液净化设备（包括水处理设备、集中供液系统、血液透析机、血液透析滤过机等）编号并建立档案，档案内容应包括购置日期、日常维护使用记录，保养记录、维修记录、消毒记录等。</w:t>
      </w:r>
    </w:p>
    <w:p w14:paraId="05521057" w14:textId="120FE078"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2</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血液净化设备的使用应按照设备使用说明书，在设备规定的环境下（包括温度、</w:t>
      </w:r>
      <w:r w:rsidR="005C0978" w:rsidRPr="005068C9">
        <w:rPr>
          <w:rFonts w:ascii="Times New Roman" w:eastAsia="方正仿宋_GBK" w:hAnsi="Times New Roman" w:cs="Times New Roman"/>
          <w:sz w:val="32"/>
          <w:szCs w:val="32"/>
        </w:rPr>
        <w:t xml:space="preserve"> </w:t>
      </w:r>
      <w:r w:rsidR="005C0978" w:rsidRPr="005068C9">
        <w:rPr>
          <w:rFonts w:ascii="Times New Roman" w:eastAsia="方正仿宋_GBK" w:hAnsi="Times New Roman" w:cs="Times New Roman"/>
          <w:sz w:val="32"/>
          <w:szCs w:val="32"/>
        </w:rPr>
        <w:t>湿度、电压、供水压力等）使用，并按照要求进行操作。</w:t>
      </w:r>
    </w:p>
    <w:p w14:paraId="38497E8C" w14:textId="2E450F78"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血液透析室（中心）应当按照产品说明书的要求定期进行检查、检验、校准、保养、维护并予以记录，记录保存期限不得少于医疗器械规定使用期限终止后</w:t>
      </w:r>
      <w:r w:rsidR="005C0978" w:rsidRPr="005068C9">
        <w:rPr>
          <w:rFonts w:ascii="Times New Roman" w:eastAsia="方正仿宋_GBK" w:hAnsi="Times New Roman" w:cs="Times New Roman"/>
          <w:sz w:val="32"/>
          <w:szCs w:val="32"/>
        </w:rPr>
        <w:t xml:space="preserve"> 5 </w:t>
      </w:r>
      <w:r w:rsidR="005C0978" w:rsidRPr="005068C9">
        <w:rPr>
          <w:rFonts w:ascii="Times New Roman" w:eastAsia="方正仿宋_GBK" w:hAnsi="Times New Roman" w:cs="Times New Roman"/>
          <w:sz w:val="32"/>
          <w:szCs w:val="32"/>
        </w:rPr>
        <w:t>年。</w:t>
      </w:r>
      <w:r w:rsidR="0050246E" w:rsidRPr="005068C9">
        <w:rPr>
          <w:rFonts w:ascii="Times New Roman" w:eastAsia="方正仿宋_GBK" w:hAnsi="Times New Roman" w:cs="Times New Roman"/>
          <w:sz w:val="32"/>
          <w:szCs w:val="32"/>
        </w:rPr>
        <w:t>关注血液净化设备的使用年限。使用年限需参考制造商说明书，并结合临床实际使用情况和监管要求综合确定。若设备维护良好、性能稳定，且制造商提供</w:t>
      </w:r>
      <w:r w:rsidR="0050246E" w:rsidRPr="005068C9">
        <w:rPr>
          <w:rFonts w:ascii="Times New Roman" w:eastAsia="方正仿宋_GBK" w:hAnsi="Times New Roman" w:cs="Times New Roman"/>
          <w:sz w:val="32"/>
          <w:szCs w:val="32"/>
        </w:rPr>
        <w:t>“</w:t>
      </w:r>
      <w:r w:rsidR="0050246E" w:rsidRPr="005068C9">
        <w:rPr>
          <w:rFonts w:ascii="Times New Roman" w:eastAsia="方正仿宋_GBK" w:hAnsi="Times New Roman" w:cs="Times New Roman"/>
          <w:sz w:val="32"/>
          <w:szCs w:val="32"/>
        </w:rPr>
        <w:t>延长使用期限</w:t>
      </w:r>
      <w:r w:rsidR="0050246E" w:rsidRPr="005068C9">
        <w:rPr>
          <w:rFonts w:ascii="Times New Roman" w:eastAsia="方正仿宋_GBK" w:hAnsi="Times New Roman" w:cs="Times New Roman"/>
          <w:sz w:val="32"/>
          <w:szCs w:val="32"/>
        </w:rPr>
        <w:t>”</w:t>
      </w:r>
      <w:r w:rsidR="0050246E" w:rsidRPr="005068C9">
        <w:rPr>
          <w:rFonts w:ascii="Times New Roman" w:eastAsia="方正仿宋_GBK" w:hAnsi="Times New Roman" w:cs="Times New Roman"/>
          <w:sz w:val="32"/>
          <w:szCs w:val="32"/>
        </w:rPr>
        <w:t>的技术支持（如软件升级、关键部件更换），使用单位可组织多学科评估（设备科、临床科室、第三方检测机构），在加强监测的前提下延长使用（需记录并存档）。</w:t>
      </w:r>
    </w:p>
    <w:p w14:paraId="76888963" w14:textId="1AE1B5D0"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对水处理系统进行化学消毒时，消毒前要确证消毒剂浓度有效，按照厂商建议的消毒剂浓度作用足够时间。消毒后要用足量的反渗水冲洗，检测残留浓度，确保消毒剂浓度降至安全水平。水处理系统化学消毒至少每</w:t>
      </w:r>
      <w:r w:rsidR="005C0978" w:rsidRPr="005068C9">
        <w:rPr>
          <w:rFonts w:ascii="Times New Roman" w:eastAsia="方正仿宋_GBK" w:hAnsi="Times New Roman" w:cs="Times New Roman"/>
          <w:sz w:val="32"/>
          <w:szCs w:val="32"/>
        </w:rPr>
        <w:t>3</w:t>
      </w:r>
      <w:r w:rsidR="005C0978" w:rsidRPr="005068C9">
        <w:rPr>
          <w:rFonts w:ascii="Times New Roman" w:eastAsia="方正仿宋_GBK" w:hAnsi="Times New Roman" w:cs="Times New Roman"/>
          <w:sz w:val="32"/>
          <w:szCs w:val="32"/>
        </w:rPr>
        <w:t>个月一次。对水处理系统进行热消毒时，要确保待消毒环路任意点温度达到了厂商建议的最低温度，并作用足够时间。</w:t>
      </w:r>
    </w:p>
    <w:p w14:paraId="2A4F9DC0" w14:textId="5059ED73"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集中供浓缩</w:t>
      </w:r>
      <w:proofErr w:type="gramStart"/>
      <w:r w:rsidR="005C0978" w:rsidRPr="005068C9">
        <w:rPr>
          <w:rFonts w:ascii="Times New Roman" w:eastAsia="方正仿宋_GBK" w:hAnsi="Times New Roman" w:cs="Times New Roman"/>
          <w:sz w:val="32"/>
          <w:szCs w:val="32"/>
        </w:rPr>
        <w:t>液系统</w:t>
      </w:r>
      <w:proofErr w:type="gramEnd"/>
      <w:r w:rsidR="005C0978" w:rsidRPr="005068C9">
        <w:rPr>
          <w:rFonts w:ascii="Times New Roman" w:eastAsia="方正仿宋_GBK" w:hAnsi="Times New Roman" w:cs="Times New Roman"/>
          <w:sz w:val="32"/>
          <w:szCs w:val="32"/>
        </w:rPr>
        <w:t>每天完成治疗之后将系统内的所有</w:t>
      </w:r>
      <w:r w:rsidR="005C0978" w:rsidRPr="005068C9">
        <w:rPr>
          <w:rFonts w:ascii="Times New Roman" w:eastAsia="方正仿宋_GBK" w:hAnsi="Times New Roman" w:cs="Times New Roman"/>
          <w:sz w:val="32"/>
          <w:szCs w:val="32"/>
        </w:rPr>
        <w:t>B</w:t>
      </w:r>
      <w:r w:rsidR="005C0978" w:rsidRPr="005068C9">
        <w:rPr>
          <w:rFonts w:ascii="Times New Roman" w:eastAsia="方正仿宋_GBK" w:hAnsi="Times New Roman" w:cs="Times New Roman"/>
          <w:sz w:val="32"/>
          <w:szCs w:val="32"/>
        </w:rPr>
        <w:t>液排空并冲洗。</w:t>
      </w:r>
      <w:r w:rsidR="005C0978" w:rsidRPr="005068C9">
        <w:rPr>
          <w:rFonts w:ascii="Times New Roman" w:eastAsia="方正仿宋_GBK" w:hAnsi="Times New Roman" w:cs="Times New Roman"/>
          <w:sz w:val="32"/>
          <w:szCs w:val="32"/>
        </w:rPr>
        <w:t>B</w:t>
      </w:r>
      <w:proofErr w:type="gramStart"/>
      <w:r w:rsidR="005C0978" w:rsidRPr="005068C9">
        <w:rPr>
          <w:rFonts w:ascii="Times New Roman" w:eastAsia="方正仿宋_GBK" w:hAnsi="Times New Roman" w:cs="Times New Roman"/>
          <w:sz w:val="32"/>
          <w:szCs w:val="32"/>
        </w:rPr>
        <w:t>液系统</w:t>
      </w:r>
      <w:proofErr w:type="gramEnd"/>
      <w:r w:rsidR="005C0978" w:rsidRPr="005068C9">
        <w:rPr>
          <w:rFonts w:ascii="Times New Roman" w:eastAsia="方正仿宋_GBK" w:hAnsi="Times New Roman" w:cs="Times New Roman"/>
          <w:sz w:val="32"/>
          <w:szCs w:val="32"/>
        </w:rPr>
        <w:t>使用化学消毒，频率不应低于每周</w:t>
      </w:r>
      <w:r w:rsidR="005C0978" w:rsidRPr="005068C9">
        <w:rPr>
          <w:rFonts w:ascii="Times New Roman" w:eastAsia="方正仿宋_GBK" w:hAnsi="Times New Roman" w:cs="Times New Roman"/>
          <w:sz w:val="32"/>
          <w:szCs w:val="32"/>
        </w:rPr>
        <w:t>1</w:t>
      </w:r>
      <w:r w:rsidR="005C0978" w:rsidRPr="005068C9">
        <w:rPr>
          <w:rFonts w:ascii="Times New Roman" w:eastAsia="方正仿宋_GBK" w:hAnsi="Times New Roman" w:cs="Times New Roman"/>
          <w:sz w:val="32"/>
          <w:szCs w:val="32"/>
        </w:rPr>
        <w:t>次；如使用热消毒，应至少每周</w:t>
      </w:r>
      <w:r w:rsidR="005C0978" w:rsidRPr="005068C9">
        <w:rPr>
          <w:rFonts w:ascii="Times New Roman" w:eastAsia="方正仿宋_GBK" w:hAnsi="Times New Roman" w:cs="Times New Roman"/>
          <w:sz w:val="32"/>
          <w:szCs w:val="32"/>
        </w:rPr>
        <w:t xml:space="preserve"> 1 </w:t>
      </w:r>
      <w:r w:rsidR="005C0978" w:rsidRPr="005068C9">
        <w:rPr>
          <w:rFonts w:ascii="Times New Roman" w:eastAsia="方正仿宋_GBK" w:hAnsi="Times New Roman" w:cs="Times New Roman"/>
          <w:sz w:val="32"/>
          <w:szCs w:val="32"/>
        </w:rPr>
        <w:t>次或更高的消毒频率；使用其他</w:t>
      </w:r>
      <w:r w:rsidR="005C0978" w:rsidRPr="005068C9">
        <w:rPr>
          <w:rFonts w:ascii="Times New Roman" w:eastAsia="方正仿宋_GBK" w:hAnsi="Times New Roman" w:cs="Times New Roman"/>
          <w:sz w:val="32"/>
          <w:szCs w:val="32"/>
        </w:rPr>
        <w:lastRenderedPageBreak/>
        <w:t>消毒方式，应按照系统说明书实施。消毒时应对消毒液的有效成分进行监测，确保消毒的有效性；消毒后应对残留成分进行监测，确保患者安全。</w:t>
      </w:r>
      <w:r w:rsidR="006318DB" w:rsidRPr="005068C9">
        <w:rPr>
          <w:rFonts w:ascii="Times New Roman" w:eastAsia="方正仿宋_GBK" w:hAnsi="Times New Roman" w:cs="Times New Roman"/>
          <w:sz w:val="32"/>
          <w:szCs w:val="32"/>
        </w:rPr>
        <w:t>集中供</w:t>
      </w:r>
      <w:proofErr w:type="gramStart"/>
      <w:r w:rsidR="006318DB" w:rsidRPr="005068C9">
        <w:rPr>
          <w:rFonts w:ascii="Times New Roman" w:eastAsia="方正仿宋_GBK" w:hAnsi="Times New Roman" w:cs="Times New Roman"/>
          <w:sz w:val="32"/>
          <w:szCs w:val="32"/>
        </w:rPr>
        <w:t>液系统</w:t>
      </w:r>
      <w:proofErr w:type="gramEnd"/>
      <w:r w:rsidR="006318DB" w:rsidRPr="005068C9">
        <w:rPr>
          <w:rFonts w:ascii="Times New Roman" w:eastAsia="方正仿宋_GBK" w:hAnsi="Times New Roman" w:cs="Times New Roman"/>
          <w:sz w:val="32"/>
          <w:szCs w:val="32"/>
        </w:rPr>
        <w:t>操作规范参照血液净化标准操作规程（</w:t>
      </w:r>
      <w:r w:rsidR="006318DB" w:rsidRPr="005068C9">
        <w:rPr>
          <w:rFonts w:ascii="Times New Roman" w:eastAsia="方正仿宋_GBK" w:hAnsi="Times New Roman" w:cs="Times New Roman"/>
          <w:sz w:val="32"/>
          <w:szCs w:val="32"/>
        </w:rPr>
        <w:t>2021</w:t>
      </w:r>
      <w:r w:rsidR="006318DB" w:rsidRPr="005068C9">
        <w:rPr>
          <w:rFonts w:ascii="Times New Roman" w:eastAsia="方正仿宋_GBK" w:hAnsi="Times New Roman" w:cs="Times New Roman"/>
          <w:sz w:val="32"/>
          <w:szCs w:val="32"/>
        </w:rPr>
        <w:t>版）。</w:t>
      </w:r>
    </w:p>
    <w:p w14:paraId="4B639A34" w14:textId="602D0EE6"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更改血液透析机</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血液透析滤过机消毒程序，改变消毒液原液浓度或吸入量时，应在消毒完成后，使用消毒剂残留量试纸（试剂）在排水口取样，检测水路中的残留浓度，达到安全标准后方可应用。</w:t>
      </w:r>
    </w:p>
    <w:p w14:paraId="7D98D3C7" w14:textId="18261E25" w:rsidR="00043700"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血液净化设备的维护工作</w:t>
      </w:r>
      <w:r w:rsidR="003962CE" w:rsidRPr="005068C9">
        <w:rPr>
          <w:rFonts w:ascii="Times New Roman" w:eastAsia="方正仿宋_GBK" w:hAnsi="Times New Roman" w:cs="Times New Roman"/>
          <w:sz w:val="32"/>
          <w:szCs w:val="32"/>
        </w:rPr>
        <w:t>必须</w:t>
      </w:r>
      <w:r w:rsidR="005C0978" w:rsidRPr="005068C9">
        <w:rPr>
          <w:rFonts w:ascii="Times New Roman" w:eastAsia="方正仿宋_GBK" w:hAnsi="Times New Roman" w:cs="Times New Roman"/>
          <w:sz w:val="32"/>
          <w:szCs w:val="32"/>
        </w:rPr>
        <w:t>在人机分离的情况下进行，以确保患者安全。</w:t>
      </w:r>
    </w:p>
    <w:p w14:paraId="53442C21" w14:textId="77A28AD4" w:rsidR="00882A43" w:rsidRPr="005068C9" w:rsidRDefault="003B3C9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8</w:t>
      </w:r>
      <w:r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按照《医疗器械监督管理条例》（</w:t>
      </w:r>
      <w:proofErr w:type="gramStart"/>
      <w:r w:rsidR="005C0978" w:rsidRPr="005068C9">
        <w:rPr>
          <w:rFonts w:ascii="Times New Roman" w:eastAsia="方正仿宋_GBK" w:hAnsi="Times New Roman" w:cs="Times New Roman"/>
          <w:sz w:val="32"/>
          <w:szCs w:val="32"/>
        </w:rPr>
        <w:t>国务院令第</w:t>
      </w:r>
      <w:proofErr w:type="gramEnd"/>
      <w:r w:rsidR="005C0978" w:rsidRPr="005068C9">
        <w:rPr>
          <w:rFonts w:ascii="Times New Roman" w:eastAsia="方正仿宋_GBK" w:hAnsi="Times New Roman" w:cs="Times New Roman"/>
          <w:sz w:val="32"/>
          <w:szCs w:val="32"/>
        </w:rPr>
        <w:t xml:space="preserve"> 650 </w:t>
      </w:r>
      <w:r w:rsidR="005C0978" w:rsidRPr="005068C9">
        <w:rPr>
          <w:rFonts w:ascii="Times New Roman" w:eastAsia="方正仿宋_GBK" w:hAnsi="Times New Roman" w:cs="Times New Roman"/>
          <w:sz w:val="32"/>
          <w:szCs w:val="32"/>
        </w:rPr>
        <w:t>号），血液透析室（中心）应监测血液净化设备不良事件；发现不良事件或者可疑不良事件，应向医疗器械不良事件监测技术机构报告。</w:t>
      </w:r>
    </w:p>
    <w:p w14:paraId="795DBEC2" w14:textId="77777777" w:rsidR="00882A43" w:rsidRPr="005068C9" w:rsidRDefault="005C0978" w:rsidP="00EB3CBB">
      <w:pPr>
        <w:spacing w:after="0" w:line="590" w:lineRule="exact"/>
        <w:ind w:left="0" w:right="0" w:firstLineChars="200" w:firstLine="640"/>
        <w:jc w:val="both"/>
        <w:rPr>
          <w:rFonts w:ascii="Times New Roman" w:eastAsia="方正黑体_GBK" w:hAnsi="Times New Roman" w:cs="Times New Roman"/>
          <w:bCs/>
          <w:sz w:val="32"/>
          <w:szCs w:val="32"/>
        </w:rPr>
      </w:pPr>
      <w:r w:rsidRPr="005068C9">
        <w:rPr>
          <w:rFonts w:ascii="Times New Roman" w:eastAsia="方正黑体_GBK" w:hAnsi="Times New Roman" w:cs="Times New Roman"/>
          <w:bCs/>
          <w:sz w:val="32"/>
          <w:szCs w:val="32"/>
        </w:rPr>
        <w:t>九、持续性质量改进</w:t>
      </w:r>
    </w:p>
    <w:p w14:paraId="1C6C1157" w14:textId="77777777" w:rsidR="00882A43" w:rsidRPr="005068C9" w:rsidRDefault="005C097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主要针对运营、管理、诊疗技术以及操作规范等环节存在的隐患、质控指标达标不够理想的项目、出现的问题或缺陷。首先，进行原因查找和分析。然后，依据国家卫生健康行政部门颁布的与血液透析治疗相关的各项法规和管理规范，国际、国内血液透析诊疗操作规范和指南，提出改进目标、计划和措施，并实施整改。之后，按照计划检查、</w:t>
      </w:r>
      <w:r w:rsidRPr="005068C9">
        <w:rPr>
          <w:rFonts w:ascii="Times New Roman" w:eastAsia="方正仿宋_GBK" w:hAnsi="Times New Roman" w:cs="Times New Roman"/>
          <w:sz w:val="32"/>
          <w:szCs w:val="32"/>
        </w:rPr>
        <w:lastRenderedPageBreak/>
        <w:t>评估改进效果，明确是否实现了预期目标；如果没有达到预期的目标，再重新检查找出问题和原因，进行相应的处理和改进，总结经验和教训，制定新的标准和制度。由此形成血液透析治疗质量改进工作的闭合链条，持续提高血液透析室（中心）技术和管理水平。</w:t>
      </w:r>
    </w:p>
    <w:p w14:paraId="78E1E9A1" w14:textId="77777777" w:rsidR="00882A43" w:rsidRPr="005068C9" w:rsidRDefault="005C0978" w:rsidP="00EB3CBB">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血液透析室（中心）质量控制小组以肾脏病科室或血液透析室（中心）主任为第一责任人，护士长或护理组长、技师</w:t>
      </w:r>
      <w:r w:rsidRPr="005068C9">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工程师、主诊医师等为核心成员组成。建立健全血液透析室（中心）质量管理工作制度，包括：工作计划、质量控制成员岗位职责、包括建立质量管理体系，制定各项规章制度、人员岗位职责、相关诊疗技术规范、应急预案和操作规程。规章制度应包括医疗制度、护理制度、人员培训制度、消毒隔离制度、透析液和透析用水质量监测制度、医源性感染监测和报告制度、设备设施及一次性使用物品的管理制度、患者信息登记和医疗文书管理制度、医务人员职业安全防护管理制度、疫情报告制度及消防制度等；应急预案和处理流程包括发生停电、停水、火灾等突发事件、传染病、感染性疾病及透析急性并发症处理、血液透析医疗质量指标、定期医疗工作总结和质量分析、医护缺陷与差错的报告和登记、疑难危重与死亡病例讨论，以及血液透析室（中心）质量控制工作文书与文件管理等制度。</w:t>
      </w:r>
    </w:p>
    <w:p w14:paraId="0DCCBA15" w14:textId="77777777"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血液透析医疗质量管理与控制指标如下：</w:t>
      </w:r>
    </w:p>
    <w:tbl>
      <w:tblPr>
        <w:tblStyle w:val="aa"/>
        <w:tblW w:w="0" w:type="auto"/>
        <w:tblInd w:w="-5" w:type="dxa"/>
        <w:tblLook w:val="04A0" w:firstRow="1" w:lastRow="0" w:firstColumn="1" w:lastColumn="0" w:noHBand="0" w:noVBand="1"/>
      </w:tblPr>
      <w:tblGrid>
        <w:gridCol w:w="687"/>
        <w:gridCol w:w="814"/>
        <w:gridCol w:w="7338"/>
      </w:tblGrid>
      <w:tr w:rsidR="00603610" w:rsidRPr="005068C9" w14:paraId="6EF341A4" w14:textId="77777777" w:rsidTr="00D47DA6">
        <w:tc>
          <w:tcPr>
            <w:tcW w:w="709" w:type="dxa"/>
            <w:vMerge w:val="restart"/>
          </w:tcPr>
          <w:p w14:paraId="6E464CE4" w14:textId="5535A82B"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lastRenderedPageBreak/>
              <w:t>医疗机构相关感染管理的质控指标</w:t>
            </w:r>
          </w:p>
        </w:tc>
        <w:tc>
          <w:tcPr>
            <w:tcW w:w="851" w:type="dxa"/>
          </w:tcPr>
          <w:p w14:paraId="1A00B6D9" w14:textId="69DB7742"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医疗机构相关感染控制管理过程指标</w:t>
            </w:r>
          </w:p>
        </w:tc>
        <w:tc>
          <w:tcPr>
            <w:tcW w:w="7963" w:type="dxa"/>
          </w:tcPr>
          <w:p w14:paraId="3D5E87D3" w14:textId="3AB9627D"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1</w:t>
            </w:r>
            <w:r w:rsidR="006720E0">
              <w:rPr>
                <w:rFonts w:ascii="Times New Roman" w:eastAsia="方正仿宋_GBK" w:hAnsi="Times New Roman" w:cs="Times New Roman" w:hint="eastAsia"/>
                <w:sz w:val="28"/>
                <w:szCs w:val="32"/>
              </w:rPr>
              <w:t>、</w:t>
            </w:r>
            <w:r w:rsidRPr="005068C9">
              <w:rPr>
                <w:rFonts w:ascii="Times New Roman" w:eastAsia="方正仿宋_GBK" w:hAnsi="Times New Roman" w:cs="Times New Roman"/>
                <w:sz w:val="28"/>
                <w:szCs w:val="32"/>
              </w:rPr>
              <w:t>新入血液透析患者血源性传染病标志物检验完成率：</w:t>
            </w:r>
            <w:r w:rsidRPr="005068C9">
              <w:rPr>
                <w:rFonts w:ascii="Times New Roman" w:eastAsia="方正仿宋_GBK" w:hAnsi="Times New Roman" w:cs="Times New Roman"/>
                <w:sz w:val="28"/>
                <w:szCs w:val="32"/>
              </w:rPr>
              <w:t xml:space="preserve"> </w:t>
            </w:r>
            <w:r w:rsidRPr="005068C9">
              <w:rPr>
                <w:rFonts w:ascii="Times New Roman" w:eastAsia="方正仿宋_GBK" w:hAnsi="Times New Roman" w:cs="Times New Roman"/>
                <w:sz w:val="28"/>
                <w:szCs w:val="32"/>
              </w:rPr>
              <w:t>完成乙型肝炎、丙型肝炎、梅毒及艾滋病标志物检验的新入血液透析患者比例（要求：首次血液透析和新转入的患者，</w:t>
            </w:r>
            <w:bookmarkStart w:id="33" w:name="OLE_LINK31"/>
            <w:r w:rsidRPr="005068C9">
              <w:rPr>
                <w:rFonts w:ascii="Times New Roman" w:eastAsia="方正仿宋_GBK" w:hAnsi="Times New Roman" w:cs="Times New Roman"/>
                <w:sz w:val="28"/>
                <w:szCs w:val="32"/>
              </w:rPr>
              <w:t>在开始透析前及治疗第</w:t>
            </w:r>
            <w:r w:rsidRPr="005068C9">
              <w:rPr>
                <w:rFonts w:ascii="Times New Roman" w:eastAsia="方正仿宋_GBK" w:hAnsi="Times New Roman" w:cs="Times New Roman"/>
                <w:sz w:val="28"/>
                <w:szCs w:val="32"/>
              </w:rPr>
              <w:t>3</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6</w:t>
            </w:r>
            <w:r w:rsidRPr="005068C9">
              <w:rPr>
                <w:rFonts w:ascii="Times New Roman" w:eastAsia="方正仿宋_GBK" w:hAnsi="Times New Roman" w:cs="Times New Roman"/>
                <w:sz w:val="28"/>
                <w:szCs w:val="32"/>
              </w:rPr>
              <w:t>个月时</w:t>
            </w:r>
            <w:r w:rsidR="003962CE" w:rsidRPr="005068C9">
              <w:rPr>
                <w:rFonts w:ascii="Times New Roman" w:eastAsia="方正仿宋_GBK" w:hAnsi="Times New Roman" w:cs="Times New Roman"/>
                <w:sz w:val="28"/>
                <w:szCs w:val="32"/>
              </w:rPr>
              <w:t>必须</w:t>
            </w:r>
            <w:r w:rsidRPr="005068C9">
              <w:rPr>
                <w:rFonts w:ascii="Times New Roman" w:eastAsia="方正仿宋_GBK" w:hAnsi="Times New Roman" w:cs="Times New Roman"/>
                <w:sz w:val="28"/>
                <w:szCs w:val="32"/>
              </w:rPr>
              <w:t>进行乙肝病毒标记物、丙肝抗体、</w:t>
            </w:r>
            <w:r w:rsidRPr="005068C9">
              <w:rPr>
                <w:rFonts w:ascii="Times New Roman" w:eastAsia="方正仿宋_GBK" w:hAnsi="Times New Roman" w:cs="Times New Roman"/>
                <w:sz w:val="28"/>
                <w:szCs w:val="32"/>
              </w:rPr>
              <w:t>HIV</w:t>
            </w:r>
            <w:r w:rsidRPr="005068C9">
              <w:rPr>
                <w:rFonts w:ascii="Times New Roman" w:eastAsia="方正仿宋_GBK" w:hAnsi="Times New Roman" w:cs="Times New Roman"/>
                <w:sz w:val="28"/>
                <w:szCs w:val="32"/>
              </w:rPr>
              <w:t>和梅毒抗体检测。肝功能至少连续查三个月。当出现无法解释的丙氨酸转氨酶升高时，应立即进行乙肝</w:t>
            </w:r>
            <w:r w:rsidRPr="005068C9">
              <w:rPr>
                <w:rFonts w:ascii="Times New Roman" w:eastAsia="方正仿宋_GBK" w:hAnsi="Times New Roman" w:cs="Times New Roman"/>
                <w:sz w:val="28"/>
                <w:szCs w:val="32"/>
              </w:rPr>
              <w:t>DNA</w:t>
            </w:r>
            <w:r w:rsidRPr="005068C9">
              <w:rPr>
                <w:rFonts w:ascii="Times New Roman" w:eastAsia="方正仿宋_GBK" w:hAnsi="Times New Roman" w:cs="Times New Roman"/>
                <w:sz w:val="28"/>
                <w:szCs w:val="32"/>
              </w:rPr>
              <w:t>和丙肝</w:t>
            </w:r>
            <w:r w:rsidRPr="005068C9">
              <w:rPr>
                <w:rFonts w:ascii="Times New Roman" w:eastAsia="方正仿宋_GBK" w:hAnsi="Times New Roman" w:cs="Times New Roman"/>
                <w:sz w:val="28"/>
                <w:szCs w:val="32"/>
              </w:rPr>
              <w:t>RNA</w:t>
            </w:r>
            <w:r w:rsidRPr="005068C9">
              <w:rPr>
                <w:rFonts w:ascii="Times New Roman" w:eastAsia="方正仿宋_GBK" w:hAnsi="Times New Roman" w:cs="Times New Roman"/>
                <w:sz w:val="28"/>
                <w:szCs w:val="32"/>
              </w:rPr>
              <w:t>病毒检测）。</w:t>
            </w:r>
          </w:p>
          <w:p w14:paraId="28736B97" w14:textId="0CAD5710"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2</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维持性血液透析患者血源性传染病标志物定时检验完成率：</w:t>
            </w:r>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每</w:t>
            </w:r>
            <w:r w:rsidR="00603610" w:rsidRPr="005068C9">
              <w:rPr>
                <w:rFonts w:ascii="Times New Roman" w:eastAsia="方正仿宋_GBK" w:hAnsi="Times New Roman" w:cs="Times New Roman"/>
                <w:sz w:val="28"/>
                <w:szCs w:val="32"/>
              </w:rPr>
              <w:t xml:space="preserve"> 6 </w:t>
            </w:r>
            <w:proofErr w:type="gramStart"/>
            <w:r w:rsidR="00603610" w:rsidRPr="005068C9">
              <w:rPr>
                <w:rFonts w:ascii="Times New Roman" w:eastAsia="方正仿宋_GBK" w:hAnsi="Times New Roman" w:cs="Times New Roman"/>
                <w:sz w:val="28"/>
                <w:szCs w:val="32"/>
              </w:rPr>
              <w:t>个</w:t>
            </w:r>
            <w:proofErr w:type="gramEnd"/>
            <w:r w:rsidR="00603610" w:rsidRPr="005068C9">
              <w:rPr>
                <w:rFonts w:ascii="Times New Roman" w:eastAsia="方正仿宋_GBK" w:hAnsi="Times New Roman" w:cs="Times New Roman"/>
                <w:sz w:val="28"/>
                <w:szCs w:val="32"/>
              </w:rPr>
              <w:t>月完成乙型肝炎、丙型肝炎、梅毒及艾滋病标志物检验的维持性血液透析患者</w:t>
            </w:r>
            <w:bookmarkEnd w:id="33"/>
            <w:r w:rsidR="00603610" w:rsidRPr="005068C9">
              <w:rPr>
                <w:rFonts w:ascii="Times New Roman" w:eastAsia="方正仿宋_GBK" w:hAnsi="Times New Roman" w:cs="Times New Roman"/>
                <w:sz w:val="28"/>
                <w:szCs w:val="32"/>
              </w:rPr>
              <w:t>比例。</w:t>
            </w:r>
          </w:p>
        </w:tc>
      </w:tr>
      <w:tr w:rsidR="00603610" w:rsidRPr="005068C9" w14:paraId="7BEF8375" w14:textId="77777777" w:rsidTr="00D47DA6">
        <w:tc>
          <w:tcPr>
            <w:tcW w:w="709" w:type="dxa"/>
            <w:vMerge/>
          </w:tcPr>
          <w:p w14:paraId="052A1CDA" w14:textId="77777777"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p>
        </w:tc>
        <w:tc>
          <w:tcPr>
            <w:tcW w:w="851" w:type="dxa"/>
          </w:tcPr>
          <w:p w14:paraId="3BA19CCE" w14:textId="39B3371A"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医疗机构相关感染控制管理结果指标</w:t>
            </w:r>
          </w:p>
        </w:tc>
        <w:tc>
          <w:tcPr>
            <w:tcW w:w="7963" w:type="dxa"/>
          </w:tcPr>
          <w:p w14:paraId="7DF9EE21" w14:textId="70814C22"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1</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血液透析治疗室消毒合格率：</w:t>
            </w:r>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血液透析室（中心）治疗室消毒合格的月份数量在当年所占的比例。合格标准为：空气平均细菌菌落数</w:t>
            </w:r>
            <w:r w:rsidR="00603610" w:rsidRPr="005068C9">
              <w:rPr>
                <w:rFonts w:ascii="Times New Roman" w:eastAsia="方正仿宋_GBK" w:hAnsi="Times New Roman" w:cs="Times New Roman"/>
                <w:sz w:val="28"/>
                <w:szCs w:val="32"/>
              </w:rPr>
              <w:t>≤4CFU/</w:t>
            </w:r>
            <w:r w:rsidR="00603610" w:rsidRPr="005068C9">
              <w:rPr>
                <w:rFonts w:ascii="Times New Roman" w:eastAsia="方正仿宋_GBK" w:hAnsi="Times New Roman" w:cs="Times New Roman"/>
                <w:sz w:val="28"/>
                <w:szCs w:val="32"/>
              </w:rPr>
              <w:t>（</w:t>
            </w:r>
            <w:r w:rsidR="00603610" w:rsidRPr="005068C9">
              <w:rPr>
                <w:rFonts w:ascii="Times New Roman" w:eastAsia="方正仿宋_GBK" w:hAnsi="Times New Roman" w:cs="Times New Roman"/>
                <w:sz w:val="28"/>
                <w:szCs w:val="32"/>
              </w:rPr>
              <w:t>5min</w:t>
            </w:r>
            <w:r w:rsidR="00603610" w:rsidRPr="005068C9">
              <w:rPr>
                <w:rFonts w:ascii="Times New Roman" w:hAnsi="Times New Roman" w:cs="Times New Roman"/>
                <w:sz w:val="28"/>
                <w:szCs w:val="32"/>
              </w:rPr>
              <w:t>•</w:t>
            </w:r>
            <w:r w:rsidR="00603610" w:rsidRPr="005068C9">
              <w:rPr>
                <w:rFonts w:ascii="Times New Roman" w:eastAsia="方正仿宋_GBK" w:hAnsi="Times New Roman" w:cs="Times New Roman"/>
                <w:sz w:val="28"/>
                <w:szCs w:val="32"/>
              </w:rPr>
              <w:t xml:space="preserve">9cm </w:t>
            </w:r>
            <w:r w:rsidR="00603610" w:rsidRPr="005068C9">
              <w:rPr>
                <w:rFonts w:ascii="Times New Roman" w:eastAsia="方正仿宋_GBK" w:hAnsi="Times New Roman" w:cs="Times New Roman"/>
                <w:sz w:val="28"/>
                <w:szCs w:val="32"/>
              </w:rPr>
              <w:t>直径平</w:t>
            </w:r>
            <w:proofErr w:type="gramStart"/>
            <w:r w:rsidR="00603610" w:rsidRPr="005068C9">
              <w:rPr>
                <w:rFonts w:ascii="Times New Roman" w:eastAsia="方正仿宋_GBK" w:hAnsi="Times New Roman" w:cs="Times New Roman"/>
                <w:sz w:val="28"/>
                <w:szCs w:val="32"/>
              </w:rPr>
              <w:t>皿</w:t>
            </w:r>
            <w:proofErr w:type="gramEnd"/>
            <w:r w:rsidR="00603610" w:rsidRPr="005068C9">
              <w:rPr>
                <w:rFonts w:ascii="Times New Roman" w:eastAsia="方正仿宋_GBK" w:hAnsi="Times New Roman" w:cs="Times New Roman"/>
                <w:sz w:val="28"/>
                <w:szCs w:val="32"/>
              </w:rPr>
              <w:t>），物体表面平均细菌菌落总数应</w:t>
            </w:r>
            <w:r w:rsidR="00603610" w:rsidRPr="005068C9">
              <w:rPr>
                <w:rFonts w:ascii="Times New Roman" w:eastAsia="方正仿宋_GBK" w:hAnsi="Times New Roman" w:cs="Times New Roman"/>
                <w:sz w:val="28"/>
                <w:szCs w:val="32"/>
              </w:rPr>
              <w:t>≤10CFU/cm</w:t>
            </w:r>
            <w:r w:rsidR="00603610" w:rsidRPr="005068C9">
              <w:rPr>
                <w:rFonts w:ascii="Times New Roman" w:eastAsia="方正仿宋_GBK" w:hAnsi="Times New Roman" w:cs="Times New Roman"/>
                <w:sz w:val="28"/>
                <w:szCs w:val="32"/>
                <w:vertAlign w:val="superscript"/>
              </w:rPr>
              <w:t>2</w:t>
            </w:r>
            <w:r w:rsidR="00603610" w:rsidRPr="005068C9">
              <w:rPr>
                <w:rFonts w:ascii="Times New Roman" w:eastAsia="方正仿宋_GBK" w:hAnsi="Times New Roman" w:cs="Times New Roman"/>
                <w:sz w:val="28"/>
                <w:szCs w:val="32"/>
              </w:rPr>
              <w:t>。</w:t>
            </w:r>
          </w:p>
          <w:p w14:paraId="78316378" w14:textId="323F7C46"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2</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透析用水微生物污染检验合格率：</w:t>
            </w:r>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血液透析室（中心）透析用水微生物污染检验合格的月份</w:t>
            </w:r>
            <w:r w:rsidR="00603610" w:rsidRPr="005068C9">
              <w:rPr>
                <w:rFonts w:ascii="Times New Roman" w:eastAsia="方正仿宋_GBK" w:hAnsi="Times New Roman" w:cs="Times New Roman"/>
                <w:sz w:val="28"/>
                <w:szCs w:val="32"/>
              </w:rPr>
              <w:t>/</w:t>
            </w:r>
            <w:r w:rsidR="00603610" w:rsidRPr="005068C9">
              <w:rPr>
                <w:rFonts w:ascii="Times New Roman" w:eastAsia="方正仿宋_GBK" w:hAnsi="Times New Roman" w:cs="Times New Roman"/>
                <w:sz w:val="28"/>
                <w:szCs w:val="32"/>
              </w:rPr>
              <w:t>季度在当年所占的比例。合格标准为：透析用水每月检验菌落数</w:t>
            </w:r>
            <w:r w:rsidR="00603610" w:rsidRPr="005068C9">
              <w:rPr>
                <w:rFonts w:ascii="Times New Roman" w:eastAsia="方正仿宋_GBK" w:hAnsi="Times New Roman" w:cs="Times New Roman"/>
                <w:sz w:val="28"/>
                <w:szCs w:val="32"/>
              </w:rPr>
              <w:t>≤100CFU/ml</w:t>
            </w:r>
            <w:r w:rsidR="00603610" w:rsidRPr="005068C9">
              <w:rPr>
                <w:rFonts w:ascii="Times New Roman" w:eastAsia="方正仿宋_GBK" w:hAnsi="Times New Roman" w:cs="Times New Roman"/>
                <w:sz w:val="28"/>
                <w:szCs w:val="32"/>
              </w:rPr>
              <w:t>，每</w:t>
            </w:r>
            <w:r w:rsidR="00603610" w:rsidRPr="005068C9">
              <w:rPr>
                <w:rFonts w:ascii="Times New Roman" w:eastAsia="方正仿宋_GBK" w:hAnsi="Times New Roman" w:cs="Times New Roman"/>
                <w:sz w:val="28"/>
                <w:szCs w:val="32"/>
              </w:rPr>
              <w:t xml:space="preserve"> 3 </w:t>
            </w:r>
            <w:proofErr w:type="gramStart"/>
            <w:r w:rsidR="00603610" w:rsidRPr="005068C9">
              <w:rPr>
                <w:rFonts w:ascii="Times New Roman" w:eastAsia="方正仿宋_GBK" w:hAnsi="Times New Roman" w:cs="Times New Roman"/>
                <w:sz w:val="28"/>
                <w:szCs w:val="32"/>
              </w:rPr>
              <w:t>个</w:t>
            </w:r>
            <w:proofErr w:type="gramEnd"/>
            <w:r w:rsidR="00603610" w:rsidRPr="005068C9">
              <w:rPr>
                <w:rFonts w:ascii="Times New Roman" w:eastAsia="方正仿宋_GBK" w:hAnsi="Times New Roman" w:cs="Times New Roman"/>
                <w:sz w:val="28"/>
                <w:szCs w:val="32"/>
              </w:rPr>
              <w:t>月检验内毒素</w:t>
            </w:r>
            <w:r w:rsidR="00603610" w:rsidRPr="005068C9">
              <w:rPr>
                <w:rFonts w:ascii="Times New Roman" w:eastAsia="方正仿宋_GBK" w:hAnsi="Times New Roman" w:cs="Times New Roman"/>
                <w:sz w:val="28"/>
                <w:szCs w:val="32"/>
              </w:rPr>
              <w:t>≤0.25EU/ml</w:t>
            </w:r>
            <w:r w:rsidR="00603610" w:rsidRPr="005068C9">
              <w:rPr>
                <w:rFonts w:ascii="Times New Roman" w:eastAsia="方正仿宋_GBK" w:hAnsi="Times New Roman" w:cs="Times New Roman"/>
                <w:sz w:val="28"/>
                <w:szCs w:val="32"/>
              </w:rPr>
              <w:t>，并符合《血液透析及相关治疗用水》（</w:t>
            </w:r>
            <w:r w:rsidR="00603610" w:rsidRPr="005068C9">
              <w:rPr>
                <w:rFonts w:ascii="Times New Roman" w:eastAsia="方正仿宋_GBK" w:hAnsi="Times New Roman" w:cs="Times New Roman"/>
                <w:sz w:val="28"/>
                <w:szCs w:val="32"/>
              </w:rPr>
              <w:t>YY 0572</w:t>
            </w:r>
            <w:r w:rsidR="00603610" w:rsidRPr="005068C9">
              <w:rPr>
                <w:rFonts w:ascii="Times New Roman" w:eastAsia="方正仿宋_GBK" w:hAnsi="Times New Roman" w:cs="Times New Roman"/>
                <w:sz w:val="28"/>
                <w:szCs w:val="32"/>
              </w:rPr>
              <w:t>）的标准。</w:t>
            </w:r>
          </w:p>
          <w:p w14:paraId="42095ADC" w14:textId="090350E2"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lastRenderedPageBreak/>
              <w:t>3</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维持性血液透析患者的乙型肝炎和丙型肝炎发病率：每年新发生乙型肝炎和丙型肝炎的维持性血液透析患者比例。</w:t>
            </w:r>
          </w:p>
        </w:tc>
      </w:tr>
      <w:tr w:rsidR="00603610" w:rsidRPr="005068C9" w14:paraId="10CBCC35" w14:textId="77777777" w:rsidTr="00D47DA6">
        <w:tc>
          <w:tcPr>
            <w:tcW w:w="709" w:type="dxa"/>
            <w:vMerge w:val="restart"/>
          </w:tcPr>
          <w:p w14:paraId="2E932208" w14:textId="6FA07F9E"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bookmarkStart w:id="34" w:name="OLE_LINK32"/>
            <w:r w:rsidRPr="005068C9">
              <w:rPr>
                <w:rFonts w:ascii="Times New Roman" w:eastAsia="方正仿宋_GBK" w:hAnsi="Times New Roman" w:cs="Times New Roman"/>
                <w:sz w:val="28"/>
                <w:szCs w:val="32"/>
              </w:rPr>
              <w:lastRenderedPageBreak/>
              <w:t>血液透析质量的质控指标</w:t>
            </w:r>
          </w:p>
        </w:tc>
        <w:tc>
          <w:tcPr>
            <w:tcW w:w="851" w:type="dxa"/>
          </w:tcPr>
          <w:p w14:paraId="5D8D5091" w14:textId="47E58086"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血液透析质量管理过程指标</w:t>
            </w:r>
          </w:p>
        </w:tc>
        <w:tc>
          <w:tcPr>
            <w:tcW w:w="7963" w:type="dxa"/>
          </w:tcPr>
          <w:p w14:paraId="1B6971B0" w14:textId="7AB11A40"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1</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尿素清除指数（即</w:t>
            </w:r>
            <w:r w:rsidR="00603610" w:rsidRPr="005068C9">
              <w:rPr>
                <w:rFonts w:ascii="Times New Roman" w:eastAsia="方正仿宋_GBK" w:hAnsi="Times New Roman" w:cs="Times New Roman"/>
                <w:sz w:val="28"/>
                <w:szCs w:val="32"/>
              </w:rPr>
              <w:t xml:space="preserve"> </w:t>
            </w:r>
            <w:proofErr w:type="spellStart"/>
            <w:r w:rsidR="00603610" w:rsidRPr="005068C9">
              <w:rPr>
                <w:rFonts w:ascii="Times New Roman" w:eastAsia="方正仿宋_GBK" w:hAnsi="Times New Roman" w:cs="Times New Roman"/>
                <w:sz w:val="28"/>
                <w:szCs w:val="32"/>
              </w:rPr>
              <w:t>Kt</w:t>
            </w:r>
            <w:proofErr w:type="spellEnd"/>
            <w:r w:rsidR="00603610" w:rsidRPr="005068C9">
              <w:rPr>
                <w:rFonts w:ascii="Times New Roman" w:eastAsia="方正仿宋_GBK" w:hAnsi="Times New Roman" w:cs="Times New Roman"/>
                <w:sz w:val="28"/>
                <w:szCs w:val="32"/>
              </w:rPr>
              <w:t>/V</w:t>
            </w:r>
            <w:r w:rsidR="00603610" w:rsidRPr="005068C9">
              <w:rPr>
                <w:rFonts w:ascii="Times New Roman" w:eastAsia="方正仿宋_GBK" w:hAnsi="Times New Roman" w:cs="Times New Roman"/>
                <w:sz w:val="28"/>
                <w:szCs w:val="32"/>
              </w:rPr>
              <w:t>）和尿素下降率（</w:t>
            </w:r>
            <w:r w:rsidR="00603610" w:rsidRPr="005068C9">
              <w:rPr>
                <w:rFonts w:ascii="Times New Roman" w:eastAsia="方正仿宋_GBK" w:hAnsi="Times New Roman" w:cs="Times New Roman"/>
                <w:sz w:val="28"/>
                <w:szCs w:val="32"/>
              </w:rPr>
              <w:t>urea reduction rate</w:t>
            </w:r>
            <w:r w:rsidR="00603610" w:rsidRPr="005068C9">
              <w:rPr>
                <w:rFonts w:ascii="Times New Roman" w:eastAsia="方正仿宋_GBK" w:hAnsi="Times New Roman" w:cs="Times New Roman"/>
                <w:sz w:val="28"/>
                <w:szCs w:val="32"/>
              </w:rPr>
              <w:t>，</w:t>
            </w:r>
            <w:r w:rsidR="00603610" w:rsidRPr="005068C9">
              <w:rPr>
                <w:rFonts w:ascii="Times New Roman" w:eastAsia="方正仿宋_GBK" w:hAnsi="Times New Roman" w:cs="Times New Roman"/>
                <w:sz w:val="28"/>
                <w:szCs w:val="32"/>
              </w:rPr>
              <w:t>URR</w:t>
            </w:r>
            <w:r w:rsidR="00603610" w:rsidRPr="005068C9">
              <w:rPr>
                <w:rFonts w:ascii="Times New Roman" w:eastAsia="方正仿宋_GBK" w:hAnsi="Times New Roman" w:cs="Times New Roman"/>
                <w:sz w:val="28"/>
                <w:szCs w:val="32"/>
              </w:rPr>
              <w:t>）定时记录完成率：</w:t>
            </w:r>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w:t>
            </w:r>
            <w:r w:rsidR="00603610" w:rsidRPr="005068C9">
              <w:rPr>
                <w:rFonts w:ascii="Times New Roman" w:eastAsia="方正仿宋_GBK" w:hAnsi="Times New Roman" w:cs="Times New Roman"/>
                <w:sz w:val="28"/>
                <w:szCs w:val="32"/>
              </w:rPr>
              <w:t xml:space="preserve"> </w:t>
            </w:r>
            <w:proofErr w:type="spellStart"/>
            <w:r w:rsidR="00603610" w:rsidRPr="005068C9">
              <w:rPr>
                <w:rFonts w:ascii="Times New Roman" w:eastAsia="方正仿宋_GBK" w:hAnsi="Times New Roman" w:cs="Times New Roman"/>
                <w:sz w:val="28"/>
                <w:szCs w:val="32"/>
              </w:rPr>
              <w:t>Kt</w:t>
            </w:r>
            <w:proofErr w:type="spellEnd"/>
            <w:r w:rsidR="00603610" w:rsidRPr="005068C9">
              <w:rPr>
                <w:rFonts w:ascii="Times New Roman" w:eastAsia="方正仿宋_GBK" w:hAnsi="Times New Roman" w:cs="Times New Roman"/>
                <w:sz w:val="28"/>
                <w:szCs w:val="32"/>
              </w:rPr>
              <w:t xml:space="preserve">/V </w:t>
            </w:r>
            <w:r w:rsidR="00603610" w:rsidRPr="005068C9">
              <w:rPr>
                <w:rFonts w:ascii="Times New Roman" w:eastAsia="方正仿宋_GBK" w:hAnsi="Times New Roman" w:cs="Times New Roman"/>
                <w:sz w:val="28"/>
                <w:szCs w:val="32"/>
              </w:rPr>
              <w:t>和</w:t>
            </w:r>
            <w:r w:rsidR="00603610" w:rsidRPr="005068C9">
              <w:rPr>
                <w:rFonts w:ascii="Times New Roman" w:eastAsia="方正仿宋_GBK" w:hAnsi="Times New Roman" w:cs="Times New Roman"/>
                <w:sz w:val="28"/>
                <w:szCs w:val="32"/>
              </w:rPr>
              <w:t xml:space="preserve"> URR </w:t>
            </w:r>
            <w:r w:rsidR="00603610" w:rsidRPr="005068C9">
              <w:rPr>
                <w:rFonts w:ascii="Times New Roman" w:eastAsia="方正仿宋_GBK" w:hAnsi="Times New Roman" w:cs="Times New Roman"/>
                <w:sz w:val="28"/>
                <w:szCs w:val="32"/>
              </w:rPr>
              <w:t>记录的维持性血液透析患者比例。</w:t>
            </w:r>
          </w:p>
          <w:p w14:paraId="1158A558" w14:textId="7C6BB4B6"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2</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 xml:space="preserve">β2 </w:t>
            </w:r>
            <w:r w:rsidR="00603610" w:rsidRPr="005068C9">
              <w:rPr>
                <w:rFonts w:ascii="Times New Roman" w:eastAsia="方正仿宋_GBK" w:hAnsi="Times New Roman" w:cs="Times New Roman"/>
                <w:sz w:val="28"/>
                <w:szCs w:val="32"/>
              </w:rPr>
              <w:t>微球蛋白定时检验完成率：每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w:t>
            </w:r>
            <w:r w:rsidR="00603610" w:rsidRPr="005068C9">
              <w:rPr>
                <w:rFonts w:ascii="Times New Roman" w:eastAsia="方正仿宋_GBK" w:hAnsi="Times New Roman" w:cs="Times New Roman"/>
                <w:sz w:val="28"/>
                <w:szCs w:val="32"/>
              </w:rPr>
              <w:t xml:space="preserve">β2 </w:t>
            </w:r>
            <w:r w:rsidR="00603610" w:rsidRPr="005068C9">
              <w:rPr>
                <w:rFonts w:ascii="Times New Roman" w:eastAsia="方正仿宋_GBK" w:hAnsi="Times New Roman" w:cs="Times New Roman"/>
                <w:sz w:val="28"/>
                <w:szCs w:val="32"/>
              </w:rPr>
              <w:t>微球蛋白检验的维持性血液透析患者比例。</w:t>
            </w:r>
          </w:p>
        </w:tc>
      </w:tr>
      <w:tr w:rsidR="00603610" w:rsidRPr="005068C9" w14:paraId="380CD44A" w14:textId="77777777" w:rsidTr="00D47DA6">
        <w:tc>
          <w:tcPr>
            <w:tcW w:w="709" w:type="dxa"/>
            <w:vMerge/>
          </w:tcPr>
          <w:p w14:paraId="12960A51" w14:textId="77777777"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p>
        </w:tc>
        <w:tc>
          <w:tcPr>
            <w:tcW w:w="851" w:type="dxa"/>
          </w:tcPr>
          <w:p w14:paraId="2116923B" w14:textId="1598AA5D"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血液透析质量管理结果指标</w:t>
            </w:r>
          </w:p>
        </w:tc>
        <w:tc>
          <w:tcPr>
            <w:tcW w:w="7963" w:type="dxa"/>
          </w:tcPr>
          <w:p w14:paraId="6C6942A9" w14:textId="34D47ADD"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1</w:t>
            </w:r>
            <w:r>
              <w:rPr>
                <w:rFonts w:ascii="Times New Roman" w:eastAsia="方正仿宋_GBK" w:hAnsi="Times New Roman" w:cs="Times New Roman" w:hint="eastAsia"/>
                <w:sz w:val="28"/>
                <w:szCs w:val="32"/>
              </w:rPr>
              <w:t>、</w:t>
            </w:r>
            <w:proofErr w:type="spellStart"/>
            <w:r w:rsidR="00603610" w:rsidRPr="005068C9">
              <w:rPr>
                <w:rFonts w:ascii="Times New Roman" w:eastAsia="方正仿宋_GBK" w:hAnsi="Times New Roman" w:cs="Times New Roman"/>
                <w:sz w:val="28"/>
                <w:szCs w:val="32"/>
              </w:rPr>
              <w:t>Kt</w:t>
            </w:r>
            <w:proofErr w:type="spellEnd"/>
            <w:r w:rsidR="00603610" w:rsidRPr="005068C9">
              <w:rPr>
                <w:rFonts w:ascii="Times New Roman" w:eastAsia="方正仿宋_GBK" w:hAnsi="Times New Roman" w:cs="Times New Roman"/>
                <w:sz w:val="28"/>
                <w:szCs w:val="32"/>
              </w:rPr>
              <w:t xml:space="preserve">/V </w:t>
            </w:r>
            <w:r w:rsidR="00603610" w:rsidRPr="005068C9">
              <w:rPr>
                <w:rFonts w:ascii="Times New Roman" w:eastAsia="方正仿宋_GBK" w:hAnsi="Times New Roman" w:cs="Times New Roman"/>
                <w:sz w:val="28"/>
                <w:szCs w:val="32"/>
              </w:rPr>
              <w:t>和</w:t>
            </w:r>
            <w:r w:rsidR="00603610" w:rsidRPr="005068C9">
              <w:rPr>
                <w:rFonts w:ascii="Times New Roman" w:eastAsia="方正仿宋_GBK" w:hAnsi="Times New Roman" w:cs="Times New Roman"/>
                <w:sz w:val="28"/>
                <w:szCs w:val="32"/>
              </w:rPr>
              <w:t xml:space="preserve"> URR </w:t>
            </w:r>
            <w:r w:rsidR="00603610" w:rsidRPr="005068C9">
              <w:rPr>
                <w:rFonts w:ascii="Times New Roman" w:eastAsia="方正仿宋_GBK" w:hAnsi="Times New Roman" w:cs="Times New Roman"/>
                <w:sz w:val="28"/>
                <w:szCs w:val="32"/>
              </w:rPr>
              <w:t>控制率：</w:t>
            </w:r>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单位时间内，单室</w:t>
            </w:r>
            <w:proofErr w:type="spellStart"/>
            <w:r w:rsidR="00603610" w:rsidRPr="005068C9">
              <w:rPr>
                <w:rFonts w:ascii="Times New Roman" w:eastAsia="方正仿宋_GBK" w:hAnsi="Times New Roman" w:cs="Times New Roman"/>
                <w:sz w:val="28"/>
                <w:szCs w:val="32"/>
              </w:rPr>
              <w:t>Kt</w:t>
            </w:r>
            <w:proofErr w:type="spellEnd"/>
            <w:r w:rsidR="00603610" w:rsidRPr="005068C9">
              <w:rPr>
                <w:rFonts w:ascii="Times New Roman" w:eastAsia="方正仿宋_GBK" w:hAnsi="Times New Roman" w:cs="Times New Roman"/>
                <w:sz w:val="28"/>
                <w:szCs w:val="32"/>
              </w:rPr>
              <w:t>/V</w:t>
            </w:r>
            <w:r w:rsidR="00603610" w:rsidRPr="005068C9">
              <w:rPr>
                <w:rFonts w:ascii="Times New Roman" w:eastAsia="方正仿宋_GBK" w:hAnsi="Times New Roman" w:cs="Times New Roman"/>
                <w:sz w:val="28"/>
                <w:szCs w:val="32"/>
              </w:rPr>
              <w:t>（</w:t>
            </w:r>
            <w:proofErr w:type="spellStart"/>
            <w:r w:rsidR="00603610" w:rsidRPr="005068C9">
              <w:rPr>
                <w:rFonts w:ascii="Times New Roman" w:eastAsia="方正仿宋_GBK" w:hAnsi="Times New Roman" w:cs="Times New Roman"/>
                <w:sz w:val="28"/>
                <w:szCs w:val="32"/>
              </w:rPr>
              <w:t>spKt</w:t>
            </w:r>
            <w:proofErr w:type="spellEnd"/>
            <w:r w:rsidR="00603610" w:rsidRPr="005068C9">
              <w:rPr>
                <w:rFonts w:ascii="Times New Roman" w:eastAsia="方正仿宋_GBK" w:hAnsi="Times New Roman" w:cs="Times New Roman"/>
                <w:sz w:val="28"/>
                <w:szCs w:val="32"/>
              </w:rPr>
              <w:t>/V</w:t>
            </w:r>
            <w:r w:rsidR="00603610" w:rsidRPr="005068C9">
              <w:rPr>
                <w:rFonts w:ascii="Times New Roman" w:eastAsia="方正仿宋_GBK" w:hAnsi="Times New Roman" w:cs="Times New Roman"/>
                <w:sz w:val="28"/>
                <w:szCs w:val="32"/>
              </w:rPr>
              <w:t>）大于</w:t>
            </w:r>
            <w:r w:rsidR="00603610" w:rsidRPr="005068C9">
              <w:rPr>
                <w:rFonts w:ascii="Times New Roman" w:eastAsia="方正仿宋_GBK" w:hAnsi="Times New Roman" w:cs="Times New Roman"/>
                <w:sz w:val="28"/>
                <w:szCs w:val="32"/>
              </w:rPr>
              <w:t xml:space="preserve">1.2 </w:t>
            </w:r>
            <w:r w:rsidR="00603610" w:rsidRPr="005068C9">
              <w:rPr>
                <w:rFonts w:ascii="Times New Roman" w:eastAsia="方正仿宋_GBK" w:hAnsi="Times New Roman" w:cs="Times New Roman"/>
                <w:sz w:val="28"/>
                <w:szCs w:val="32"/>
              </w:rPr>
              <w:t>且</w:t>
            </w:r>
            <w:r w:rsidR="00603610" w:rsidRPr="005068C9">
              <w:rPr>
                <w:rFonts w:ascii="Times New Roman" w:eastAsia="方正仿宋_GBK" w:hAnsi="Times New Roman" w:cs="Times New Roman"/>
                <w:sz w:val="28"/>
                <w:szCs w:val="32"/>
              </w:rPr>
              <w:t xml:space="preserve">URR </w:t>
            </w:r>
            <w:r w:rsidR="00603610" w:rsidRPr="005068C9">
              <w:rPr>
                <w:rFonts w:ascii="Times New Roman" w:eastAsia="方正仿宋_GBK" w:hAnsi="Times New Roman" w:cs="Times New Roman"/>
                <w:sz w:val="28"/>
                <w:szCs w:val="32"/>
              </w:rPr>
              <w:t>大于</w:t>
            </w:r>
            <w:r w:rsidR="00603610" w:rsidRPr="005068C9">
              <w:rPr>
                <w:rFonts w:ascii="Times New Roman" w:eastAsia="方正仿宋_GBK" w:hAnsi="Times New Roman" w:cs="Times New Roman"/>
                <w:sz w:val="28"/>
                <w:szCs w:val="32"/>
              </w:rPr>
              <w:t>65%</w:t>
            </w:r>
            <w:r w:rsidR="00603610" w:rsidRPr="005068C9">
              <w:rPr>
                <w:rFonts w:ascii="Times New Roman" w:eastAsia="方正仿宋_GBK" w:hAnsi="Times New Roman" w:cs="Times New Roman"/>
                <w:sz w:val="28"/>
                <w:szCs w:val="32"/>
              </w:rPr>
              <w:t>的维持性血液透析患者比例。</w:t>
            </w:r>
          </w:p>
          <w:p w14:paraId="1D2F3F5D" w14:textId="2A021BC0"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2</w:t>
            </w:r>
            <w:r w:rsidR="006720E0">
              <w:rPr>
                <w:rFonts w:ascii="Times New Roman" w:eastAsia="方正仿宋_GBK" w:hAnsi="Times New Roman" w:cs="Times New Roman" w:hint="eastAsia"/>
                <w:sz w:val="28"/>
                <w:szCs w:val="32"/>
              </w:rPr>
              <w:t>、</w:t>
            </w:r>
            <w:r w:rsidRPr="005068C9">
              <w:rPr>
                <w:rFonts w:ascii="Times New Roman" w:eastAsia="方正仿宋_GBK" w:hAnsi="Times New Roman" w:cs="Times New Roman"/>
                <w:sz w:val="28"/>
                <w:szCs w:val="32"/>
              </w:rPr>
              <w:t>透析间期体重增长控制率：透析间期体重增长小于</w:t>
            </w:r>
            <w:r w:rsidRPr="005068C9">
              <w:rPr>
                <w:rFonts w:ascii="Times New Roman" w:eastAsia="方正仿宋_GBK" w:hAnsi="Times New Roman" w:cs="Times New Roman"/>
                <w:sz w:val="28"/>
                <w:szCs w:val="32"/>
              </w:rPr>
              <w:t>5%</w:t>
            </w:r>
            <w:r w:rsidRPr="005068C9">
              <w:rPr>
                <w:rFonts w:ascii="Times New Roman" w:eastAsia="方正仿宋_GBK" w:hAnsi="Times New Roman" w:cs="Times New Roman"/>
                <w:sz w:val="28"/>
                <w:szCs w:val="32"/>
              </w:rPr>
              <w:t>的维持性血液透析患者比例。</w:t>
            </w:r>
          </w:p>
          <w:p w14:paraId="79F49BE0" w14:textId="0FC49DA6" w:rsidR="00603610" w:rsidRPr="005068C9" w:rsidRDefault="006720E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3</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动静脉内瘘长期生存率：同一动静脉内瘘持续使用时间大于</w:t>
            </w:r>
            <w:r w:rsidR="00603610" w:rsidRPr="005068C9">
              <w:rPr>
                <w:rFonts w:ascii="Times New Roman" w:eastAsia="方正仿宋_GBK" w:hAnsi="Times New Roman" w:cs="Times New Roman"/>
                <w:sz w:val="28"/>
                <w:szCs w:val="32"/>
              </w:rPr>
              <w:t>2</w:t>
            </w:r>
            <w:r w:rsidR="00603610" w:rsidRPr="005068C9">
              <w:rPr>
                <w:rFonts w:ascii="Times New Roman" w:eastAsia="方正仿宋_GBK" w:hAnsi="Times New Roman" w:cs="Times New Roman"/>
                <w:sz w:val="28"/>
                <w:szCs w:val="32"/>
              </w:rPr>
              <w:t>年的维持性血液透析患者比例。</w:t>
            </w:r>
          </w:p>
        </w:tc>
      </w:tr>
      <w:tr w:rsidR="00603610" w:rsidRPr="005068C9" w14:paraId="36527FD7" w14:textId="77777777" w:rsidTr="00D47DA6">
        <w:tc>
          <w:tcPr>
            <w:tcW w:w="709" w:type="dxa"/>
            <w:vMerge w:val="restart"/>
          </w:tcPr>
          <w:p w14:paraId="082345B8" w14:textId="751BACBC"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血液透析并</w:t>
            </w:r>
            <w:r w:rsidRPr="005068C9">
              <w:rPr>
                <w:rFonts w:ascii="Times New Roman" w:eastAsia="方正仿宋_GBK" w:hAnsi="Times New Roman" w:cs="Times New Roman"/>
                <w:sz w:val="28"/>
                <w:szCs w:val="32"/>
              </w:rPr>
              <w:lastRenderedPageBreak/>
              <w:t>发症管理的质控指标</w:t>
            </w:r>
          </w:p>
        </w:tc>
        <w:tc>
          <w:tcPr>
            <w:tcW w:w="851" w:type="dxa"/>
          </w:tcPr>
          <w:p w14:paraId="4C365D17" w14:textId="1305E524"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lastRenderedPageBreak/>
              <w:t>血液透析并发症管理过</w:t>
            </w:r>
            <w:r w:rsidRPr="005068C9">
              <w:rPr>
                <w:rFonts w:ascii="Times New Roman" w:eastAsia="方正仿宋_GBK" w:hAnsi="Times New Roman" w:cs="Times New Roman"/>
                <w:sz w:val="28"/>
                <w:szCs w:val="32"/>
              </w:rPr>
              <w:lastRenderedPageBreak/>
              <w:t>程指标</w:t>
            </w:r>
          </w:p>
        </w:tc>
        <w:tc>
          <w:tcPr>
            <w:tcW w:w="7963" w:type="dxa"/>
          </w:tcPr>
          <w:p w14:paraId="3C0BEC72" w14:textId="40CFCE03" w:rsidR="005C0352"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lastRenderedPageBreak/>
              <w:t>1</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血常规定时检验完成率：每</w:t>
            </w:r>
            <w:r w:rsidR="00603610" w:rsidRPr="005068C9">
              <w:rPr>
                <w:rFonts w:ascii="Times New Roman" w:eastAsia="方正仿宋_GBK" w:hAnsi="Times New Roman" w:cs="Times New Roman"/>
                <w:sz w:val="28"/>
                <w:szCs w:val="32"/>
              </w:rPr>
              <w:t>3</w:t>
            </w:r>
            <w:r w:rsidR="00603610" w:rsidRPr="005068C9">
              <w:rPr>
                <w:rFonts w:ascii="Times New Roman" w:eastAsia="方正仿宋_GBK" w:hAnsi="Times New Roman" w:cs="Times New Roman"/>
                <w:sz w:val="28"/>
                <w:szCs w:val="32"/>
              </w:rPr>
              <w:t>个月完成血常规检验的维持性血液透析患者比例。</w:t>
            </w:r>
          </w:p>
          <w:p w14:paraId="0999544C" w14:textId="6BBF9E6A" w:rsidR="00603610"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2</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血液生化定时检验完成率：每</w:t>
            </w:r>
            <w:r w:rsidR="00603610" w:rsidRPr="005068C9">
              <w:rPr>
                <w:rFonts w:ascii="Times New Roman" w:eastAsia="方正仿宋_GBK" w:hAnsi="Times New Roman" w:cs="Times New Roman"/>
                <w:sz w:val="28"/>
                <w:szCs w:val="32"/>
              </w:rPr>
              <w:t>3</w:t>
            </w:r>
            <w:r w:rsidR="00603610" w:rsidRPr="005068C9">
              <w:rPr>
                <w:rFonts w:ascii="Times New Roman" w:eastAsia="方正仿宋_GBK" w:hAnsi="Times New Roman" w:cs="Times New Roman"/>
                <w:sz w:val="28"/>
                <w:szCs w:val="32"/>
              </w:rPr>
              <w:t>个月完成血液生化（包括肝肾功能、电解质、血脂等）检验的维持性血液透析患者比例。</w:t>
            </w:r>
          </w:p>
          <w:p w14:paraId="5A43A6D9" w14:textId="78059597" w:rsidR="00603610"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lastRenderedPageBreak/>
              <w:t>3</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全段甲状旁腺激素（</w:t>
            </w:r>
            <w:r w:rsidR="00603610" w:rsidRPr="005068C9">
              <w:rPr>
                <w:rFonts w:ascii="Times New Roman" w:eastAsia="方正仿宋_GBK" w:hAnsi="Times New Roman" w:cs="Times New Roman"/>
                <w:sz w:val="28"/>
                <w:szCs w:val="32"/>
              </w:rPr>
              <w:t>intact parathyroid hormone</w:t>
            </w:r>
            <w:r w:rsidR="00603610" w:rsidRPr="005068C9">
              <w:rPr>
                <w:rFonts w:ascii="Times New Roman" w:eastAsia="方正仿宋_GBK" w:hAnsi="Times New Roman" w:cs="Times New Roman"/>
                <w:sz w:val="28"/>
                <w:szCs w:val="32"/>
              </w:rPr>
              <w:t>，</w:t>
            </w:r>
            <w:proofErr w:type="spellStart"/>
            <w:r w:rsidR="00603610" w:rsidRPr="005068C9">
              <w:rPr>
                <w:rFonts w:ascii="Times New Roman" w:eastAsia="方正仿宋_GBK" w:hAnsi="Times New Roman" w:cs="Times New Roman"/>
                <w:sz w:val="28"/>
                <w:szCs w:val="32"/>
              </w:rPr>
              <w:t>iPTH</w:t>
            </w:r>
            <w:proofErr w:type="spellEnd"/>
            <w:r w:rsidR="00603610" w:rsidRPr="005068C9">
              <w:rPr>
                <w:rFonts w:ascii="Times New Roman" w:eastAsia="方正仿宋_GBK" w:hAnsi="Times New Roman" w:cs="Times New Roman"/>
                <w:sz w:val="28"/>
                <w:szCs w:val="32"/>
              </w:rPr>
              <w:t>）定时检验完成率：每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w:t>
            </w:r>
            <w:proofErr w:type="spellStart"/>
            <w:r w:rsidR="00603610" w:rsidRPr="005068C9">
              <w:rPr>
                <w:rFonts w:ascii="Times New Roman" w:eastAsia="方正仿宋_GBK" w:hAnsi="Times New Roman" w:cs="Times New Roman"/>
                <w:sz w:val="28"/>
                <w:szCs w:val="32"/>
              </w:rPr>
              <w:t>iPTH</w:t>
            </w:r>
            <w:proofErr w:type="spellEnd"/>
            <w:r w:rsidR="00603610" w:rsidRPr="005068C9">
              <w:rPr>
                <w:rFonts w:ascii="Times New Roman" w:eastAsia="方正仿宋_GBK" w:hAnsi="Times New Roman" w:cs="Times New Roman"/>
                <w:sz w:val="28"/>
                <w:szCs w:val="32"/>
              </w:rPr>
              <w:t xml:space="preserve"> </w:t>
            </w:r>
            <w:r w:rsidR="00603610" w:rsidRPr="005068C9">
              <w:rPr>
                <w:rFonts w:ascii="Times New Roman" w:eastAsia="方正仿宋_GBK" w:hAnsi="Times New Roman" w:cs="Times New Roman"/>
                <w:sz w:val="28"/>
                <w:szCs w:val="32"/>
              </w:rPr>
              <w:t>检验的维持性血液透析患者比例。</w:t>
            </w:r>
          </w:p>
          <w:p w14:paraId="7064B85B" w14:textId="2E48339E" w:rsidR="00603610"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4</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血清铁蛋白和转铁蛋白饱和度定时检验完成率：每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个月完成血清铁蛋白和转铁蛋白饱和度检验的维持性血液透析患者比例。</w:t>
            </w:r>
          </w:p>
          <w:p w14:paraId="63017FFB" w14:textId="659F9535" w:rsidR="00603610"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5</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血清前白蛋白定时检验完成率：每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个月完成前白蛋白检验的维持性血液透析患者比例。</w:t>
            </w:r>
          </w:p>
          <w:p w14:paraId="5C9E0C80" w14:textId="5F689DDD" w:rsidR="00603610" w:rsidRPr="005068C9" w:rsidRDefault="0001181F"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6</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C</w:t>
            </w:r>
            <w:r w:rsidR="00603610" w:rsidRPr="005068C9">
              <w:rPr>
                <w:rFonts w:ascii="Times New Roman" w:eastAsia="方正仿宋_GBK" w:hAnsi="Times New Roman" w:cs="Times New Roman"/>
                <w:sz w:val="28"/>
                <w:szCs w:val="32"/>
              </w:rPr>
              <w:t>反应蛋白（</w:t>
            </w:r>
            <w:r w:rsidR="00603610" w:rsidRPr="005068C9">
              <w:rPr>
                <w:rFonts w:ascii="Times New Roman" w:eastAsia="方正仿宋_GBK" w:hAnsi="Times New Roman" w:cs="Times New Roman"/>
                <w:sz w:val="28"/>
                <w:szCs w:val="32"/>
              </w:rPr>
              <w:t>C-reactive protein</w:t>
            </w:r>
            <w:r w:rsidR="00603610" w:rsidRPr="005068C9">
              <w:rPr>
                <w:rFonts w:ascii="Times New Roman" w:eastAsia="方正仿宋_GBK" w:hAnsi="Times New Roman" w:cs="Times New Roman"/>
                <w:sz w:val="28"/>
                <w:szCs w:val="32"/>
              </w:rPr>
              <w:t>，</w:t>
            </w:r>
            <w:r w:rsidR="00603610" w:rsidRPr="005068C9">
              <w:rPr>
                <w:rFonts w:ascii="Times New Roman" w:eastAsia="方正仿宋_GBK" w:hAnsi="Times New Roman" w:cs="Times New Roman"/>
                <w:sz w:val="28"/>
                <w:szCs w:val="32"/>
              </w:rPr>
              <w:t>CRP</w:t>
            </w:r>
            <w:r w:rsidR="00603610" w:rsidRPr="005068C9">
              <w:rPr>
                <w:rFonts w:ascii="Times New Roman" w:eastAsia="方正仿宋_GBK" w:hAnsi="Times New Roman" w:cs="Times New Roman"/>
                <w:sz w:val="28"/>
                <w:szCs w:val="32"/>
              </w:rPr>
              <w:t>）定时检验完成率：每</w:t>
            </w:r>
            <w:r w:rsidR="00603610" w:rsidRPr="005068C9">
              <w:rPr>
                <w:rFonts w:ascii="Times New Roman" w:eastAsia="方正仿宋_GBK" w:hAnsi="Times New Roman" w:cs="Times New Roman"/>
                <w:sz w:val="28"/>
                <w:szCs w:val="32"/>
              </w:rPr>
              <w:t>6</w:t>
            </w:r>
            <w:r w:rsidR="00603610" w:rsidRPr="005068C9">
              <w:rPr>
                <w:rFonts w:ascii="Times New Roman" w:eastAsia="方正仿宋_GBK" w:hAnsi="Times New Roman" w:cs="Times New Roman"/>
                <w:sz w:val="28"/>
                <w:szCs w:val="32"/>
              </w:rPr>
              <w:t>个月完成</w:t>
            </w:r>
            <w:r w:rsidR="00603610" w:rsidRPr="005068C9">
              <w:rPr>
                <w:rFonts w:ascii="Times New Roman" w:eastAsia="方正仿宋_GBK" w:hAnsi="Times New Roman" w:cs="Times New Roman"/>
                <w:sz w:val="28"/>
                <w:szCs w:val="32"/>
              </w:rPr>
              <w:t xml:space="preserve">CRP </w:t>
            </w:r>
            <w:r w:rsidR="00603610" w:rsidRPr="005068C9">
              <w:rPr>
                <w:rFonts w:ascii="Times New Roman" w:eastAsia="方正仿宋_GBK" w:hAnsi="Times New Roman" w:cs="Times New Roman"/>
                <w:sz w:val="28"/>
                <w:szCs w:val="32"/>
              </w:rPr>
              <w:t>检验的维持性血液透析患者比例。</w:t>
            </w:r>
          </w:p>
        </w:tc>
      </w:tr>
      <w:tr w:rsidR="00603610" w:rsidRPr="005068C9" w14:paraId="4F563E50" w14:textId="77777777" w:rsidTr="00D47DA6">
        <w:tc>
          <w:tcPr>
            <w:tcW w:w="709" w:type="dxa"/>
            <w:vMerge/>
          </w:tcPr>
          <w:p w14:paraId="11F58B37" w14:textId="77777777"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p>
        </w:tc>
        <w:tc>
          <w:tcPr>
            <w:tcW w:w="851" w:type="dxa"/>
          </w:tcPr>
          <w:p w14:paraId="13EA88BC" w14:textId="2DCEC405"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血液透析并发症管理结果指标</w:t>
            </w:r>
          </w:p>
        </w:tc>
        <w:tc>
          <w:tcPr>
            <w:tcW w:w="7963" w:type="dxa"/>
          </w:tcPr>
          <w:p w14:paraId="3846C17C" w14:textId="711BFD52" w:rsidR="00603610" w:rsidRPr="005068C9" w:rsidRDefault="00861B2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t>1</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高血压控制率：单位时间内，透析前血压＜</w:t>
            </w:r>
            <w:r w:rsidR="00603610" w:rsidRPr="005068C9">
              <w:rPr>
                <w:rFonts w:ascii="Times New Roman" w:eastAsia="方正仿宋_GBK" w:hAnsi="Times New Roman" w:cs="Times New Roman"/>
                <w:sz w:val="28"/>
                <w:szCs w:val="32"/>
              </w:rPr>
              <w:t xml:space="preserve">140/90mmHg </w:t>
            </w:r>
            <w:r w:rsidR="00603610" w:rsidRPr="005068C9">
              <w:rPr>
                <w:rFonts w:ascii="Times New Roman" w:eastAsia="方正仿宋_GBK" w:hAnsi="Times New Roman" w:cs="Times New Roman"/>
                <w:sz w:val="28"/>
                <w:szCs w:val="32"/>
              </w:rPr>
              <w:t>的</w:t>
            </w:r>
            <w:r w:rsidR="00603610" w:rsidRPr="005068C9">
              <w:rPr>
                <w:rFonts w:ascii="Times New Roman" w:eastAsia="方正仿宋_GBK" w:hAnsi="Times New Roman" w:cs="Times New Roman"/>
                <w:sz w:val="28"/>
                <w:szCs w:val="32"/>
              </w:rPr>
              <w:t>60</w:t>
            </w:r>
            <w:r w:rsidR="00603610" w:rsidRPr="005068C9">
              <w:rPr>
                <w:rFonts w:ascii="Times New Roman" w:eastAsia="方正仿宋_GBK" w:hAnsi="Times New Roman" w:cs="Times New Roman"/>
                <w:sz w:val="28"/>
                <w:szCs w:val="32"/>
              </w:rPr>
              <w:t>岁以下患者和透析前血压＜</w:t>
            </w:r>
            <w:r w:rsidR="00603610" w:rsidRPr="005068C9">
              <w:rPr>
                <w:rFonts w:ascii="Times New Roman" w:eastAsia="方正仿宋_GBK" w:hAnsi="Times New Roman" w:cs="Times New Roman"/>
                <w:sz w:val="28"/>
                <w:szCs w:val="32"/>
              </w:rPr>
              <w:t xml:space="preserve">160/90mmHg </w:t>
            </w:r>
            <w:r w:rsidR="00603610" w:rsidRPr="005068C9">
              <w:rPr>
                <w:rFonts w:ascii="Times New Roman" w:eastAsia="方正仿宋_GBK" w:hAnsi="Times New Roman" w:cs="Times New Roman"/>
                <w:sz w:val="28"/>
                <w:szCs w:val="32"/>
              </w:rPr>
              <w:t>的</w:t>
            </w:r>
            <w:r w:rsidR="00603610" w:rsidRPr="005068C9">
              <w:rPr>
                <w:rFonts w:ascii="Times New Roman" w:eastAsia="方正仿宋_GBK" w:hAnsi="Times New Roman" w:cs="Times New Roman"/>
                <w:sz w:val="28"/>
                <w:szCs w:val="32"/>
              </w:rPr>
              <w:t>60</w:t>
            </w:r>
            <w:r w:rsidR="00603610" w:rsidRPr="005068C9">
              <w:rPr>
                <w:rFonts w:ascii="Times New Roman" w:eastAsia="方正仿宋_GBK" w:hAnsi="Times New Roman" w:cs="Times New Roman"/>
                <w:sz w:val="28"/>
                <w:szCs w:val="32"/>
              </w:rPr>
              <w:t>岁以上（含）患者占同期维持性血液透析患者比例。</w:t>
            </w:r>
          </w:p>
          <w:p w14:paraId="0D7986B8" w14:textId="6FDB6D5E"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2</w:t>
            </w:r>
            <w:r w:rsidR="00861B20">
              <w:rPr>
                <w:rFonts w:ascii="Times New Roman" w:eastAsia="方正仿宋_GBK" w:hAnsi="Times New Roman" w:cs="Times New Roman" w:hint="eastAsia"/>
                <w:sz w:val="28"/>
                <w:szCs w:val="32"/>
              </w:rPr>
              <w:t>、</w:t>
            </w:r>
            <w:r w:rsidRPr="005068C9">
              <w:rPr>
                <w:rFonts w:ascii="Times New Roman" w:eastAsia="方正仿宋_GBK" w:hAnsi="Times New Roman" w:cs="Times New Roman"/>
                <w:sz w:val="28"/>
                <w:szCs w:val="32"/>
              </w:rPr>
              <w:t>肾性贫血控制率：单位时间内血红蛋白</w:t>
            </w:r>
            <w:r w:rsidRPr="005068C9">
              <w:rPr>
                <w:rFonts w:ascii="Times New Roman" w:eastAsia="方正仿宋_GBK" w:hAnsi="Times New Roman" w:cs="Times New Roman"/>
                <w:sz w:val="28"/>
                <w:szCs w:val="32"/>
              </w:rPr>
              <w:t xml:space="preserve">≥110g/L </w:t>
            </w:r>
            <w:r w:rsidRPr="005068C9">
              <w:rPr>
                <w:rFonts w:ascii="Times New Roman" w:eastAsia="方正仿宋_GBK" w:hAnsi="Times New Roman" w:cs="Times New Roman"/>
                <w:sz w:val="28"/>
                <w:szCs w:val="32"/>
              </w:rPr>
              <w:t>的维持性血液透析患者比例。</w:t>
            </w:r>
          </w:p>
          <w:p w14:paraId="0A31FE10" w14:textId="1A31387C" w:rsidR="00603610" w:rsidRPr="005068C9" w:rsidRDefault="00603610" w:rsidP="00D47DA6">
            <w:pPr>
              <w:spacing w:after="0" w:line="590" w:lineRule="exact"/>
              <w:ind w:left="0" w:right="0" w:firstLine="0"/>
              <w:jc w:val="both"/>
              <w:rPr>
                <w:rFonts w:ascii="Times New Roman" w:eastAsia="方正仿宋_GBK" w:hAnsi="Times New Roman" w:cs="Times New Roman"/>
                <w:sz w:val="28"/>
                <w:szCs w:val="32"/>
              </w:rPr>
            </w:pPr>
            <w:r w:rsidRPr="005068C9">
              <w:rPr>
                <w:rFonts w:ascii="Times New Roman" w:eastAsia="方正仿宋_GBK" w:hAnsi="Times New Roman" w:cs="Times New Roman"/>
                <w:sz w:val="28"/>
                <w:szCs w:val="32"/>
              </w:rPr>
              <w:t>3</w:t>
            </w:r>
            <w:r w:rsidR="00861B20">
              <w:rPr>
                <w:rFonts w:ascii="Times New Roman" w:eastAsia="方正仿宋_GBK" w:hAnsi="Times New Roman" w:cs="Times New Roman" w:hint="eastAsia"/>
                <w:sz w:val="28"/>
                <w:szCs w:val="32"/>
              </w:rPr>
              <w:t>、</w:t>
            </w:r>
            <w:r w:rsidRPr="005068C9">
              <w:rPr>
                <w:rFonts w:ascii="Times New Roman" w:eastAsia="方正仿宋_GBK" w:hAnsi="Times New Roman" w:cs="Times New Roman"/>
                <w:sz w:val="28"/>
                <w:szCs w:val="32"/>
              </w:rPr>
              <w:t>慢性肾脏病</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矿物质与骨异常（</w:t>
            </w:r>
            <w:r w:rsidRPr="005068C9">
              <w:rPr>
                <w:rFonts w:ascii="Times New Roman" w:eastAsia="方正仿宋_GBK" w:hAnsi="Times New Roman" w:cs="Times New Roman"/>
                <w:sz w:val="28"/>
                <w:szCs w:val="32"/>
              </w:rPr>
              <w:t>chronic kidney disease-mineral and bone disorder</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CKD-MBD</w:t>
            </w:r>
            <w:r w:rsidRPr="005068C9">
              <w:rPr>
                <w:rFonts w:ascii="Times New Roman" w:eastAsia="方正仿宋_GBK" w:hAnsi="Times New Roman" w:cs="Times New Roman"/>
                <w:sz w:val="28"/>
                <w:szCs w:val="32"/>
              </w:rPr>
              <w:t>）指标控制率：单位时间内，血钙水平在</w:t>
            </w:r>
            <w:r w:rsidRPr="005068C9">
              <w:rPr>
                <w:rFonts w:ascii="Times New Roman" w:eastAsia="方正仿宋_GBK" w:hAnsi="Times New Roman" w:cs="Times New Roman"/>
                <w:sz w:val="28"/>
                <w:szCs w:val="32"/>
              </w:rPr>
              <w:t>2.10</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2.50mmol/L</w:t>
            </w:r>
            <w:r w:rsidRPr="005068C9">
              <w:rPr>
                <w:rFonts w:ascii="Times New Roman" w:eastAsia="方正仿宋_GBK" w:hAnsi="Times New Roman" w:cs="Times New Roman"/>
                <w:sz w:val="28"/>
                <w:szCs w:val="32"/>
              </w:rPr>
              <w:t>和血磷水平在</w:t>
            </w:r>
            <w:r w:rsidRPr="005068C9">
              <w:rPr>
                <w:rFonts w:ascii="Times New Roman" w:eastAsia="方正仿宋_GBK" w:hAnsi="Times New Roman" w:cs="Times New Roman"/>
                <w:sz w:val="28"/>
                <w:szCs w:val="32"/>
              </w:rPr>
              <w:t>1.13</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1.78mmol/L</w:t>
            </w:r>
            <w:r w:rsidRPr="005068C9">
              <w:rPr>
                <w:rFonts w:ascii="Times New Roman" w:eastAsia="方正仿宋_GBK" w:hAnsi="Times New Roman" w:cs="Times New Roman"/>
                <w:sz w:val="28"/>
                <w:szCs w:val="32"/>
              </w:rPr>
              <w:t>，以及</w:t>
            </w:r>
            <w:r w:rsidRPr="005068C9">
              <w:rPr>
                <w:rFonts w:ascii="Times New Roman" w:eastAsia="方正仿宋_GBK" w:hAnsi="Times New Roman" w:cs="Times New Roman"/>
                <w:sz w:val="28"/>
                <w:szCs w:val="32"/>
              </w:rPr>
              <w:t xml:space="preserve"> </w:t>
            </w:r>
            <w:proofErr w:type="spellStart"/>
            <w:r w:rsidRPr="005068C9">
              <w:rPr>
                <w:rFonts w:ascii="Times New Roman" w:eastAsia="方正仿宋_GBK" w:hAnsi="Times New Roman" w:cs="Times New Roman"/>
                <w:sz w:val="28"/>
                <w:szCs w:val="32"/>
              </w:rPr>
              <w:t>iPTH</w:t>
            </w:r>
            <w:proofErr w:type="spellEnd"/>
            <w:r w:rsidRPr="005068C9">
              <w:rPr>
                <w:rFonts w:ascii="Times New Roman" w:eastAsia="方正仿宋_GBK" w:hAnsi="Times New Roman" w:cs="Times New Roman"/>
                <w:sz w:val="28"/>
                <w:szCs w:val="32"/>
              </w:rPr>
              <w:t xml:space="preserve"> </w:t>
            </w:r>
            <w:r w:rsidRPr="005068C9">
              <w:rPr>
                <w:rFonts w:ascii="Times New Roman" w:eastAsia="方正仿宋_GBK" w:hAnsi="Times New Roman" w:cs="Times New Roman"/>
                <w:sz w:val="28"/>
                <w:szCs w:val="32"/>
              </w:rPr>
              <w:t>水平在正常值上限</w:t>
            </w:r>
            <w:r w:rsidRPr="005068C9">
              <w:rPr>
                <w:rFonts w:ascii="Times New Roman" w:eastAsia="方正仿宋_GBK" w:hAnsi="Times New Roman" w:cs="Times New Roman"/>
                <w:sz w:val="28"/>
                <w:szCs w:val="32"/>
              </w:rPr>
              <w:t>2</w:t>
            </w:r>
            <w:r w:rsidRPr="005068C9">
              <w:rPr>
                <w:rFonts w:ascii="Times New Roman" w:eastAsia="方正仿宋_GBK" w:hAnsi="Times New Roman" w:cs="Times New Roman"/>
                <w:sz w:val="28"/>
                <w:szCs w:val="32"/>
              </w:rPr>
              <w:t>～</w:t>
            </w:r>
            <w:r w:rsidRPr="005068C9">
              <w:rPr>
                <w:rFonts w:ascii="Times New Roman" w:eastAsia="方正仿宋_GBK" w:hAnsi="Times New Roman" w:cs="Times New Roman"/>
                <w:sz w:val="28"/>
                <w:szCs w:val="32"/>
              </w:rPr>
              <w:t>9</w:t>
            </w:r>
            <w:r w:rsidRPr="005068C9">
              <w:rPr>
                <w:rFonts w:ascii="Times New Roman" w:eastAsia="方正仿宋_GBK" w:hAnsi="Times New Roman" w:cs="Times New Roman"/>
                <w:sz w:val="28"/>
                <w:szCs w:val="32"/>
              </w:rPr>
              <w:t>倍（需要</w:t>
            </w:r>
            <w:r w:rsidRPr="005068C9">
              <w:rPr>
                <w:rFonts w:ascii="Times New Roman" w:eastAsia="方正仿宋_GBK" w:hAnsi="Times New Roman" w:cs="Times New Roman"/>
                <w:sz w:val="28"/>
                <w:szCs w:val="32"/>
              </w:rPr>
              <w:t>3</w:t>
            </w:r>
            <w:r w:rsidRPr="005068C9">
              <w:rPr>
                <w:rFonts w:ascii="Times New Roman" w:eastAsia="方正仿宋_GBK" w:hAnsi="Times New Roman" w:cs="Times New Roman"/>
                <w:sz w:val="28"/>
                <w:szCs w:val="32"/>
              </w:rPr>
              <w:t>项指标同时达标）的维持性血液透析患者比例。</w:t>
            </w:r>
          </w:p>
          <w:p w14:paraId="278C6047" w14:textId="5D72C1D5" w:rsidR="00603610" w:rsidRPr="005068C9" w:rsidRDefault="00861B20" w:rsidP="00D47DA6">
            <w:pPr>
              <w:spacing w:after="0" w:line="590" w:lineRule="exact"/>
              <w:ind w:left="0" w:right="0" w:firstLine="0"/>
              <w:jc w:val="both"/>
              <w:rPr>
                <w:rFonts w:ascii="Times New Roman" w:eastAsia="方正仿宋_GBK" w:hAnsi="Times New Roman" w:cs="Times New Roman"/>
                <w:sz w:val="28"/>
                <w:szCs w:val="32"/>
              </w:rPr>
            </w:pPr>
            <w:r>
              <w:rPr>
                <w:rFonts w:ascii="Times New Roman" w:eastAsia="方正仿宋_GBK" w:hAnsi="Times New Roman" w:cs="Times New Roman"/>
                <w:sz w:val="28"/>
                <w:szCs w:val="32"/>
              </w:rPr>
              <w:lastRenderedPageBreak/>
              <w:t>4</w:t>
            </w:r>
            <w:r>
              <w:rPr>
                <w:rFonts w:ascii="Times New Roman" w:eastAsia="方正仿宋_GBK" w:hAnsi="Times New Roman" w:cs="Times New Roman" w:hint="eastAsia"/>
                <w:sz w:val="28"/>
                <w:szCs w:val="32"/>
              </w:rPr>
              <w:t>、</w:t>
            </w:r>
            <w:r w:rsidR="00603610" w:rsidRPr="005068C9">
              <w:rPr>
                <w:rFonts w:ascii="Times New Roman" w:eastAsia="方正仿宋_GBK" w:hAnsi="Times New Roman" w:cs="Times New Roman"/>
                <w:sz w:val="28"/>
                <w:szCs w:val="32"/>
              </w:rPr>
              <w:t>血清白蛋白控制率：单位时间内血清白蛋白</w:t>
            </w:r>
            <w:r w:rsidR="00603610" w:rsidRPr="005068C9">
              <w:rPr>
                <w:rFonts w:ascii="Times New Roman" w:eastAsia="方正仿宋_GBK" w:hAnsi="Times New Roman" w:cs="Times New Roman"/>
                <w:sz w:val="28"/>
                <w:szCs w:val="32"/>
              </w:rPr>
              <w:t xml:space="preserve">≥35g/L </w:t>
            </w:r>
            <w:r w:rsidR="00603610" w:rsidRPr="005068C9">
              <w:rPr>
                <w:rFonts w:ascii="Times New Roman" w:eastAsia="方正仿宋_GBK" w:hAnsi="Times New Roman" w:cs="Times New Roman"/>
                <w:sz w:val="28"/>
                <w:szCs w:val="32"/>
              </w:rPr>
              <w:t>的维持性血液透析患者比例。</w:t>
            </w:r>
          </w:p>
        </w:tc>
      </w:tr>
      <w:bookmarkEnd w:id="34"/>
    </w:tbl>
    <w:p w14:paraId="0F861036" w14:textId="77777777" w:rsidR="00603610" w:rsidRPr="005068C9" w:rsidRDefault="00603610" w:rsidP="00D47DA6">
      <w:pPr>
        <w:spacing w:after="0" w:line="590" w:lineRule="exact"/>
        <w:ind w:left="0" w:right="0" w:firstLineChars="200" w:firstLine="640"/>
        <w:jc w:val="both"/>
        <w:rPr>
          <w:rFonts w:ascii="Times New Roman" w:eastAsia="方正仿宋_GBK" w:hAnsi="Times New Roman" w:cs="Times New Roman"/>
          <w:sz w:val="32"/>
          <w:szCs w:val="32"/>
        </w:rPr>
      </w:pPr>
    </w:p>
    <w:p w14:paraId="623072EF" w14:textId="40B8E06A"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bookmarkStart w:id="35" w:name="OLE_LINK34"/>
      <w:r w:rsidRPr="005068C9">
        <w:rPr>
          <w:rFonts w:ascii="Times New Roman" w:eastAsia="方正仿宋_GBK" w:hAnsi="Times New Roman" w:cs="Times New Roman"/>
          <w:sz w:val="32"/>
          <w:szCs w:val="32"/>
        </w:rPr>
        <w:t>血液透析室（中心）应</w:t>
      </w:r>
      <w:bookmarkEnd w:id="35"/>
      <w:r w:rsidRPr="005068C9">
        <w:rPr>
          <w:rFonts w:ascii="Times New Roman" w:eastAsia="方正仿宋_GBK" w:hAnsi="Times New Roman" w:cs="Times New Roman"/>
          <w:sz w:val="32"/>
          <w:szCs w:val="32"/>
        </w:rPr>
        <w:t>参照血液透析质量管理的过程指标和结果指标，结合自身实际情况，定期对本血液透析室（中心）血液透析质量进行评估，召开全员质量分析会议，并做好记录。要求每</w:t>
      </w:r>
      <w:r w:rsidRPr="005068C9">
        <w:rPr>
          <w:rFonts w:ascii="Times New Roman" w:eastAsia="方正仿宋_GBK" w:hAnsi="Times New Roman" w:cs="Times New Roman"/>
          <w:sz w:val="32"/>
          <w:szCs w:val="32"/>
        </w:rPr>
        <w:t xml:space="preserve"> 3 </w:t>
      </w:r>
      <w:proofErr w:type="gramStart"/>
      <w:r w:rsidRPr="005068C9">
        <w:rPr>
          <w:rFonts w:ascii="Times New Roman" w:eastAsia="方正仿宋_GBK" w:hAnsi="Times New Roman" w:cs="Times New Roman"/>
          <w:sz w:val="32"/>
          <w:szCs w:val="32"/>
        </w:rPr>
        <w:t>个月进行</w:t>
      </w:r>
      <w:proofErr w:type="gramEnd"/>
      <w:r w:rsidRPr="005068C9">
        <w:rPr>
          <w:rFonts w:ascii="Times New Roman" w:eastAsia="方正仿宋_GBK" w:hAnsi="Times New Roman" w:cs="Times New Roman"/>
          <w:sz w:val="32"/>
          <w:szCs w:val="32"/>
        </w:rPr>
        <w:t xml:space="preserve"> 1 </w:t>
      </w:r>
      <w:r w:rsidRPr="005068C9">
        <w:rPr>
          <w:rFonts w:ascii="Times New Roman" w:eastAsia="方正仿宋_GBK" w:hAnsi="Times New Roman" w:cs="Times New Roman"/>
          <w:sz w:val="32"/>
          <w:szCs w:val="32"/>
        </w:rPr>
        <w:t>次，年终进行年度总结，并形成血液透析室（中心）年度质量评价和分析报告。对本血液透析室（中心）的医疗质量过程和结果指标不达标或不理想的项目，提出具体的改进目标、计划和措施，并对改进的结果进行再评估，直至需要改进的质量指标达到或超过全国平均水平。</w:t>
      </w:r>
    </w:p>
    <w:p w14:paraId="77B61509" w14:textId="1955F6B6" w:rsidR="00882A43" w:rsidRPr="005068C9" w:rsidRDefault="0083380C"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血液透析室（中心）应</w:t>
      </w:r>
      <w:r w:rsidR="005C0978" w:rsidRPr="005068C9">
        <w:rPr>
          <w:rFonts w:ascii="Times New Roman" w:eastAsia="方正仿宋_GBK" w:hAnsi="Times New Roman" w:cs="Times New Roman"/>
          <w:sz w:val="32"/>
          <w:szCs w:val="32"/>
        </w:rPr>
        <w:t>积极参与省市级肾脏病</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血液净化质控中心组织的医疗质量管理与控制相关工作，接受卫生</w:t>
      </w:r>
      <w:r w:rsidR="005B0077" w:rsidRPr="005068C9">
        <w:rPr>
          <w:rFonts w:ascii="Times New Roman" w:eastAsia="方正仿宋_GBK" w:hAnsi="Times New Roman" w:cs="Times New Roman"/>
          <w:sz w:val="32"/>
          <w:szCs w:val="32"/>
        </w:rPr>
        <w:t>健康</w:t>
      </w:r>
      <w:r w:rsidR="005C0978" w:rsidRPr="005068C9">
        <w:rPr>
          <w:rFonts w:ascii="Times New Roman" w:eastAsia="方正仿宋_GBK" w:hAnsi="Times New Roman" w:cs="Times New Roman"/>
          <w:sz w:val="32"/>
          <w:szCs w:val="32"/>
        </w:rPr>
        <w:t>行政部门和</w:t>
      </w:r>
      <w:proofErr w:type="gramStart"/>
      <w:r w:rsidR="005C0978" w:rsidRPr="005068C9">
        <w:rPr>
          <w:rFonts w:ascii="Times New Roman" w:eastAsia="方正仿宋_GBK" w:hAnsi="Times New Roman" w:cs="Times New Roman"/>
          <w:sz w:val="32"/>
          <w:szCs w:val="32"/>
        </w:rPr>
        <w:t>质控</w:t>
      </w:r>
      <w:proofErr w:type="gramEnd"/>
      <w:r w:rsidR="005C0978" w:rsidRPr="005068C9">
        <w:rPr>
          <w:rFonts w:ascii="Times New Roman" w:eastAsia="方正仿宋_GBK" w:hAnsi="Times New Roman" w:cs="Times New Roman"/>
          <w:sz w:val="32"/>
          <w:szCs w:val="32"/>
        </w:rPr>
        <w:t>中心的业务指导与监管。</w:t>
      </w:r>
    </w:p>
    <w:p w14:paraId="1F51EEC9" w14:textId="77777777" w:rsidR="00882A43" w:rsidRPr="005068C9" w:rsidRDefault="005C0978" w:rsidP="00D47DA6">
      <w:pPr>
        <w:spacing w:after="0" w:line="590" w:lineRule="exact"/>
        <w:ind w:left="0" w:right="0" w:firstLineChars="200" w:firstLine="64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医疗结构应当设置针对血液净化的医疗质量安全管理部门或配备专职人员，负责医疗质量管理与控制工作，履行以下职责：</w:t>
      </w:r>
    </w:p>
    <w:p w14:paraId="254259E1" w14:textId="55BC1956" w:rsidR="00882A43"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对规章制度、技术规范、操作规程的落实情况进行检查；</w:t>
      </w:r>
    </w:p>
    <w:p w14:paraId="7D7EE3CD" w14:textId="63D33E19" w:rsidR="00882A43" w:rsidRPr="005068C9" w:rsidRDefault="00F40422" w:rsidP="00F40422">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对医疗质量、医院感染管理、器械和设备管理、一次性医疗器具管理等方面进行检查；</w:t>
      </w:r>
    </w:p>
    <w:p w14:paraId="07F6323A" w14:textId="3DE755FC" w:rsidR="00882A43"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3</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对重点环节和影响医疗质量与安全的高危因素进行监测、分析和反馈，提出预防与控制措施；</w:t>
      </w:r>
    </w:p>
    <w:p w14:paraId="0AF18D33" w14:textId="26B38983" w:rsidR="00882A43"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对工作人员的职业安全防护和健康管理提供指导；</w:t>
      </w:r>
    </w:p>
    <w:p w14:paraId="6FC2A4DB" w14:textId="372B8DB6" w:rsidR="00882A43"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加强血液透析室（中心）医院感染的预防与控制；</w:t>
      </w:r>
    </w:p>
    <w:p w14:paraId="193B62C4" w14:textId="49EA4F9A" w:rsidR="00882A43"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对血液透析室（中心）的病历书写、保存进行指导和检查；对血液透析病例信息登记进行督查，并保障登记数据的真实性和及时性；</w:t>
      </w:r>
    </w:p>
    <w:p w14:paraId="64322274" w14:textId="50A39987" w:rsidR="00D47DA6" w:rsidRPr="005068C9" w:rsidRDefault="00F40422" w:rsidP="00D47DA6">
      <w:pPr>
        <w:spacing w:after="0" w:line="590" w:lineRule="exact"/>
        <w:ind w:left="0" w:right="0" w:firstLineChars="200" w:firstLine="640"/>
        <w:jc w:val="both"/>
        <w:rPr>
          <w:rFonts w:ascii="Times New Roman" w:eastAsia="方正仿宋_GBK" w:hAnsi="Times New Roman" w:cs="Times New Roman"/>
          <w:sz w:val="32"/>
          <w:szCs w:val="32"/>
        </w:rPr>
        <w:sectPr w:rsidR="00D47DA6" w:rsidRPr="005068C9" w:rsidSect="000819CD">
          <w:footerReference w:type="even" r:id="rId9"/>
          <w:footerReference w:type="default" r:id="rId10"/>
          <w:footerReference w:type="first" r:id="rId11"/>
          <w:pgSz w:w="11906" w:h="16838"/>
          <w:pgMar w:top="2098" w:right="1474" w:bottom="1985" w:left="1588" w:header="720" w:footer="915" w:gutter="0"/>
          <w:cols w:space="720"/>
          <w:docGrid w:linePitch="326"/>
        </w:sectPr>
      </w:pP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对设置的药剂、检验和消毒供应部门进行指导和检查，并提出质量控制改进意见和措施。</w:t>
      </w:r>
    </w:p>
    <w:p w14:paraId="29E97231" w14:textId="77777777" w:rsidR="00882A43" w:rsidRPr="005068C9" w:rsidRDefault="005C0978" w:rsidP="00D47DA6">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【参考政策法规】</w:t>
      </w:r>
    </w:p>
    <w:p w14:paraId="36D0CD8E" w14:textId="324FACE7" w:rsidR="00882A43" w:rsidRPr="005068C9" w:rsidRDefault="007F2CA5" w:rsidP="00D47DA6">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w:t>
      </w:r>
      <w:bookmarkStart w:id="36" w:name="OLE_LINK5"/>
      <w:r w:rsidR="00F40422">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《江苏省卫生计生委转发国家卫生计生委办公厅关于开展医疗技术临床应用事中事后监管政策试点工作的通知》（苏卫办医政〔</w:t>
      </w:r>
      <w:r w:rsidR="005C0978" w:rsidRPr="005068C9">
        <w:rPr>
          <w:rFonts w:ascii="Times New Roman" w:eastAsia="方正仿宋_GBK" w:hAnsi="Times New Roman" w:cs="Times New Roman"/>
          <w:sz w:val="32"/>
          <w:szCs w:val="32"/>
        </w:rPr>
        <w:t>2016</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35</w:t>
      </w:r>
      <w:r w:rsidR="005C0978" w:rsidRPr="005068C9">
        <w:rPr>
          <w:rFonts w:ascii="Times New Roman" w:eastAsia="方正仿宋_GBK" w:hAnsi="Times New Roman" w:cs="Times New Roman"/>
          <w:sz w:val="32"/>
          <w:szCs w:val="32"/>
        </w:rPr>
        <w:t>号）</w:t>
      </w:r>
      <w:bookmarkEnd w:id="36"/>
    </w:p>
    <w:p w14:paraId="2B207FDE" w14:textId="4AAD5CD9" w:rsidR="00882A43" w:rsidRPr="005068C9" w:rsidRDefault="007F2CA5" w:rsidP="00D47DA6">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bookmarkStart w:id="37" w:name="OLE_LINK6"/>
      <w:r w:rsidR="00F40422">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《国家卫生计生委关于印发血液透析中心基本标准和管理规范（试行）的通知》（国卫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发〔</w:t>
      </w:r>
      <w:r w:rsidR="005C0978" w:rsidRPr="005068C9">
        <w:rPr>
          <w:rFonts w:ascii="Times New Roman" w:eastAsia="方正仿宋_GBK" w:hAnsi="Times New Roman" w:cs="Times New Roman"/>
          <w:sz w:val="32"/>
          <w:szCs w:val="32"/>
        </w:rPr>
        <w:t>2016</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67</w:t>
      </w:r>
      <w:r w:rsidR="005C0978" w:rsidRPr="005068C9">
        <w:rPr>
          <w:rFonts w:ascii="Times New Roman" w:eastAsia="方正仿宋_GBK" w:hAnsi="Times New Roman" w:cs="Times New Roman"/>
          <w:sz w:val="32"/>
          <w:szCs w:val="32"/>
        </w:rPr>
        <w:t>号）</w:t>
      </w:r>
      <w:bookmarkEnd w:id="37"/>
    </w:p>
    <w:p w14:paraId="18D62D09" w14:textId="6C49A45F" w:rsidR="00882A43" w:rsidRPr="005068C9" w:rsidRDefault="007F2CA5" w:rsidP="00D47DA6">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w:t>
      </w:r>
      <w:bookmarkStart w:id="38" w:name="OLE_LINK7"/>
      <w:r w:rsidR="00F40422">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关于印发《医疗机构血液透析室管理规范》的通知（国卫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政发〔</w:t>
      </w:r>
      <w:r w:rsidR="005C0978" w:rsidRPr="005068C9">
        <w:rPr>
          <w:rFonts w:ascii="Times New Roman" w:eastAsia="方正仿宋_GBK" w:hAnsi="Times New Roman" w:cs="Times New Roman"/>
          <w:sz w:val="32"/>
          <w:szCs w:val="32"/>
        </w:rPr>
        <w:t>2010</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35</w:t>
      </w:r>
      <w:r w:rsidR="005C0978" w:rsidRPr="005068C9">
        <w:rPr>
          <w:rFonts w:ascii="Times New Roman" w:eastAsia="方正仿宋_GBK" w:hAnsi="Times New Roman" w:cs="Times New Roman"/>
          <w:sz w:val="32"/>
          <w:szCs w:val="32"/>
        </w:rPr>
        <w:t>号）</w:t>
      </w:r>
      <w:bookmarkEnd w:id="38"/>
    </w:p>
    <w:p w14:paraId="6B8A6D63" w14:textId="3EDACE3A"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4</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卫生部关于对医疗机构血液透析室实行执业登记管理的通知（含附件：医疗机构血液透析</w:t>
      </w:r>
      <w:proofErr w:type="gramStart"/>
      <w:r w:rsidR="005C0978" w:rsidRPr="005068C9">
        <w:rPr>
          <w:rFonts w:ascii="Times New Roman" w:eastAsia="方正仿宋_GBK" w:hAnsi="Times New Roman" w:cs="Times New Roman"/>
          <w:sz w:val="32"/>
          <w:szCs w:val="32"/>
        </w:rPr>
        <w:t>室基本</w:t>
      </w:r>
      <w:proofErr w:type="gramEnd"/>
      <w:r w:rsidR="005C0978" w:rsidRPr="005068C9">
        <w:rPr>
          <w:rFonts w:ascii="Times New Roman" w:eastAsia="方正仿宋_GBK" w:hAnsi="Times New Roman" w:cs="Times New Roman"/>
          <w:sz w:val="32"/>
          <w:szCs w:val="32"/>
        </w:rPr>
        <w:t>标准（试行））（卫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政发〔</w:t>
      </w:r>
      <w:r w:rsidR="005C0978" w:rsidRPr="005068C9">
        <w:rPr>
          <w:rFonts w:ascii="Times New Roman" w:eastAsia="方正仿宋_GBK" w:hAnsi="Times New Roman" w:cs="Times New Roman"/>
          <w:sz w:val="32"/>
          <w:szCs w:val="32"/>
        </w:rPr>
        <w:t>2010</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32</w:t>
      </w:r>
      <w:r w:rsidR="005C0978" w:rsidRPr="005068C9">
        <w:rPr>
          <w:rFonts w:ascii="Times New Roman" w:eastAsia="方正仿宋_GBK" w:hAnsi="Times New Roman" w:cs="Times New Roman"/>
          <w:sz w:val="32"/>
          <w:szCs w:val="32"/>
        </w:rPr>
        <w:t>号）</w:t>
      </w:r>
    </w:p>
    <w:p w14:paraId="072BA3B1" w14:textId="3B5AB111"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5</w:t>
      </w:r>
      <w:r w:rsidR="00F40422">
        <w:rPr>
          <w:rFonts w:ascii="Times New Roman" w:eastAsia="方正仿宋_GBK" w:hAnsi="Times New Roman" w:cs="Times New Roman"/>
          <w:sz w:val="32"/>
          <w:szCs w:val="32"/>
        </w:rPr>
        <w:t>、</w:t>
      </w:r>
      <w:bookmarkStart w:id="39" w:name="OLE_LINK8"/>
      <w:r w:rsidR="005C0978" w:rsidRPr="005068C9">
        <w:rPr>
          <w:rFonts w:ascii="Times New Roman" w:eastAsia="方正仿宋_GBK" w:hAnsi="Times New Roman" w:cs="Times New Roman"/>
          <w:sz w:val="32"/>
          <w:szCs w:val="32"/>
        </w:rPr>
        <w:t>关于医疗机构血液透析</w:t>
      </w:r>
      <w:proofErr w:type="gramStart"/>
      <w:r w:rsidR="005C0978" w:rsidRPr="005068C9">
        <w:rPr>
          <w:rFonts w:ascii="Times New Roman" w:eastAsia="方正仿宋_GBK" w:hAnsi="Times New Roman" w:cs="Times New Roman"/>
          <w:sz w:val="32"/>
          <w:szCs w:val="32"/>
        </w:rPr>
        <w:t>室基本</w:t>
      </w:r>
      <w:proofErr w:type="gramEnd"/>
      <w:r w:rsidR="005C0978" w:rsidRPr="005068C9">
        <w:rPr>
          <w:rFonts w:ascii="Times New Roman" w:eastAsia="方正仿宋_GBK" w:hAnsi="Times New Roman" w:cs="Times New Roman"/>
          <w:sz w:val="32"/>
          <w:szCs w:val="32"/>
        </w:rPr>
        <w:t>标准（征求意见稿）公开征求意见的公告（国家卫健委</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管局</w:t>
      </w:r>
      <w:r w:rsidR="005C0978" w:rsidRPr="005068C9">
        <w:rPr>
          <w:rFonts w:ascii="Times New Roman" w:eastAsia="方正仿宋_GBK" w:hAnsi="Times New Roman" w:cs="Times New Roman"/>
          <w:sz w:val="32"/>
          <w:szCs w:val="32"/>
        </w:rPr>
        <w:t>2020</w:t>
      </w:r>
      <w:r w:rsidR="005C0978" w:rsidRPr="005068C9">
        <w:rPr>
          <w:rFonts w:ascii="Times New Roman" w:eastAsia="方正仿宋_GBK" w:hAnsi="Times New Roman" w:cs="Times New Roman"/>
          <w:sz w:val="32"/>
          <w:szCs w:val="32"/>
        </w:rPr>
        <w:t>年</w:t>
      </w:r>
      <w:r w:rsidR="005C0978" w:rsidRPr="005068C9">
        <w:rPr>
          <w:rFonts w:ascii="Times New Roman" w:eastAsia="方正仿宋_GBK" w:hAnsi="Times New Roman" w:cs="Times New Roman"/>
          <w:sz w:val="32"/>
          <w:szCs w:val="32"/>
        </w:rPr>
        <w:t>1</w:t>
      </w:r>
      <w:r w:rsidR="005C0978" w:rsidRPr="005068C9">
        <w:rPr>
          <w:rFonts w:ascii="Times New Roman" w:eastAsia="方正仿宋_GBK" w:hAnsi="Times New Roman" w:cs="Times New Roman"/>
          <w:sz w:val="32"/>
          <w:szCs w:val="32"/>
        </w:rPr>
        <w:t>月</w:t>
      </w:r>
      <w:r w:rsidR="005C0978" w:rsidRPr="005068C9">
        <w:rPr>
          <w:rFonts w:ascii="Times New Roman" w:eastAsia="方正仿宋_GBK" w:hAnsi="Times New Roman" w:cs="Times New Roman"/>
          <w:sz w:val="32"/>
          <w:szCs w:val="32"/>
        </w:rPr>
        <w:t>8</w:t>
      </w:r>
      <w:r w:rsidR="005C0978" w:rsidRPr="005068C9">
        <w:rPr>
          <w:rFonts w:ascii="Times New Roman" w:eastAsia="方正仿宋_GBK" w:hAnsi="Times New Roman" w:cs="Times New Roman"/>
          <w:sz w:val="32"/>
          <w:szCs w:val="32"/>
        </w:rPr>
        <w:t>日）</w:t>
      </w:r>
      <w:bookmarkEnd w:id="39"/>
    </w:p>
    <w:p w14:paraId="30336504" w14:textId="54A049A9"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6</w:t>
      </w:r>
      <w:r w:rsidR="00F40422">
        <w:rPr>
          <w:rFonts w:ascii="Times New Roman" w:eastAsia="方正仿宋_GBK" w:hAnsi="Times New Roman" w:cs="Times New Roman"/>
          <w:sz w:val="32"/>
          <w:szCs w:val="32"/>
        </w:rPr>
        <w:t>、</w:t>
      </w:r>
      <w:bookmarkStart w:id="40" w:name="OLE_LINK9"/>
      <w:r w:rsidR="005C0978" w:rsidRPr="005068C9">
        <w:rPr>
          <w:rFonts w:ascii="Times New Roman" w:eastAsia="方正仿宋_GBK" w:hAnsi="Times New Roman" w:cs="Times New Roman"/>
          <w:sz w:val="32"/>
          <w:szCs w:val="32"/>
        </w:rPr>
        <w:t>国家卫生健康委办公厅关于印发血液净化标准操作规程（</w:t>
      </w:r>
      <w:r w:rsidR="005C0978" w:rsidRPr="005068C9">
        <w:rPr>
          <w:rFonts w:ascii="Times New Roman" w:eastAsia="方正仿宋_GBK" w:hAnsi="Times New Roman" w:cs="Times New Roman"/>
          <w:sz w:val="32"/>
          <w:szCs w:val="32"/>
        </w:rPr>
        <w:t>2021</w:t>
      </w:r>
      <w:r w:rsidR="005C0978" w:rsidRPr="005068C9">
        <w:rPr>
          <w:rFonts w:ascii="Times New Roman" w:eastAsia="方正仿宋_GBK" w:hAnsi="Times New Roman" w:cs="Times New Roman"/>
          <w:sz w:val="32"/>
          <w:szCs w:val="32"/>
        </w:rPr>
        <w:t>版）的通知</w:t>
      </w:r>
      <w:bookmarkEnd w:id="40"/>
      <w:r w:rsidR="005C0978" w:rsidRPr="005068C9">
        <w:rPr>
          <w:rFonts w:ascii="Times New Roman" w:eastAsia="方正仿宋_GBK" w:hAnsi="Times New Roman" w:cs="Times New Roman"/>
          <w:sz w:val="32"/>
          <w:szCs w:val="32"/>
        </w:rPr>
        <w:t>（国卫办医函〔</w:t>
      </w:r>
      <w:r w:rsidR="005C0978" w:rsidRPr="005068C9">
        <w:rPr>
          <w:rFonts w:ascii="Times New Roman" w:eastAsia="方正仿宋_GBK" w:hAnsi="Times New Roman" w:cs="Times New Roman"/>
          <w:sz w:val="32"/>
          <w:szCs w:val="32"/>
        </w:rPr>
        <w:t>2021</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552</w:t>
      </w:r>
      <w:r w:rsidR="005C0978" w:rsidRPr="005068C9">
        <w:rPr>
          <w:rFonts w:ascii="Times New Roman" w:eastAsia="方正仿宋_GBK" w:hAnsi="Times New Roman" w:cs="Times New Roman"/>
          <w:sz w:val="32"/>
          <w:szCs w:val="32"/>
        </w:rPr>
        <w:t>号）</w:t>
      </w:r>
    </w:p>
    <w:p w14:paraId="3EB70845" w14:textId="6479D5C6"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7</w:t>
      </w:r>
      <w:r w:rsidR="00F40422">
        <w:rPr>
          <w:rFonts w:ascii="Times New Roman" w:eastAsia="方正仿宋_GBK" w:hAnsi="Times New Roman" w:cs="Times New Roman"/>
          <w:sz w:val="32"/>
          <w:szCs w:val="32"/>
        </w:rPr>
        <w:t>、</w:t>
      </w:r>
      <w:bookmarkStart w:id="41" w:name="OLE_LINK10"/>
      <w:r w:rsidR="005C0978" w:rsidRPr="005068C9">
        <w:rPr>
          <w:rFonts w:ascii="Times New Roman" w:eastAsia="方正仿宋_GBK" w:hAnsi="Times New Roman" w:cs="Times New Roman"/>
          <w:sz w:val="32"/>
          <w:szCs w:val="32"/>
        </w:rPr>
        <w:t>《医疗技术临床应用管理办法》（中华人民共和国国家卫生健康委员会令第</w:t>
      </w:r>
      <w:r w:rsidR="005C0978" w:rsidRPr="005068C9">
        <w:rPr>
          <w:rFonts w:ascii="Times New Roman" w:eastAsia="方正仿宋_GBK" w:hAnsi="Times New Roman" w:cs="Times New Roman"/>
          <w:sz w:val="32"/>
          <w:szCs w:val="32"/>
        </w:rPr>
        <w:t xml:space="preserve">1 </w:t>
      </w:r>
      <w:r w:rsidR="005C0978" w:rsidRPr="005068C9">
        <w:rPr>
          <w:rFonts w:ascii="Times New Roman" w:eastAsia="方正仿宋_GBK" w:hAnsi="Times New Roman" w:cs="Times New Roman"/>
          <w:sz w:val="32"/>
          <w:szCs w:val="32"/>
        </w:rPr>
        <w:t>号）</w:t>
      </w:r>
      <w:bookmarkEnd w:id="41"/>
    </w:p>
    <w:p w14:paraId="0EC5134A" w14:textId="0C380EBD"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8</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《中华人民共和国传染病防治法》（</w:t>
      </w:r>
      <w:r w:rsidR="005C0978" w:rsidRPr="005068C9">
        <w:rPr>
          <w:rFonts w:ascii="Times New Roman" w:eastAsia="方正仿宋_GBK" w:hAnsi="Times New Roman" w:cs="Times New Roman"/>
          <w:sz w:val="32"/>
          <w:szCs w:val="32"/>
        </w:rPr>
        <w:t>1989</w:t>
      </w:r>
      <w:r w:rsidR="005C0978" w:rsidRPr="005068C9">
        <w:rPr>
          <w:rFonts w:ascii="Times New Roman" w:eastAsia="方正仿宋_GBK" w:hAnsi="Times New Roman" w:cs="Times New Roman"/>
          <w:sz w:val="32"/>
          <w:szCs w:val="32"/>
        </w:rPr>
        <w:t>年</w:t>
      </w:r>
      <w:r w:rsidR="005C0978" w:rsidRPr="005068C9">
        <w:rPr>
          <w:rFonts w:ascii="Times New Roman" w:eastAsia="方正仿宋_GBK" w:hAnsi="Times New Roman" w:cs="Times New Roman"/>
          <w:sz w:val="32"/>
          <w:szCs w:val="32"/>
        </w:rPr>
        <w:t>2</w:t>
      </w:r>
      <w:r w:rsidR="005C0978" w:rsidRPr="005068C9">
        <w:rPr>
          <w:rFonts w:ascii="Times New Roman" w:eastAsia="方正仿宋_GBK" w:hAnsi="Times New Roman" w:cs="Times New Roman"/>
          <w:sz w:val="32"/>
          <w:szCs w:val="32"/>
        </w:rPr>
        <w:t>月</w:t>
      </w:r>
      <w:r w:rsidR="005C0978" w:rsidRPr="005068C9">
        <w:rPr>
          <w:rFonts w:ascii="Times New Roman" w:eastAsia="方正仿宋_GBK" w:hAnsi="Times New Roman" w:cs="Times New Roman"/>
          <w:sz w:val="32"/>
          <w:szCs w:val="32"/>
        </w:rPr>
        <w:t>21</w:t>
      </w:r>
      <w:r w:rsidR="005C0978" w:rsidRPr="005068C9">
        <w:rPr>
          <w:rFonts w:ascii="Times New Roman" w:eastAsia="方正仿宋_GBK" w:hAnsi="Times New Roman" w:cs="Times New Roman"/>
          <w:sz w:val="32"/>
          <w:szCs w:val="32"/>
        </w:rPr>
        <w:t>日由第七届全国人大常委会第六次会议通过</w:t>
      </w:r>
      <w:bookmarkStart w:id="42" w:name="_GoBack"/>
      <w:bookmarkEnd w:id="42"/>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2004</w:t>
      </w:r>
      <w:r w:rsidR="005C0978" w:rsidRPr="005068C9">
        <w:rPr>
          <w:rFonts w:ascii="Times New Roman" w:eastAsia="方正仿宋_GBK" w:hAnsi="Times New Roman" w:cs="Times New Roman"/>
          <w:sz w:val="32"/>
          <w:szCs w:val="32"/>
        </w:rPr>
        <w:t>年</w:t>
      </w:r>
      <w:r w:rsidR="005C0978" w:rsidRPr="005068C9">
        <w:rPr>
          <w:rFonts w:ascii="Times New Roman" w:eastAsia="方正仿宋_GBK" w:hAnsi="Times New Roman" w:cs="Times New Roman"/>
          <w:sz w:val="32"/>
          <w:szCs w:val="32"/>
        </w:rPr>
        <w:t>8</w:t>
      </w:r>
      <w:r w:rsidR="005C0978" w:rsidRPr="005068C9">
        <w:rPr>
          <w:rFonts w:ascii="Times New Roman" w:eastAsia="方正仿宋_GBK" w:hAnsi="Times New Roman" w:cs="Times New Roman"/>
          <w:sz w:val="32"/>
          <w:szCs w:val="32"/>
        </w:rPr>
        <w:t>月</w:t>
      </w:r>
      <w:r w:rsidR="005C0978" w:rsidRPr="005068C9">
        <w:rPr>
          <w:rFonts w:ascii="Times New Roman" w:eastAsia="方正仿宋_GBK" w:hAnsi="Times New Roman" w:cs="Times New Roman"/>
          <w:sz w:val="32"/>
          <w:szCs w:val="32"/>
        </w:rPr>
        <w:t>28</w:t>
      </w:r>
      <w:r w:rsidR="005C0978" w:rsidRPr="005068C9">
        <w:rPr>
          <w:rFonts w:ascii="Times New Roman" w:eastAsia="方正仿宋_GBK" w:hAnsi="Times New Roman" w:cs="Times New Roman"/>
          <w:sz w:val="32"/>
          <w:szCs w:val="32"/>
        </w:rPr>
        <w:t>日经第十届全国人大常委会第十一次会议修订</w:t>
      </w:r>
      <w:r w:rsidR="005C0978" w:rsidRPr="005068C9">
        <w:rPr>
          <w:rFonts w:ascii="Times New Roman" w:eastAsia="方正仿宋_GBK" w:hAnsi="Times New Roman" w:cs="Times New Roman"/>
          <w:sz w:val="32"/>
          <w:szCs w:val="32"/>
        </w:rPr>
        <w:t>2004</w:t>
      </w:r>
      <w:r w:rsidR="005C0978" w:rsidRPr="005068C9">
        <w:rPr>
          <w:rFonts w:ascii="Times New Roman" w:eastAsia="方正仿宋_GBK" w:hAnsi="Times New Roman" w:cs="Times New Roman"/>
          <w:sz w:val="32"/>
          <w:szCs w:val="32"/>
        </w:rPr>
        <w:t>年</w:t>
      </w:r>
      <w:r w:rsidR="005C0978" w:rsidRPr="005068C9">
        <w:rPr>
          <w:rFonts w:ascii="Times New Roman" w:eastAsia="方正仿宋_GBK" w:hAnsi="Times New Roman" w:cs="Times New Roman"/>
          <w:sz w:val="32"/>
          <w:szCs w:val="32"/>
        </w:rPr>
        <w:t>12</w:t>
      </w:r>
      <w:r w:rsidR="005C0978" w:rsidRPr="005068C9">
        <w:rPr>
          <w:rFonts w:ascii="Times New Roman" w:eastAsia="方正仿宋_GBK" w:hAnsi="Times New Roman" w:cs="Times New Roman"/>
          <w:sz w:val="32"/>
          <w:szCs w:val="32"/>
        </w:rPr>
        <w:t>月</w:t>
      </w:r>
      <w:r w:rsidR="005C0978" w:rsidRPr="005068C9">
        <w:rPr>
          <w:rFonts w:ascii="Times New Roman" w:eastAsia="方正仿宋_GBK" w:hAnsi="Times New Roman" w:cs="Times New Roman"/>
          <w:sz w:val="32"/>
          <w:szCs w:val="32"/>
        </w:rPr>
        <w:t>1</w:t>
      </w:r>
      <w:r w:rsidR="005C0978" w:rsidRPr="005068C9">
        <w:rPr>
          <w:rFonts w:ascii="Times New Roman" w:eastAsia="方正仿宋_GBK" w:hAnsi="Times New Roman" w:cs="Times New Roman"/>
          <w:sz w:val="32"/>
          <w:szCs w:val="32"/>
        </w:rPr>
        <w:t>日起实施）</w:t>
      </w:r>
    </w:p>
    <w:p w14:paraId="3981B7A7" w14:textId="7DEB28BA"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9</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《突发公共卫生事件与传染病疫情监测信息报告管理办法》（卫生部令第</w:t>
      </w:r>
      <w:r w:rsidR="005C0978" w:rsidRPr="005068C9">
        <w:rPr>
          <w:rFonts w:ascii="Times New Roman" w:eastAsia="方正仿宋_GBK" w:hAnsi="Times New Roman" w:cs="Times New Roman"/>
          <w:sz w:val="32"/>
          <w:szCs w:val="32"/>
        </w:rPr>
        <w:t xml:space="preserve">37 </w:t>
      </w:r>
      <w:r w:rsidR="005C0978" w:rsidRPr="005068C9">
        <w:rPr>
          <w:rFonts w:ascii="Times New Roman" w:eastAsia="方正仿宋_GBK" w:hAnsi="Times New Roman" w:cs="Times New Roman"/>
          <w:sz w:val="32"/>
          <w:szCs w:val="32"/>
        </w:rPr>
        <w:t>号）</w:t>
      </w:r>
    </w:p>
    <w:p w14:paraId="406F5D3B" w14:textId="5A53BF2E"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10</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《医院感染管理办法》（卫生部令第</w:t>
      </w:r>
      <w:r w:rsidR="005C0978" w:rsidRPr="005068C9">
        <w:rPr>
          <w:rFonts w:ascii="Times New Roman" w:eastAsia="方正仿宋_GBK" w:hAnsi="Times New Roman" w:cs="Times New Roman"/>
          <w:sz w:val="32"/>
          <w:szCs w:val="32"/>
        </w:rPr>
        <w:t>48</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p>
    <w:p w14:paraId="0B5878ED" w14:textId="1F79D914"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11</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《医疗废物管理条例》（国务院令第</w:t>
      </w:r>
      <w:r w:rsidR="005C0978" w:rsidRPr="005068C9">
        <w:rPr>
          <w:rFonts w:ascii="Times New Roman" w:eastAsia="方正仿宋_GBK" w:hAnsi="Times New Roman" w:cs="Times New Roman"/>
          <w:sz w:val="32"/>
          <w:szCs w:val="32"/>
        </w:rPr>
        <w:t>380</w:t>
      </w:r>
      <w:r w:rsidR="005C0978" w:rsidRPr="005068C9">
        <w:rPr>
          <w:rFonts w:ascii="Times New Roman" w:eastAsia="方正仿宋_GBK" w:hAnsi="Times New Roman" w:cs="Times New Roman"/>
          <w:sz w:val="32"/>
          <w:szCs w:val="32"/>
        </w:rPr>
        <w:t>号）</w:t>
      </w:r>
    </w:p>
    <w:p w14:paraId="5C23E36E" w14:textId="5AB2CCF5"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12</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《医疗卫生机构医疗废物管理办法》（卫生部令第</w:t>
      </w:r>
      <w:r w:rsidR="005C0978" w:rsidRPr="005068C9">
        <w:rPr>
          <w:rFonts w:ascii="Times New Roman" w:eastAsia="方正仿宋_GBK" w:hAnsi="Times New Roman" w:cs="Times New Roman"/>
          <w:sz w:val="32"/>
          <w:szCs w:val="32"/>
        </w:rPr>
        <w:t>36</w:t>
      </w:r>
      <w:r w:rsidR="005C0978" w:rsidRPr="005068C9">
        <w:rPr>
          <w:rFonts w:ascii="Times New Roman" w:eastAsia="方正仿宋_GBK" w:hAnsi="Times New Roman" w:cs="Times New Roman"/>
          <w:sz w:val="32"/>
          <w:szCs w:val="32"/>
        </w:rPr>
        <w:t>号）</w:t>
      </w:r>
    </w:p>
    <w:p w14:paraId="02C2AB52" w14:textId="520BA635"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13</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关于印发《医院感染暴发报告及处置管理规范》的通知（卫</w:t>
      </w:r>
      <w:proofErr w:type="gramStart"/>
      <w:r w:rsidR="005C0978" w:rsidRPr="005068C9">
        <w:rPr>
          <w:rFonts w:ascii="Times New Roman" w:eastAsia="方正仿宋_GBK" w:hAnsi="Times New Roman" w:cs="Times New Roman"/>
          <w:sz w:val="32"/>
          <w:szCs w:val="32"/>
        </w:rPr>
        <w:t>医</w:t>
      </w:r>
      <w:proofErr w:type="gramEnd"/>
      <w:r w:rsidR="005C0978" w:rsidRPr="005068C9">
        <w:rPr>
          <w:rFonts w:ascii="Times New Roman" w:eastAsia="方正仿宋_GBK" w:hAnsi="Times New Roman" w:cs="Times New Roman"/>
          <w:sz w:val="32"/>
          <w:szCs w:val="32"/>
        </w:rPr>
        <w:t>政发〔</w:t>
      </w:r>
      <w:r w:rsidR="005C0978" w:rsidRPr="005068C9">
        <w:rPr>
          <w:rFonts w:ascii="Times New Roman" w:eastAsia="方正仿宋_GBK" w:hAnsi="Times New Roman" w:cs="Times New Roman"/>
          <w:sz w:val="32"/>
          <w:szCs w:val="32"/>
        </w:rPr>
        <w:t>2009</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73</w:t>
      </w:r>
      <w:r w:rsidR="005C0978" w:rsidRPr="005068C9">
        <w:rPr>
          <w:rFonts w:ascii="Times New Roman" w:eastAsia="方正仿宋_GBK" w:hAnsi="Times New Roman" w:cs="Times New Roman"/>
          <w:sz w:val="32"/>
          <w:szCs w:val="32"/>
        </w:rPr>
        <w:t>号）</w:t>
      </w:r>
    </w:p>
    <w:p w14:paraId="01332735" w14:textId="24B17A40"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14</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《丙型肝炎病毒</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HCV-RNA</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检测结果转阴患者血液透析管理方案》（国卫办医函</w:t>
      </w:r>
      <w:r w:rsidR="00EA0EF8">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2018</w:t>
      </w:r>
      <w:r w:rsidR="00EA0EF8">
        <w:rPr>
          <w:rFonts w:ascii="方正仿宋_GBK"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1000</w:t>
      </w:r>
      <w:r w:rsidR="005C0978" w:rsidRPr="005068C9">
        <w:rPr>
          <w:rFonts w:ascii="Times New Roman" w:eastAsia="方正仿宋_GBK" w:hAnsi="Times New Roman" w:cs="Times New Roman"/>
          <w:sz w:val="32"/>
          <w:szCs w:val="32"/>
        </w:rPr>
        <w:t>号</w:t>
      </w:r>
      <w:r w:rsidR="00D47DA6" w:rsidRPr="005068C9">
        <w:rPr>
          <w:rFonts w:ascii="Times New Roman" w:eastAsia="方正仿宋_GBK" w:hAnsi="Times New Roman" w:cs="Times New Roman"/>
          <w:sz w:val="32"/>
          <w:szCs w:val="32"/>
        </w:rPr>
        <w:t>）</w:t>
      </w:r>
    </w:p>
    <w:p w14:paraId="2273DB7F" w14:textId="1F65B8C6"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15</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《医院消毒卫生标准》</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GB15982-2012</w:t>
      </w:r>
      <w:r w:rsidR="00D47DA6" w:rsidRPr="005068C9">
        <w:rPr>
          <w:rFonts w:ascii="Times New Roman" w:eastAsia="方正仿宋_GBK" w:hAnsi="Times New Roman" w:cs="Times New Roman"/>
          <w:sz w:val="32"/>
          <w:szCs w:val="32"/>
        </w:rPr>
        <w:t>）</w:t>
      </w:r>
    </w:p>
    <w:p w14:paraId="51B86D4C" w14:textId="4AFFE613"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16</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《医院隔离技术</w:t>
      </w:r>
      <w:r w:rsidR="00A96E63" w:rsidRPr="005068C9">
        <w:rPr>
          <w:rFonts w:ascii="Times New Roman" w:eastAsia="方正仿宋_GBK" w:hAnsi="Times New Roman" w:cs="Times New Roman"/>
          <w:sz w:val="32"/>
          <w:szCs w:val="32"/>
        </w:rPr>
        <w:t>标准</w:t>
      </w:r>
      <w:r w:rsidR="005C0978" w:rsidRPr="005068C9">
        <w:rPr>
          <w:rFonts w:ascii="Times New Roman" w:eastAsia="方正仿宋_GBK" w:hAnsi="Times New Roman" w:cs="Times New Roman"/>
          <w:sz w:val="32"/>
          <w:szCs w:val="32"/>
        </w:rPr>
        <w:t>》</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WS/T311-20</w:t>
      </w:r>
      <w:r w:rsidR="00CB3750" w:rsidRPr="005068C9">
        <w:rPr>
          <w:rFonts w:ascii="Times New Roman" w:eastAsia="方正仿宋_GBK" w:hAnsi="Times New Roman" w:cs="Times New Roman"/>
          <w:sz w:val="32"/>
          <w:szCs w:val="32"/>
        </w:rPr>
        <w:t>23</w:t>
      </w:r>
      <w:r w:rsidR="00D47DA6" w:rsidRPr="005068C9">
        <w:rPr>
          <w:rFonts w:ascii="Times New Roman" w:eastAsia="方正仿宋_GBK" w:hAnsi="Times New Roman" w:cs="Times New Roman"/>
          <w:sz w:val="32"/>
          <w:szCs w:val="32"/>
        </w:rPr>
        <w:t>）</w:t>
      </w:r>
    </w:p>
    <w:p w14:paraId="2B45E553" w14:textId="2DFCCAF5"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17</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《医院感染监测</w:t>
      </w:r>
      <w:r w:rsidR="00A96E63" w:rsidRPr="005068C9">
        <w:rPr>
          <w:rFonts w:ascii="Times New Roman" w:eastAsia="方正仿宋_GBK" w:hAnsi="Times New Roman" w:cs="Times New Roman"/>
          <w:sz w:val="32"/>
          <w:szCs w:val="32"/>
        </w:rPr>
        <w:t>标准</w:t>
      </w:r>
      <w:r w:rsidR="005C0978" w:rsidRPr="005068C9">
        <w:rPr>
          <w:rFonts w:ascii="Times New Roman" w:eastAsia="方正仿宋_GBK" w:hAnsi="Times New Roman" w:cs="Times New Roman"/>
          <w:sz w:val="32"/>
          <w:szCs w:val="32"/>
        </w:rPr>
        <w:t>》</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WS/T312-20</w:t>
      </w:r>
      <w:r w:rsidR="00CB3750" w:rsidRPr="005068C9">
        <w:rPr>
          <w:rFonts w:ascii="Times New Roman" w:eastAsia="方正仿宋_GBK" w:hAnsi="Times New Roman" w:cs="Times New Roman"/>
          <w:sz w:val="32"/>
          <w:szCs w:val="32"/>
        </w:rPr>
        <w:t>23</w:t>
      </w:r>
      <w:r w:rsidR="00D47DA6" w:rsidRPr="005068C9">
        <w:rPr>
          <w:rFonts w:ascii="Times New Roman" w:eastAsia="方正仿宋_GBK" w:hAnsi="Times New Roman" w:cs="Times New Roman"/>
          <w:sz w:val="32"/>
          <w:szCs w:val="32"/>
        </w:rPr>
        <w:t>）</w:t>
      </w:r>
    </w:p>
    <w:p w14:paraId="337B61BE" w14:textId="45964EE8"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18</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《医务人员手卫生规范》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WS/T313-2019</w:t>
      </w:r>
      <w:r w:rsidR="00D47DA6" w:rsidRPr="005068C9">
        <w:rPr>
          <w:rFonts w:ascii="Times New Roman" w:eastAsia="方正仿宋_GBK" w:hAnsi="Times New Roman" w:cs="Times New Roman"/>
          <w:sz w:val="32"/>
          <w:szCs w:val="32"/>
        </w:rPr>
        <w:t>）</w:t>
      </w:r>
    </w:p>
    <w:p w14:paraId="1F617F88" w14:textId="585CE717"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19</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《医疗机构消毒技术规范》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WS/T367-2012</w:t>
      </w:r>
      <w:r w:rsidR="00D47DA6" w:rsidRPr="005068C9">
        <w:rPr>
          <w:rFonts w:ascii="Times New Roman" w:eastAsia="方正仿宋_GBK" w:hAnsi="Times New Roman" w:cs="Times New Roman"/>
          <w:sz w:val="32"/>
          <w:szCs w:val="32"/>
        </w:rPr>
        <w:t>）</w:t>
      </w:r>
    </w:p>
    <w:p w14:paraId="7A663F26" w14:textId="2C42C526"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20</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《医院空气净化管理规范》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WS/T368-2012</w:t>
      </w:r>
      <w:r w:rsidR="00D47DA6" w:rsidRPr="005068C9">
        <w:rPr>
          <w:rFonts w:ascii="Times New Roman" w:eastAsia="方正仿宋_GBK" w:hAnsi="Times New Roman" w:cs="Times New Roman"/>
          <w:sz w:val="32"/>
          <w:szCs w:val="32"/>
        </w:rPr>
        <w:t>）</w:t>
      </w:r>
    </w:p>
    <w:p w14:paraId="3F917E3B" w14:textId="3428E83E"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21</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《病区医院感染管理规范》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WS/T510-2016</w:t>
      </w:r>
      <w:r w:rsidR="00D47DA6" w:rsidRPr="005068C9">
        <w:rPr>
          <w:rFonts w:ascii="Times New Roman" w:eastAsia="方正仿宋_GBK" w:hAnsi="Times New Roman" w:cs="Times New Roman"/>
          <w:sz w:val="32"/>
          <w:szCs w:val="32"/>
        </w:rPr>
        <w:t>）</w:t>
      </w:r>
    </w:p>
    <w:p w14:paraId="4BA466CA" w14:textId="7751E694"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22</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《医疗机构环境表面清洁与消毒管理规范》</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WS/T512-2016</w:t>
      </w:r>
      <w:r w:rsidR="00D47DA6" w:rsidRPr="005068C9">
        <w:rPr>
          <w:rFonts w:ascii="Times New Roman" w:eastAsia="方正仿宋_GBK" w:hAnsi="Times New Roman" w:cs="Times New Roman"/>
          <w:sz w:val="32"/>
          <w:szCs w:val="32"/>
        </w:rPr>
        <w:t>）</w:t>
      </w:r>
    </w:p>
    <w:p w14:paraId="7D08268D" w14:textId="709D6102"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23</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《医院感染暴发控制指南》</w:t>
      </w:r>
      <w:r w:rsidR="00D47DA6"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WS/T524-2016</w:t>
      </w:r>
      <w:r w:rsidR="00D47DA6" w:rsidRPr="005068C9">
        <w:rPr>
          <w:rFonts w:ascii="Times New Roman" w:eastAsia="方正仿宋_GBK" w:hAnsi="Times New Roman" w:cs="Times New Roman"/>
          <w:sz w:val="32"/>
          <w:szCs w:val="32"/>
        </w:rPr>
        <w:t>）</w:t>
      </w:r>
    </w:p>
    <w:p w14:paraId="3CBBE0E4" w14:textId="6383E0E5"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24</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《血液透析及相关治疗用水》（</w:t>
      </w:r>
      <w:r w:rsidR="005C0978" w:rsidRPr="005068C9">
        <w:rPr>
          <w:rFonts w:ascii="Times New Roman" w:eastAsia="方正仿宋_GBK" w:hAnsi="Times New Roman" w:cs="Times New Roman"/>
          <w:sz w:val="32"/>
          <w:szCs w:val="32"/>
        </w:rPr>
        <w:t>YY0572-2015</w:t>
      </w:r>
      <w:r w:rsidR="005C0978" w:rsidRPr="005068C9">
        <w:rPr>
          <w:rFonts w:ascii="Times New Roman" w:eastAsia="方正仿宋_GBK" w:hAnsi="Times New Roman" w:cs="Times New Roman"/>
          <w:sz w:val="32"/>
          <w:szCs w:val="32"/>
        </w:rPr>
        <w:t>）</w:t>
      </w:r>
    </w:p>
    <w:p w14:paraId="759724B3" w14:textId="1AA8A1A4" w:rsidR="006B3956" w:rsidRPr="005068C9" w:rsidRDefault="006B3956"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25</w:t>
      </w:r>
      <w:r w:rsidR="00F40422">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《血液透析和相关治疗用水处理设备常规控制要求》（</w:t>
      </w:r>
      <w:r w:rsidRPr="005068C9">
        <w:rPr>
          <w:rFonts w:ascii="Times New Roman" w:eastAsia="方正仿宋_GBK" w:hAnsi="Times New Roman" w:cs="Times New Roman"/>
          <w:sz w:val="32"/>
          <w:szCs w:val="32"/>
        </w:rPr>
        <w:t>YY/T 1269-2015</w:t>
      </w:r>
      <w:r w:rsidRPr="005068C9">
        <w:rPr>
          <w:rFonts w:ascii="Times New Roman" w:eastAsia="方正仿宋_GBK" w:hAnsi="Times New Roman" w:cs="Times New Roman"/>
          <w:sz w:val="32"/>
          <w:szCs w:val="32"/>
        </w:rPr>
        <w:t>）</w:t>
      </w:r>
    </w:p>
    <w:p w14:paraId="0EAF5370" w14:textId="23F4108E" w:rsidR="00882A43" w:rsidRPr="005068C9" w:rsidRDefault="006B3956"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lastRenderedPageBreak/>
        <w:t>26</w:t>
      </w:r>
      <w:r w:rsidR="00F40422">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w:t>
      </w:r>
      <w:r w:rsidR="006318DB" w:rsidRPr="005068C9">
        <w:rPr>
          <w:rFonts w:ascii="Times New Roman" w:eastAsia="方正仿宋_GBK" w:hAnsi="Times New Roman" w:cs="Times New Roman"/>
          <w:sz w:val="32"/>
          <w:szCs w:val="32"/>
        </w:rPr>
        <w:t>血液透析和相关治疗用液体的制备和质量管理</w:t>
      </w:r>
      <w:r w:rsidR="006318DB" w:rsidRPr="005068C9">
        <w:rPr>
          <w:rFonts w:ascii="Times New Roman" w:eastAsia="方正仿宋_GBK" w:hAnsi="Times New Roman" w:cs="Times New Roman"/>
          <w:sz w:val="32"/>
          <w:szCs w:val="32"/>
        </w:rPr>
        <w:t xml:space="preserve"> </w:t>
      </w:r>
      <w:r w:rsidR="006318DB" w:rsidRPr="005068C9">
        <w:rPr>
          <w:rFonts w:ascii="Times New Roman" w:eastAsia="方正仿宋_GBK" w:hAnsi="Times New Roman" w:cs="Times New Roman"/>
          <w:sz w:val="32"/>
          <w:szCs w:val="32"/>
        </w:rPr>
        <w:t>第</w:t>
      </w:r>
      <w:r w:rsidR="006318DB" w:rsidRPr="005068C9">
        <w:rPr>
          <w:rFonts w:ascii="Times New Roman" w:eastAsia="方正仿宋_GBK" w:hAnsi="Times New Roman" w:cs="Times New Roman"/>
          <w:sz w:val="32"/>
          <w:szCs w:val="32"/>
        </w:rPr>
        <w:t>3</w:t>
      </w:r>
      <w:r w:rsidR="006318DB" w:rsidRPr="005068C9">
        <w:rPr>
          <w:rFonts w:ascii="Times New Roman" w:eastAsia="方正仿宋_GBK" w:hAnsi="Times New Roman" w:cs="Times New Roman"/>
          <w:sz w:val="32"/>
          <w:szCs w:val="32"/>
        </w:rPr>
        <w:t>部分：血液透析和相关治疗用浓缩物</w:t>
      </w:r>
      <w:r w:rsidR="005C0978" w:rsidRPr="005068C9">
        <w:rPr>
          <w:rFonts w:ascii="Times New Roman" w:eastAsia="方正仿宋_GBK" w:hAnsi="Times New Roman" w:cs="Times New Roman"/>
          <w:sz w:val="32"/>
          <w:szCs w:val="32"/>
        </w:rPr>
        <w:t>》（</w:t>
      </w:r>
      <w:r w:rsidR="005C0978" w:rsidRPr="005068C9">
        <w:rPr>
          <w:rFonts w:ascii="Times New Roman" w:eastAsia="方正仿宋_GBK" w:hAnsi="Times New Roman" w:cs="Times New Roman"/>
          <w:sz w:val="32"/>
          <w:szCs w:val="32"/>
        </w:rPr>
        <w:t xml:space="preserve">YY </w:t>
      </w:r>
      <w:r w:rsidR="006318DB" w:rsidRPr="005068C9">
        <w:rPr>
          <w:rFonts w:ascii="Times New Roman" w:eastAsia="方正仿宋_GBK" w:hAnsi="Times New Roman" w:cs="Times New Roman"/>
          <w:sz w:val="32"/>
          <w:szCs w:val="32"/>
        </w:rPr>
        <w:t>0793.3-2023</w:t>
      </w:r>
      <w:r w:rsidR="005C0978" w:rsidRPr="005068C9">
        <w:rPr>
          <w:rFonts w:ascii="Times New Roman" w:eastAsia="方正仿宋_GBK" w:hAnsi="Times New Roman" w:cs="Times New Roman"/>
          <w:sz w:val="32"/>
          <w:szCs w:val="32"/>
        </w:rPr>
        <w:t>）</w:t>
      </w:r>
    </w:p>
    <w:p w14:paraId="7720A389" w14:textId="75A5D295" w:rsidR="00882A43" w:rsidRPr="005068C9" w:rsidRDefault="007F2CA5"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006B3956" w:rsidRPr="005068C9">
        <w:rPr>
          <w:rFonts w:ascii="Times New Roman" w:eastAsia="方正仿宋_GBK" w:hAnsi="Times New Roman" w:cs="Times New Roman"/>
          <w:sz w:val="32"/>
          <w:szCs w:val="32"/>
        </w:rPr>
        <w:t>7</w:t>
      </w:r>
      <w:r w:rsidR="00F40422">
        <w:rPr>
          <w:rFonts w:ascii="Times New Roman" w:eastAsia="方正仿宋_GBK" w:hAnsi="Times New Roman" w:cs="Times New Roman" w:hint="eastAsia"/>
          <w:sz w:val="32"/>
          <w:szCs w:val="32"/>
        </w:rPr>
        <w:t>、</w:t>
      </w:r>
      <w:r w:rsidR="005C0978" w:rsidRPr="005068C9">
        <w:rPr>
          <w:rFonts w:ascii="Times New Roman" w:eastAsia="方正仿宋_GBK" w:hAnsi="Times New Roman" w:cs="Times New Roman"/>
          <w:sz w:val="32"/>
          <w:szCs w:val="32"/>
        </w:rPr>
        <w:t>《</w:t>
      </w:r>
      <w:r w:rsidR="006318DB" w:rsidRPr="005068C9">
        <w:rPr>
          <w:rFonts w:ascii="Times New Roman" w:eastAsia="方正仿宋_GBK" w:hAnsi="Times New Roman" w:cs="Times New Roman"/>
          <w:sz w:val="32"/>
          <w:szCs w:val="32"/>
        </w:rPr>
        <w:t>血液透析和相关治疗用液体的制备和质量管理</w:t>
      </w:r>
      <w:r w:rsidR="006318DB" w:rsidRPr="005068C9">
        <w:rPr>
          <w:rFonts w:ascii="Times New Roman" w:eastAsia="方正仿宋_GBK" w:hAnsi="Times New Roman" w:cs="Times New Roman"/>
          <w:sz w:val="32"/>
          <w:szCs w:val="32"/>
        </w:rPr>
        <w:t xml:space="preserve"> </w:t>
      </w:r>
      <w:r w:rsidR="006318DB" w:rsidRPr="005068C9">
        <w:rPr>
          <w:rFonts w:ascii="Times New Roman" w:eastAsia="方正仿宋_GBK" w:hAnsi="Times New Roman" w:cs="Times New Roman"/>
          <w:sz w:val="32"/>
          <w:szCs w:val="32"/>
        </w:rPr>
        <w:t>第</w:t>
      </w:r>
      <w:r w:rsidR="006318DB" w:rsidRPr="005068C9">
        <w:rPr>
          <w:rFonts w:ascii="Times New Roman" w:eastAsia="方正仿宋_GBK" w:hAnsi="Times New Roman" w:cs="Times New Roman"/>
          <w:sz w:val="32"/>
          <w:szCs w:val="32"/>
        </w:rPr>
        <w:t>4</w:t>
      </w:r>
      <w:r w:rsidR="006318DB" w:rsidRPr="005068C9">
        <w:rPr>
          <w:rFonts w:ascii="Times New Roman" w:eastAsia="方正仿宋_GBK" w:hAnsi="Times New Roman" w:cs="Times New Roman"/>
          <w:sz w:val="32"/>
          <w:szCs w:val="32"/>
        </w:rPr>
        <w:t>部分：血液透析和相关治疗用透析液质量</w:t>
      </w:r>
      <w:r w:rsidR="005C0978" w:rsidRPr="005068C9">
        <w:rPr>
          <w:rFonts w:ascii="Times New Roman" w:eastAsia="方正仿宋_GBK" w:hAnsi="Times New Roman" w:cs="Times New Roman"/>
          <w:sz w:val="32"/>
          <w:szCs w:val="32"/>
        </w:rPr>
        <w:t>》（</w:t>
      </w:r>
      <w:r w:rsidR="006318DB" w:rsidRPr="005068C9">
        <w:rPr>
          <w:rFonts w:ascii="Times New Roman" w:eastAsia="方正仿宋_GBK" w:hAnsi="Times New Roman" w:cs="Times New Roman"/>
          <w:sz w:val="32"/>
          <w:szCs w:val="32"/>
        </w:rPr>
        <w:t>YY/T 0793.4-2022</w:t>
      </w:r>
      <w:r w:rsidR="005C0978" w:rsidRPr="005068C9">
        <w:rPr>
          <w:rFonts w:ascii="Times New Roman" w:eastAsia="方正仿宋_GBK" w:hAnsi="Times New Roman" w:cs="Times New Roman"/>
          <w:sz w:val="32"/>
          <w:szCs w:val="32"/>
        </w:rPr>
        <w:t>）</w:t>
      </w:r>
    </w:p>
    <w:p w14:paraId="7869E14F" w14:textId="2B9AD78C" w:rsidR="001052E8" w:rsidRPr="005068C9" w:rsidRDefault="001052E8"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28</w:t>
      </w:r>
      <w:r w:rsidR="00F40422">
        <w:rPr>
          <w:rFonts w:ascii="Times New Roman" w:eastAsia="方正仿宋_GBK" w:hAnsi="Times New Roman" w:cs="Times New Roman" w:hint="eastAsia"/>
          <w:sz w:val="32"/>
          <w:szCs w:val="32"/>
        </w:rPr>
        <w:t>、</w:t>
      </w:r>
      <w:r w:rsidRPr="005068C9">
        <w:rPr>
          <w:rFonts w:ascii="Times New Roman" w:eastAsia="方正仿宋_GBK" w:hAnsi="Times New Roman" w:cs="Times New Roman"/>
          <w:sz w:val="32"/>
          <w:szCs w:val="32"/>
        </w:rPr>
        <w:t>《血液透析和相关治疗用水处理设备常规控制要求》（</w:t>
      </w:r>
      <w:r w:rsidRPr="005068C9">
        <w:rPr>
          <w:rFonts w:ascii="Times New Roman" w:eastAsia="方正仿宋_GBK" w:hAnsi="Times New Roman" w:cs="Times New Roman"/>
          <w:sz w:val="32"/>
          <w:szCs w:val="32"/>
        </w:rPr>
        <w:t>YY/T 1269-2015</w:t>
      </w:r>
      <w:r w:rsidRPr="005068C9">
        <w:rPr>
          <w:rFonts w:ascii="Times New Roman" w:eastAsia="方正仿宋_GBK" w:hAnsi="Times New Roman" w:cs="Times New Roman"/>
          <w:sz w:val="32"/>
          <w:szCs w:val="32"/>
        </w:rPr>
        <w:t>）</w:t>
      </w:r>
    </w:p>
    <w:p w14:paraId="329A0B9F" w14:textId="6EEF7701" w:rsidR="009E1788" w:rsidRPr="005068C9" w:rsidRDefault="009E1788"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2</w:t>
      </w:r>
      <w:r w:rsidR="001052E8" w:rsidRPr="005068C9">
        <w:rPr>
          <w:rFonts w:ascii="Times New Roman" w:eastAsia="方正仿宋_GBK" w:hAnsi="Times New Roman" w:cs="Times New Roman"/>
          <w:sz w:val="32"/>
          <w:szCs w:val="32"/>
        </w:rPr>
        <w:t>9</w:t>
      </w:r>
      <w:r w:rsidR="00F40422">
        <w:rPr>
          <w:rFonts w:ascii="Times New Roman" w:eastAsia="方正仿宋_GBK" w:hAnsi="Times New Roman" w:cs="Times New Roman"/>
          <w:sz w:val="32"/>
          <w:szCs w:val="32"/>
        </w:rPr>
        <w:t>、</w:t>
      </w:r>
      <w:r w:rsidRPr="005068C9">
        <w:rPr>
          <w:rFonts w:ascii="Times New Roman" w:eastAsia="方正仿宋_GBK" w:hAnsi="Times New Roman" w:cs="Times New Roman"/>
          <w:sz w:val="32"/>
          <w:szCs w:val="32"/>
        </w:rPr>
        <w:t xml:space="preserve"> European Best Practice Guidelines </w:t>
      </w:r>
      <w:proofErr w:type="spellStart"/>
      <w:r w:rsidRPr="005068C9">
        <w:rPr>
          <w:rFonts w:ascii="Times New Roman" w:eastAsia="方正仿宋_GBK" w:hAnsi="Times New Roman" w:cs="Times New Roman"/>
          <w:sz w:val="32"/>
          <w:szCs w:val="32"/>
        </w:rPr>
        <w:t>Haemodialysis</w:t>
      </w:r>
      <w:proofErr w:type="spellEnd"/>
      <w:r w:rsidRPr="005068C9">
        <w:rPr>
          <w:rFonts w:ascii="Times New Roman" w:eastAsia="方正仿宋_GBK" w:hAnsi="Times New Roman" w:cs="Times New Roman"/>
          <w:sz w:val="32"/>
          <w:szCs w:val="32"/>
        </w:rPr>
        <w:t xml:space="preserve"> staffing.</w:t>
      </w:r>
      <w:r w:rsidR="00E73B1B" w:rsidRPr="005068C9">
        <w:rPr>
          <w:rFonts w:ascii="Times New Roman" w:eastAsia="方正仿宋_GBK" w:hAnsi="Times New Roman" w:cs="Times New Roman"/>
          <w:sz w:val="32"/>
          <w:szCs w:val="32"/>
        </w:rPr>
        <w:t xml:space="preserve"> European Renal Association – European Dialysis and Transplant Association </w:t>
      </w:r>
      <w:r w:rsidR="00D47DA6" w:rsidRPr="005068C9">
        <w:rPr>
          <w:rFonts w:ascii="Times New Roman" w:eastAsia="方正仿宋_GBK" w:hAnsi="Times New Roman" w:cs="Times New Roman"/>
          <w:sz w:val="32"/>
          <w:szCs w:val="32"/>
        </w:rPr>
        <w:t>（</w:t>
      </w:r>
      <w:r w:rsidR="00E73B1B" w:rsidRPr="005068C9">
        <w:rPr>
          <w:rFonts w:ascii="Times New Roman" w:eastAsia="方正仿宋_GBK" w:hAnsi="Times New Roman" w:cs="Times New Roman"/>
          <w:sz w:val="32"/>
          <w:szCs w:val="32"/>
        </w:rPr>
        <w:t>ERA-EDTA</w:t>
      </w:r>
      <w:r w:rsidR="00D47DA6" w:rsidRPr="005068C9">
        <w:rPr>
          <w:rFonts w:ascii="Times New Roman" w:eastAsia="方正仿宋_GBK" w:hAnsi="Times New Roman" w:cs="Times New Roman"/>
          <w:sz w:val="32"/>
          <w:szCs w:val="32"/>
        </w:rPr>
        <w:t>）</w:t>
      </w:r>
      <w:r w:rsidR="00E73B1B" w:rsidRPr="005068C9">
        <w:rPr>
          <w:rFonts w:ascii="Times New Roman" w:eastAsia="方正仿宋_GBK" w:hAnsi="Times New Roman" w:cs="Times New Roman"/>
          <w:sz w:val="32"/>
          <w:szCs w:val="32"/>
        </w:rPr>
        <w:t>.</w:t>
      </w:r>
    </w:p>
    <w:p w14:paraId="313C00D2" w14:textId="0FF12EE9" w:rsidR="00E74F57" w:rsidRPr="005068C9" w:rsidRDefault="001052E8" w:rsidP="00F40422">
      <w:pPr>
        <w:spacing w:after="0" w:line="590" w:lineRule="exact"/>
        <w:ind w:left="0" w:right="0"/>
        <w:jc w:val="both"/>
        <w:rPr>
          <w:rFonts w:ascii="Times New Roman" w:eastAsia="方正仿宋_GBK" w:hAnsi="Times New Roman" w:cs="Times New Roman"/>
          <w:sz w:val="32"/>
          <w:szCs w:val="32"/>
        </w:rPr>
      </w:pPr>
      <w:r w:rsidRPr="005068C9">
        <w:rPr>
          <w:rFonts w:ascii="Times New Roman" w:eastAsia="方正仿宋_GBK" w:hAnsi="Times New Roman" w:cs="Times New Roman"/>
          <w:sz w:val="32"/>
          <w:szCs w:val="32"/>
        </w:rPr>
        <w:t>30</w:t>
      </w:r>
      <w:r w:rsidR="00F40422">
        <w:rPr>
          <w:rFonts w:ascii="Times New Roman" w:eastAsia="方正仿宋_GBK" w:hAnsi="Times New Roman" w:cs="Times New Roman"/>
          <w:sz w:val="32"/>
          <w:szCs w:val="32"/>
        </w:rPr>
        <w:t>、</w:t>
      </w:r>
      <w:r w:rsidR="00E74F57" w:rsidRPr="005068C9">
        <w:rPr>
          <w:rFonts w:ascii="Times New Roman" w:eastAsia="方正仿宋_GBK" w:hAnsi="Times New Roman" w:cs="Times New Roman"/>
          <w:sz w:val="32"/>
          <w:szCs w:val="32"/>
        </w:rPr>
        <w:t xml:space="preserve"> </w:t>
      </w:r>
      <w:r w:rsidR="00E74F57" w:rsidRPr="005068C9">
        <w:rPr>
          <w:rFonts w:ascii="Times New Roman" w:eastAsia="方正仿宋_GBK" w:hAnsi="Times New Roman" w:cs="Times New Roman"/>
          <w:sz w:val="32"/>
          <w:szCs w:val="32"/>
        </w:rPr>
        <w:t>《医疗机构药事管理规定》（卫</w:t>
      </w:r>
      <w:proofErr w:type="gramStart"/>
      <w:r w:rsidR="00E74F57" w:rsidRPr="005068C9">
        <w:rPr>
          <w:rFonts w:ascii="Times New Roman" w:eastAsia="方正仿宋_GBK" w:hAnsi="Times New Roman" w:cs="Times New Roman"/>
          <w:sz w:val="32"/>
          <w:szCs w:val="32"/>
        </w:rPr>
        <w:t>医</w:t>
      </w:r>
      <w:proofErr w:type="gramEnd"/>
      <w:r w:rsidR="00E74F57" w:rsidRPr="005068C9">
        <w:rPr>
          <w:rFonts w:ascii="Times New Roman" w:eastAsia="方正仿宋_GBK" w:hAnsi="Times New Roman" w:cs="Times New Roman"/>
          <w:sz w:val="32"/>
          <w:szCs w:val="32"/>
        </w:rPr>
        <w:t>政发〔</w:t>
      </w:r>
      <w:r w:rsidR="00E74F57" w:rsidRPr="005068C9">
        <w:rPr>
          <w:rFonts w:ascii="Times New Roman" w:eastAsia="方正仿宋_GBK" w:hAnsi="Times New Roman" w:cs="Times New Roman"/>
          <w:sz w:val="32"/>
          <w:szCs w:val="32"/>
        </w:rPr>
        <w:t>2011</w:t>
      </w:r>
      <w:r w:rsidR="00E74F57" w:rsidRPr="005068C9">
        <w:rPr>
          <w:rFonts w:ascii="Times New Roman" w:eastAsia="方正仿宋_GBK" w:hAnsi="Times New Roman" w:cs="Times New Roman"/>
          <w:sz w:val="32"/>
          <w:szCs w:val="32"/>
        </w:rPr>
        <w:t>〕</w:t>
      </w:r>
      <w:r w:rsidR="00E74F57" w:rsidRPr="005068C9">
        <w:rPr>
          <w:rFonts w:ascii="Times New Roman" w:eastAsia="方正仿宋_GBK" w:hAnsi="Times New Roman" w:cs="Times New Roman"/>
          <w:sz w:val="32"/>
          <w:szCs w:val="32"/>
        </w:rPr>
        <w:t>11</w:t>
      </w:r>
      <w:r w:rsidR="00E74F57" w:rsidRPr="005068C9">
        <w:rPr>
          <w:rFonts w:ascii="Times New Roman" w:eastAsia="方正仿宋_GBK" w:hAnsi="Times New Roman" w:cs="Times New Roman"/>
          <w:sz w:val="32"/>
          <w:szCs w:val="32"/>
        </w:rPr>
        <w:t>号）</w:t>
      </w:r>
    </w:p>
    <w:sectPr w:rsidR="00E74F57" w:rsidRPr="005068C9" w:rsidSect="00A42231">
      <w:pgSz w:w="11906" w:h="16838"/>
      <w:pgMar w:top="2098" w:right="1474" w:bottom="1985" w:left="1588" w:header="720" w:footer="915"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1FCBB4" w14:textId="77777777" w:rsidR="00EB6FE8" w:rsidRDefault="00EB6FE8">
      <w:pPr>
        <w:spacing w:after="0" w:line="240" w:lineRule="auto"/>
      </w:pPr>
      <w:r>
        <w:separator/>
      </w:r>
    </w:p>
  </w:endnote>
  <w:endnote w:type="continuationSeparator" w:id="0">
    <w:p w14:paraId="71A85A12" w14:textId="77777777" w:rsidR="00EB6FE8" w:rsidRDefault="00EB6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829F7" w14:textId="77777777" w:rsidR="00882A43" w:rsidRDefault="005C0978">
    <w:pPr>
      <w:spacing w:after="0" w:line="259" w:lineRule="auto"/>
      <w:ind w:left="0" w:right="162" w:firstLine="0"/>
      <w:jc w:val="center"/>
    </w:pPr>
    <w:r>
      <w:fldChar w:fldCharType="begin"/>
    </w:r>
    <w:r>
      <w:instrText xml:space="preserve"> PAGE   \* MERGEFORMAT </w:instrText>
    </w:r>
    <w:r>
      <w:fldChar w:fldCharType="separate"/>
    </w:r>
    <w:r>
      <w:rPr>
        <w:rFonts w:ascii="Times New Roman" w:eastAsia="Times New Roman" w:hAnsi="Times New Roman" w:cs="Times New Roman"/>
        <w:b/>
        <w:sz w:val="18"/>
      </w:rPr>
      <w:t>1</w:t>
    </w:r>
    <w:r>
      <w:rPr>
        <w:rFonts w:ascii="Times New Roman" w:eastAsia="Times New Roman" w:hAnsi="Times New Roman" w:cs="Times New Roman"/>
        <w:b/>
        <w:sz w:val="18"/>
      </w:rPr>
      <w:fldChar w:fldCharType="end"/>
    </w:r>
    <w:r>
      <w:rPr>
        <w:rFonts w:ascii="Times New Roman" w:eastAsia="Times New Roman" w:hAnsi="Times New Roman" w:cs="Times New Roman"/>
        <w:b/>
        <w:sz w:val="18"/>
      </w:rPr>
      <w:t xml:space="preserve"> </w:t>
    </w:r>
    <w:r>
      <w:rPr>
        <w:rFonts w:ascii="Times New Roman" w:eastAsia="Times New Roman" w:hAnsi="Times New Roman" w:cs="Times New Roman"/>
        <w:sz w:val="18"/>
      </w:rPr>
      <w:t xml:space="preserve">/ </w:t>
    </w:r>
    <w:fldSimple w:instr=" NUMPAGES   \* MERGEFORMAT ">
      <w:r w:rsidR="00EB3CBB" w:rsidRPr="00EB3CBB">
        <w:rPr>
          <w:rFonts w:ascii="Times New Roman" w:eastAsia="Times New Roman" w:hAnsi="Times New Roman" w:cs="Times New Roman"/>
          <w:b/>
          <w:noProof/>
          <w:sz w:val="18"/>
        </w:rPr>
        <w:t>1</w:t>
      </w:r>
    </w:fldSimple>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5916929"/>
      <w:docPartObj>
        <w:docPartGallery w:val="Page Numbers (Bottom of Page)"/>
        <w:docPartUnique/>
      </w:docPartObj>
    </w:sdtPr>
    <w:sdtEndPr>
      <w:rPr>
        <w:rFonts w:ascii="宋体" w:eastAsia="宋体" w:hAnsi="宋体"/>
        <w:sz w:val="28"/>
        <w:szCs w:val="28"/>
      </w:rPr>
    </w:sdtEndPr>
    <w:sdtContent>
      <w:p w14:paraId="64E6110A" w14:textId="2BFAD982" w:rsidR="00A42231" w:rsidRPr="00A42231" w:rsidRDefault="00A42231">
        <w:pPr>
          <w:pStyle w:val="ab"/>
          <w:jc w:val="center"/>
          <w:rPr>
            <w:rFonts w:ascii="宋体" w:eastAsia="宋体" w:hAnsi="宋体"/>
            <w:sz w:val="28"/>
            <w:szCs w:val="28"/>
          </w:rPr>
        </w:pPr>
        <w:r w:rsidRPr="00A42231">
          <w:rPr>
            <w:rFonts w:ascii="宋体" w:eastAsia="宋体" w:hAnsi="宋体"/>
            <w:sz w:val="28"/>
            <w:szCs w:val="28"/>
          </w:rPr>
          <w:noBreakHyphen/>
        </w:r>
        <w:r>
          <w:rPr>
            <w:rFonts w:ascii="宋体" w:eastAsia="宋体" w:hAnsi="宋体"/>
            <w:sz w:val="28"/>
            <w:szCs w:val="28"/>
          </w:rPr>
          <w:t xml:space="preserve"> </w:t>
        </w:r>
        <w:r w:rsidRPr="00A42231">
          <w:rPr>
            <w:rFonts w:ascii="宋体" w:eastAsia="宋体" w:hAnsi="宋体"/>
            <w:sz w:val="28"/>
            <w:szCs w:val="28"/>
          </w:rPr>
          <w:fldChar w:fldCharType="begin"/>
        </w:r>
        <w:r w:rsidRPr="00A42231">
          <w:rPr>
            <w:rFonts w:ascii="宋体" w:eastAsia="宋体" w:hAnsi="宋体"/>
            <w:sz w:val="28"/>
            <w:szCs w:val="28"/>
          </w:rPr>
          <w:instrText>PAGE   \* MERGEFORMAT</w:instrText>
        </w:r>
        <w:r w:rsidRPr="00A42231">
          <w:rPr>
            <w:rFonts w:ascii="宋体" w:eastAsia="宋体" w:hAnsi="宋体"/>
            <w:sz w:val="28"/>
            <w:szCs w:val="28"/>
          </w:rPr>
          <w:fldChar w:fldCharType="separate"/>
        </w:r>
        <w:r w:rsidR="00CB218A" w:rsidRPr="00CB218A">
          <w:rPr>
            <w:rFonts w:ascii="宋体" w:eastAsia="宋体" w:hAnsi="宋体"/>
            <w:noProof/>
            <w:sz w:val="28"/>
            <w:szCs w:val="28"/>
            <w:lang w:val="zh-CN"/>
          </w:rPr>
          <w:t>21</w:t>
        </w:r>
        <w:r w:rsidRPr="00A42231">
          <w:rPr>
            <w:rFonts w:ascii="宋体" w:eastAsia="宋体" w:hAnsi="宋体"/>
            <w:sz w:val="28"/>
            <w:szCs w:val="28"/>
          </w:rPr>
          <w:fldChar w:fldCharType="end"/>
        </w:r>
        <w:r>
          <w:rPr>
            <w:rFonts w:ascii="宋体" w:eastAsia="宋体" w:hAnsi="宋体"/>
            <w:sz w:val="28"/>
            <w:szCs w:val="28"/>
          </w:rPr>
          <w:t xml:space="preserve"> </w:t>
        </w:r>
        <w:r w:rsidRPr="00A42231">
          <w:rPr>
            <w:rFonts w:ascii="宋体" w:eastAsia="宋体" w:hAnsi="宋体"/>
            <w:sz w:val="28"/>
            <w:szCs w:val="28"/>
          </w:rPr>
          <w:noBreakHyphen/>
        </w:r>
      </w:p>
    </w:sdtContent>
  </w:sdt>
  <w:p w14:paraId="7BE12883" w14:textId="6709253A" w:rsidR="00882A43" w:rsidRDefault="00882A43">
    <w:pPr>
      <w:spacing w:after="0" w:line="259" w:lineRule="auto"/>
      <w:ind w:left="0" w:right="162" w:firstLine="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B7BD02" w14:textId="77777777" w:rsidR="00882A43" w:rsidRDefault="005C0978">
    <w:pPr>
      <w:spacing w:after="0" w:line="259" w:lineRule="auto"/>
      <w:ind w:left="0" w:right="162" w:firstLine="0"/>
      <w:jc w:val="center"/>
    </w:pPr>
    <w:r>
      <w:fldChar w:fldCharType="begin"/>
    </w:r>
    <w:r>
      <w:instrText xml:space="preserve"> PAGE   \* MERGEFORMAT </w:instrText>
    </w:r>
    <w:r>
      <w:fldChar w:fldCharType="separate"/>
    </w:r>
    <w:r>
      <w:rPr>
        <w:rFonts w:ascii="Times New Roman" w:eastAsia="Times New Roman" w:hAnsi="Times New Roman" w:cs="Times New Roman"/>
        <w:b/>
        <w:sz w:val="18"/>
      </w:rPr>
      <w:t>1</w:t>
    </w:r>
    <w:r>
      <w:rPr>
        <w:rFonts w:ascii="Times New Roman" w:eastAsia="Times New Roman" w:hAnsi="Times New Roman" w:cs="Times New Roman"/>
        <w:b/>
        <w:sz w:val="18"/>
      </w:rPr>
      <w:fldChar w:fldCharType="end"/>
    </w:r>
    <w:r>
      <w:rPr>
        <w:rFonts w:ascii="Times New Roman" w:eastAsia="Times New Roman" w:hAnsi="Times New Roman" w:cs="Times New Roman"/>
        <w:b/>
        <w:sz w:val="18"/>
      </w:rPr>
      <w:t xml:space="preserve"> </w:t>
    </w:r>
    <w:r>
      <w:rPr>
        <w:rFonts w:ascii="Times New Roman" w:eastAsia="Times New Roman" w:hAnsi="Times New Roman" w:cs="Times New Roman"/>
        <w:sz w:val="18"/>
      </w:rPr>
      <w:t xml:space="preserve">/ </w:t>
    </w:r>
    <w:fldSimple w:instr=" NUMPAGES   \* MERGEFORMAT ">
      <w:r w:rsidR="00EB3CBB" w:rsidRPr="00EB3CBB">
        <w:rPr>
          <w:rFonts w:ascii="Times New Roman" w:eastAsia="Times New Roman" w:hAnsi="Times New Roman" w:cs="Times New Roman"/>
          <w:b/>
          <w:noProof/>
          <w:sz w:val="18"/>
        </w:rPr>
        <w:t>1</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44AD2D" w14:textId="77777777" w:rsidR="00EB6FE8" w:rsidRDefault="00EB6FE8">
      <w:pPr>
        <w:spacing w:after="0" w:line="240" w:lineRule="auto"/>
      </w:pPr>
      <w:r>
        <w:separator/>
      </w:r>
    </w:p>
  </w:footnote>
  <w:footnote w:type="continuationSeparator" w:id="0">
    <w:p w14:paraId="719F8889" w14:textId="77777777" w:rsidR="00EB6FE8" w:rsidRDefault="00EB6FE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21746"/>
    <w:multiLevelType w:val="hybridMultilevel"/>
    <w:tmpl w:val="12B057FC"/>
    <w:lvl w:ilvl="0" w:tplc="D8085874">
      <w:start w:val="1"/>
      <w:numFmt w:val="decimal"/>
      <w:lvlText w:val="%1、"/>
      <w:lvlJc w:val="left"/>
      <w:pPr>
        <w:ind w:left="105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D592BB2C">
      <w:start w:val="1"/>
      <w:numFmt w:val="lowerLetter"/>
      <w:lvlText w:val="%2"/>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000417DA">
      <w:start w:val="1"/>
      <w:numFmt w:val="lowerRoman"/>
      <w:lvlText w:val="%3"/>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59CC7A4E">
      <w:start w:val="1"/>
      <w:numFmt w:val="decimal"/>
      <w:lvlText w:val="%4"/>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826AAB9E">
      <w:start w:val="1"/>
      <w:numFmt w:val="lowerLetter"/>
      <w:lvlText w:val="%5"/>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6EBC94E0">
      <w:start w:val="1"/>
      <w:numFmt w:val="lowerRoman"/>
      <w:lvlText w:val="%6"/>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F0381A5E">
      <w:start w:val="1"/>
      <w:numFmt w:val="decimal"/>
      <w:lvlText w:val="%7"/>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FFDC4A38">
      <w:start w:val="1"/>
      <w:numFmt w:val="lowerLetter"/>
      <w:lvlText w:val="%8"/>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A118C29E">
      <w:start w:val="1"/>
      <w:numFmt w:val="lowerRoman"/>
      <w:lvlText w:val="%9"/>
      <w:lvlJc w:val="left"/>
      <w:pPr>
        <w:ind w:left="67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
    <w:nsid w:val="05857881"/>
    <w:multiLevelType w:val="hybridMultilevel"/>
    <w:tmpl w:val="B77A3C3A"/>
    <w:lvl w:ilvl="0" w:tplc="F778636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nsid w:val="0CFB27C9"/>
    <w:multiLevelType w:val="hybridMultilevel"/>
    <w:tmpl w:val="E2A6B332"/>
    <w:lvl w:ilvl="0" w:tplc="0F86FD74">
      <w:start w:val="1"/>
      <w:numFmt w:val="upperLetter"/>
      <w:lvlText w:val="%1、"/>
      <w:lvlJc w:val="left"/>
      <w:pPr>
        <w:ind w:left="924"/>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0CF0C18E">
      <w:start w:val="1"/>
      <w:numFmt w:val="lowerLetter"/>
      <w:lvlText w:val="%2"/>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ED28DE92">
      <w:start w:val="1"/>
      <w:numFmt w:val="lowerRoman"/>
      <w:lvlText w:val="%3"/>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13201024">
      <w:start w:val="1"/>
      <w:numFmt w:val="decimal"/>
      <w:lvlText w:val="%4"/>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8B8E3550">
      <w:start w:val="1"/>
      <w:numFmt w:val="lowerLetter"/>
      <w:lvlText w:val="%5"/>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BC3A915A">
      <w:start w:val="1"/>
      <w:numFmt w:val="lowerRoman"/>
      <w:lvlText w:val="%6"/>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9C46C94E">
      <w:start w:val="1"/>
      <w:numFmt w:val="decimal"/>
      <w:lvlText w:val="%7"/>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32AE9A68">
      <w:start w:val="1"/>
      <w:numFmt w:val="lowerLetter"/>
      <w:lvlText w:val="%8"/>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F7F4157E">
      <w:start w:val="1"/>
      <w:numFmt w:val="lowerRoman"/>
      <w:lvlText w:val="%9"/>
      <w:lvlJc w:val="left"/>
      <w:pPr>
        <w:ind w:left="66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3">
    <w:nsid w:val="114943AA"/>
    <w:multiLevelType w:val="hybridMultilevel"/>
    <w:tmpl w:val="5F00F2F4"/>
    <w:lvl w:ilvl="0" w:tplc="BB2C3958">
      <w:start w:val="5"/>
      <w:numFmt w:val="japaneseCounting"/>
      <w:lvlText w:val="%1、"/>
      <w:lvlJc w:val="left"/>
      <w:pPr>
        <w:ind w:left="495" w:hanging="495"/>
      </w:pPr>
      <w:rPr>
        <w:rFonts w:hint="default"/>
      </w:rPr>
    </w:lvl>
    <w:lvl w:ilvl="1" w:tplc="04090019">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nsid w:val="1D6B3624"/>
    <w:multiLevelType w:val="hybridMultilevel"/>
    <w:tmpl w:val="A3E04664"/>
    <w:lvl w:ilvl="0" w:tplc="3C8AF744">
      <w:start w:val="3"/>
      <w:numFmt w:val="decimal"/>
      <w:lvlText w:val="%1、"/>
      <w:lvlJc w:val="left"/>
      <w:pPr>
        <w:ind w:left="360" w:hanging="360"/>
      </w:pPr>
      <w:rPr>
        <w:rFonts w:hint="default"/>
      </w:rPr>
    </w:lvl>
    <w:lvl w:ilvl="1" w:tplc="04090019">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nsid w:val="1DD77DD1"/>
    <w:multiLevelType w:val="hybridMultilevel"/>
    <w:tmpl w:val="710A2E0C"/>
    <w:lvl w:ilvl="0" w:tplc="09AECF1E">
      <w:start w:val="3"/>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nsid w:val="204A6C17"/>
    <w:multiLevelType w:val="hybridMultilevel"/>
    <w:tmpl w:val="A2E4A3FC"/>
    <w:lvl w:ilvl="0" w:tplc="238298D4">
      <w:start w:val="5"/>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nsid w:val="2F632D63"/>
    <w:multiLevelType w:val="hybridMultilevel"/>
    <w:tmpl w:val="F24AC300"/>
    <w:lvl w:ilvl="0" w:tplc="7DFA5936">
      <w:start w:val="1"/>
      <w:numFmt w:val="japaneseCounting"/>
      <w:lvlText w:val="%1、"/>
      <w:lvlJc w:val="left"/>
      <w:pPr>
        <w:ind w:left="993" w:hanging="480"/>
      </w:pPr>
      <w:rPr>
        <w:rFonts w:hint="default"/>
      </w:rPr>
    </w:lvl>
    <w:lvl w:ilvl="1" w:tplc="04090019" w:tentative="1">
      <w:start w:val="1"/>
      <w:numFmt w:val="lowerLetter"/>
      <w:lvlText w:val="%2)"/>
      <w:lvlJc w:val="left"/>
      <w:pPr>
        <w:ind w:left="1393" w:hanging="440"/>
      </w:pPr>
    </w:lvl>
    <w:lvl w:ilvl="2" w:tplc="0409001B" w:tentative="1">
      <w:start w:val="1"/>
      <w:numFmt w:val="lowerRoman"/>
      <w:lvlText w:val="%3."/>
      <w:lvlJc w:val="right"/>
      <w:pPr>
        <w:ind w:left="1833" w:hanging="440"/>
      </w:pPr>
    </w:lvl>
    <w:lvl w:ilvl="3" w:tplc="0409000F" w:tentative="1">
      <w:start w:val="1"/>
      <w:numFmt w:val="decimal"/>
      <w:lvlText w:val="%4."/>
      <w:lvlJc w:val="left"/>
      <w:pPr>
        <w:ind w:left="2273" w:hanging="440"/>
      </w:pPr>
    </w:lvl>
    <w:lvl w:ilvl="4" w:tplc="04090019" w:tentative="1">
      <w:start w:val="1"/>
      <w:numFmt w:val="lowerLetter"/>
      <w:lvlText w:val="%5)"/>
      <w:lvlJc w:val="left"/>
      <w:pPr>
        <w:ind w:left="2713" w:hanging="440"/>
      </w:pPr>
    </w:lvl>
    <w:lvl w:ilvl="5" w:tplc="0409001B" w:tentative="1">
      <w:start w:val="1"/>
      <w:numFmt w:val="lowerRoman"/>
      <w:lvlText w:val="%6."/>
      <w:lvlJc w:val="right"/>
      <w:pPr>
        <w:ind w:left="3153" w:hanging="440"/>
      </w:pPr>
    </w:lvl>
    <w:lvl w:ilvl="6" w:tplc="0409000F" w:tentative="1">
      <w:start w:val="1"/>
      <w:numFmt w:val="decimal"/>
      <w:lvlText w:val="%7."/>
      <w:lvlJc w:val="left"/>
      <w:pPr>
        <w:ind w:left="3593" w:hanging="440"/>
      </w:pPr>
    </w:lvl>
    <w:lvl w:ilvl="7" w:tplc="04090019" w:tentative="1">
      <w:start w:val="1"/>
      <w:numFmt w:val="lowerLetter"/>
      <w:lvlText w:val="%8)"/>
      <w:lvlJc w:val="left"/>
      <w:pPr>
        <w:ind w:left="4033" w:hanging="440"/>
      </w:pPr>
    </w:lvl>
    <w:lvl w:ilvl="8" w:tplc="0409001B" w:tentative="1">
      <w:start w:val="1"/>
      <w:numFmt w:val="lowerRoman"/>
      <w:lvlText w:val="%9."/>
      <w:lvlJc w:val="right"/>
      <w:pPr>
        <w:ind w:left="4473" w:hanging="440"/>
      </w:pPr>
    </w:lvl>
  </w:abstractNum>
  <w:abstractNum w:abstractNumId="8">
    <w:nsid w:val="2F82432C"/>
    <w:multiLevelType w:val="hybridMultilevel"/>
    <w:tmpl w:val="48A8D29E"/>
    <w:lvl w:ilvl="0" w:tplc="A6BAA8FE">
      <w:start w:val="1"/>
      <w:numFmt w:val="decimal"/>
      <w:lvlText w:val="%1、"/>
      <w:lvlJc w:val="left"/>
      <w:pPr>
        <w:ind w:left="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8A86C356">
      <w:start w:val="1"/>
      <w:numFmt w:val="lowerLetter"/>
      <w:lvlText w:val="%2"/>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3B5A6E62">
      <w:start w:val="1"/>
      <w:numFmt w:val="lowerRoman"/>
      <w:lvlText w:val="%3"/>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30C69676">
      <w:start w:val="1"/>
      <w:numFmt w:val="decimal"/>
      <w:lvlText w:val="%4"/>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ACA6D2A4">
      <w:start w:val="1"/>
      <w:numFmt w:val="lowerLetter"/>
      <w:lvlText w:val="%5"/>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77DEF6FE">
      <w:start w:val="1"/>
      <w:numFmt w:val="lowerRoman"/>
      <w:lvlText w:val="%6"/>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29305CE6">
      <w:start w:val="1"/>
      <w:numFmt w:val="decimal"/>
      <w:lvlText w:val="%7"/>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58ECD520">
      <w:start w:val="1"/>
      <w:numFmt w:val="lowerLetter"/>
      <w:lvlText w:val="%8"/>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D430CB4E">
      <w:start w:val="1"/>
      <w:numFmt w:val="lowerRoman"/>
      <w:lvlText w:val="%9"/>
      <w:lvlJc w:val="left"/>
      <w:pPr>
        <w:ind w:left="67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9">
    <w:nsid w:val="39035622"/>
    <w:multiLevelType w:val="hybridMultilevel"/>
    <w:tmpl w:val="86503E2A"/>
    <w:lvl w:ilvl="0" w:tplc="210C491E">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nsid w:val="3F0976CD"/>
    <w:multiLevelType w:val="hybridMultilevel"/>
    <w:tmpl w:val="F92E212C"/>
    <w:lvl w:ilvl="0" w:tplc="F0D82286">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nsid w:val="411F0C27"/>
    <w:multiLevelType w:val="hybridMultilevel"/>
    <w:tmpl w:val="B9824D6E"/>
    <w:lvl w:ilvl="0" w:tplc="FF0AB9AA">
      <w:start w:val="6"/>
      <w:numFmt w:val="ideographDigital"/>
      <w:lvlText w:val="%1、"/>
      <w:lvlJc w:val="left"/>
      <w:pPr>
        <w:ind w:left="53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24D0C26A">
      <w:start w:val="1"/>
      <w:numFmt w:val="decimal"/>
      <w:lvlText w:val="%2、"/>
      <w:lvlJc w:val="left"/>
      <w:pPr>
        <w:ind w:left="7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10504E80">
      <w:start w:val="1"/>
      <w:numFmt w:val="lowerRoman"/>
      <w:lvlText w:val="%3"/>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1316B3D8">
      <w:start w:val="1"/>
      <w:numFmt w:val="decimal"/>
      <w:lvlText w:val="%4"/>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131EC076">
      <w:start w:val="1"/>
      <w:numFmt w:val="lowerLetter"/>
      <w:lvlText w:val="%5"/>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20A8152E">
      <w:start w:val="1"/>
      <w:numFmt w:val="lowerRoman"/>
      <w:lvlText w:val="%6"/>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087490B4">
      <w:start w:val="1"/>
      <w:numFmt w:val="decimal"/>
      <w:lvlText w:val="%7"/>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B7605202">
      <w:start w:val="1"/>
      <w:numFmt w:val="lowerLetter"/>
      <w:lvlText w:val="%8"/>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6D4467C6">
      <w:start w:val="1"/>
      <w:numFmt w:val="lowerRoman"/>
      <w:lvlText w:val="%9"/>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2">
    <w:nsid w:val="424A650A"/>
    <w:multiLevelType w:val="hybridMultilevel"/>
    <w:tmpl w:val="D58A9A38"/>
    <w:lvl w:ilvl="0" w:tplc="8A6E2EAC">
      <w:start w:val="10"/>
      <w:numFmt w:val="decimal"/>
      <w:lvlText w:val="%1、"/>
      <w:lvlJc w:val="left"/>
      <w:pPr>
        <w:ind w:left="480" w:hanging="4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nsid w:val="44B34C19"/>
    <w:multiLevelType w:val="hybridMultilevel"/>
    <w:tmpl w:val="451EF2AE"/>
    <w:lvl w:ilvl="0" w:tplc="7F1A99E2">
      <w:start w:val="4"/>
      <w:numFmt w:val="ideographDigital"/>
      <w:lvlText w:val="%1、"/>
      <w:lvlJc w:val="left"/>
      <w:pPr>
        <w:ind w:left="53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2050EBE0">
      <w:start w:val="1"/>
      <w:numFmt w:val="decimal"/>
      <w:lvlText w:val="%2、"/>
      <w:lvlJc w:val="left"/>
      <w:pPr>
        <w:ind w:left="7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7F428D0C">
      <w:start w:val="1"/>
      <w:numFmt w:val="lowerRoman"/>
      <w:lvlText w:val="%3"/>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867E1D18">
      <w:start w:val="1"/>
      <w:numFmt w:val="decimal"/>
      <w:lvlText w:val="%4"/>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701EC912">
      <w:start w:val="1"/>
      <w:numFmt w:val="lowerLetter"/>
      <w:lvlText w:val="%5"/>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585E8C34">
      <w:start w:val="1"/>
      <w:numFmt w:val="lowerRoman"/>
      <w:lvlText w:val="%6"/>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1A2685A6">
      <w:start w:val="1"/>
      <w:numFmt w:val="decimal"/>
      <w:lvlText w:val="%7"/>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AD68D9D6">
      <w:start w:val="1"/>
      <w:numFmt w:val="lowerLetter"/>
      <w:lvlText w:val="%8"/>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99C6D766">
      <w:start w:val="1"/>
      <w:numFmt w:val="lowerRoman"/>
      <w:lvlText w:val="%9"/>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4">
    <w:nsid w:val="450C0E49"/>
    <w:multiLevelType w:val="hybridMultilevel"/>
    <w:tmpl w:val="DEB09B16"/>
    <w:lvl w:ilvl="0" w:tplc="8610A0EA">
      <w:start w:val="1"/>
      <w:numFmt w:val="japaneseCounting"/>
      <w:lvlText w:val="%1、"/>
      <w:lvlJc w:val="left"/>
      <w:pPr>
        <w:ind w:left="480" w:hanging="4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nsid w:val="45BE4D3C"/>
    <w:multiLevelType w:val="hybridMultilevel"/>
    <w:tmpl w:val="5A68B19A"/>
    <w:lvl w:ilvl="0" w:tplc="F18063D4">
      <w:start w:val="1"/>
      <w:numFmt w:val="decimal"/>
      <w:lvlText w:val="%1、"/>
      <w:lvlJc w:val="left"/>
      <w:pPr>
        <w:ind w:left="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4614D8D2">
      <w:start w:val="1"/>
      <w:numFmt w:val="lowerLetter"/>
      <w:lvlText w:val="%2"/>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90EC239E">
      <w:start w:val="1"/>
      <w:numFmt w:val="lowerRoman"/>
      <w:lvlText w:val="%3"/>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C15446B8">
      <w:start w:val="1"/>
      <w:numFmt w:val="decimal"/>
      <w:lvlText w:val="%4"/>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59380E90">
      <w:start w:val="1"/>
      <w:numFmt w:val="lowerLetter"/>
      <w:lvlText w:val="%5"/>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21588A6A">
      <w:start w:val="1"/>
      <w:numFmt w:val="lowerRoman"/>
      <w:lvlText w:val="%6"/>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69126A18">
      <w:start w:val="1"/>
      <w:numFmt w:val="decimal"/>
      <w:lvlText w:val="%7"/>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BD4808B8">
      <w:start w:val="1"/>
      <w:numFmt w:val="lowerLetter"/>
      <w:lvlText w:val="%8"/>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DEC6CCB2">
      <w:start w:val="1"/>
      <w:numFmt w:val="lowerRoman"/>
      <w:lvlText w:val="%9"/>
      <w:lvlJc w:val="left"/>
      <w:pPr>
        <w:ind w:left="67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6">
    <w:nsid w:val="4AA02020"/>
    <w:multiLevelType w:val="hybridMultilevel"/>
    <w:tmpl w:val="2D8E08E6"/>
    <w:lvl w:ilvl="0" w:tplc="B6B00282">
      <w:start w:val="1"/>
      <w:numFmt w:val="decimal"/>
      <w:lvlText w:val="%1"/>
      <w:lvlJc w:val="left"/>
      <w:pPr>
        <w:ind w:left="3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988A94F6">
      <w:start w:val="1"/>
      <w:numFmt w:val="decimal"/>
      <w:lvlText w:val="%2、"/>
      <w:lvlJc w:val="left"/>
      <w:pPr>
        <w:ind w:left="7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4F4ED55E">
      <w:start w:val="1"/>
      <w:numFmt w:val="lowerRoman"/>
      <w:lvlText w:val="%3"/>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EE42196C">
      <w:start w:val="1"/>
      <w:numFmt w:val="decimal"/>
      <w:lvlText w:val="%4"/>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BEB261CC">
      <w:start w:val="1"/>
      <w:numFmt w:val="lowerLetter"/>
      <w:lvlText w:val="%5"/>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264A37B2">
      <w:start w:val="1"/>
      <w:numFmt w:val="lowerRoman"/>
      <w:lvlText w:val="%6"/>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1F30CF9C">
      <w:start w:val="1"/>
      <w:numFmt w:val="decimal"/>
      <w:lvlText w:val="%7"/>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53682FCA">
      <w:start w:val="1"/>
      <w:numFmt w:val="lowerLetter"/>
      <w:lvlText w:val="%8"/>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BF0E2800">
      <w:start w:val="1"/>
      <w:numFmt w:val="lowerRoman"/>
      <w:lvlText w:val="%9"/>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7">
    <w:nsid w:val="4F6514F0"/>
    <w:multiLevelType w:val="hybridMultilevel"/>
    <w:tmpl w:val="DD2C7C54"/>
    <w:lvl w:ilvl="0" w:tplc="352C5A80">
      <w:start w:val="10"/>
      <w:numFmt w:val="decimal"/>
      <w:lvlText w:val="%1、"/>
      <w:lvlJc w:val="left"/>
      <w:pPr>
        <w:ind w:left="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40C8A8C4">
      <w:start w:val="1"/>
      <w:numFmt w:val="lowerLetter"/>
      <w:lvlText w:val="%2"/>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E30CE524">
      <w:start w:val="1"/>
      <w:numFmt w:val="lowerRoman"/>
      <w:lvlText w:val="%3"/>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2A9043C8">
      <w:start w:val="1"/>
      <w:numFmt w:val="decimal"/>
      <w:lvlText w:val="%4"/>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DB889DC2">
      <w:start w:val="1"/>
      <w:numFmt w:val="lowerLetter"/>
      <w:lvlText w:val="%5"/>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92FC6752">
      <w:start w:val="1"/>
      <w:numFmt w:val="lowerRoman"/>
      <w:lvlText w:val="%6"/>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17FEB2A2">
      <w:start w:val="1"/>
      <w:numFmt w:val="decimal"/>
      <w:lvlText w:val="%7"/>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77C89F24">
      <w:start w:val="1"/>
      <w:numFmt w:val="lowerLetter"/>
      <w:lvlText w:val="%8"/>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ABFED950">
      <w:start w:val="1"/>
      <w:numFmt w:val="lowerRoman"/>
      <w:lvlText w:val="%9"/>
      <w:lvlJc w:val="left"/>
      <w:pPr>
        <w:ind w:left="66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8">
    <w:nsid w:val="5FEC3C56"/>
    <w:multiLevelType w:val="hybridMultilevel"/>
    <w:tmpl w:val="D7626D10"/>
    <w:lvl w:ilvl="0" w:tplc="A17C80FE">
      <w:start w:val="1"/>
      <w:numFmt w:val="ideographDigital"/>
      <w:lvlText w:val="（%1）"/>
      <w:lvlJc w:val="left"/>
      <w:pPr>
        <w:ind w:left="131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20AE2BA0">
      <w:start w:val="1"/>
      <w:numFmt w:val="lowerLetter"/>
      <w:lvlText w:val="%2"/>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22F0C8FC">
      <w:start w:val="1"/>
      <w:numFmt w:val="lowerRoman"/>
      <w:lvlText w:val="%3"/>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1C044F36">
      <w:start w:val="1"/>
      <w:numFmt w:val="decimal"/>
      <w:lvlText w:val="%4"/>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37AC0E20">
      <w:start w:val="1"/>
      <w:numFmt w:val="lowerLetter"/>
      <w:lvlText w:val="%5"/>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3A9CF228">
      <w:start w:val="1"/>
      <w:numFmt w:val="lowerRoman"/>
      <w:lvlText w:val="%6"/>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76504A0A">
      <w:start w:val="1"/>
      <w:numFmt w:val="decimal"/>
      <w:lvlText w:val="%7"/>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E38ADAB4">
      <w:start w:val="1"/>
      <w:numFmt w:val="lowerLetter"/>
      <w:lvlText w:val="%8"/>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B11AC71C">
      <w:start w:val="1"/>
      <w:numFmt w:val="lowerRoman"/>
      <w:lvlText w:val="%9"/>
      <w:lvlJc w:val="left"/>
      <w:pPr>
        <w:ind w:left="66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19">
    <w:nsid w:val="60795727"/>
    <w:multiLevelType w:val="hybridMultilevel"/>
    <w:tmpl w:val="93884122"/>
    <w:lvl w:ilvl="0" w:tplc="14FEB1E8">
      <w:start w:val="3"/>
      <w:numFmt w:val="decimal"/>
      <w:lvlText w:val="%1、"/>
      <w:lvlJc w:val="left"/>
      <w:pPr>
        <w:ind w:left="924"/>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89146B6A">
      <w:start w:val="1"/>
      <w:numFmt w:val="lowerLetter"/>
      <w:lvlText w:val="%2"/>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51C206B8">
      <w:start w:val="1"/>
      <w:numFmt w:val="lowerRoman"/>
      <w:lvlText w:val="%3"/>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0C3EF546">
      <w:start w:val="1"/>
      <w:numFmt w:val="decimal"/>
      <w:lvlText w:val="%4"/>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273A4376">
      <w:start w:val="1"/>
      <w:numFmt w:val="lowerLetter"/>
      <w:lvlText w:val="%5"/>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5BF6892A">
      <w:start w:val="1"/>
      <w:numFmt w:val="lowerRoman"/>
      <w:lvlText w:val="%6"/>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7E1EACDE">
      <w:start w:val="1"/>
      <w:numFmt w:val="decimal"/>
      <w:lvlText w:val="%7"/>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51D83DD4">
      <w:start w:val="1"/>
      <w:numFmt w:val="lowerLetter"/>
      <w:lvlText w:val="%8"/>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72E429F8">
      <w:start w:val="1"/>
      <w:numFmt w:val="lowerRoman"/>
      <w:lvlText w:val="%9"/>
      <w:lvlJc w:val="left"/>
      <w:pPr>
        <w:ind w:left="66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20">
    <w:nsid w:val="64945129"/>
    <w:multiLevelType w:val="hybridMultilevel"/>
    <w:tmpl w:val="EC9CDC62"/>
    <w:lvl w:ilvl="0" w:tplc="2C9812CE">
      <w:start w:val="10"/>
      <w:numFmt w:val="decimal"/>
      <w:lvlText w:val="%1、"/>
      <w:lvlJc w:val="left"/>
      <w:pPr>
        <w:ind w:left="480" w:hanging="4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1">
    <w:nsid w:val="704C665F"/>
    <w:multiLevelType w:val="hybridMultilevel"/>
    <w:tmpl w:val="44DE8370"/>
    <w:lvl w:ilvl="0" w:tplc="E43EAF6E">
      <w:start w:val="1"/>
      <w:numFmt w:val="decimal"/>
      <w:lvlText w:val="%1"/>
      <w:lvlJc w:val="left"/>
      <w:pPr>
        <w:ind w:left="3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AE8EF684">
      <w:start w:val="3"/>
      <w:numFmt w:val="decimal"/>
      <w:lvlText w:val="%2、"/>
      <w:lvlJc w:val="left"/>
      <w:pPr>
        <w:ind w:left="7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A85C6FA6">
      <w:start w:val="1"/>
      <w:numFmt w:val="lowerRoman"/>
      <w:lvlText w:val="%3"/>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C756E58C">
      <w:start w:val="1"/>
      <w:numFmt w:val="decimal"/>
      <w:lvlText w:val="%4"/>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AA0AE954">
      <w:start w:val="1"/>
      <w:numFmt w:val="lowerLetter"/>
      <w:lvlText w:val="%5"/>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F036E0EA">
      <w:start w:val="1"/>
      <w:numFmt w:val="lowerRoman"/>
      <w:lvlText w:val="%6"/>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189089F6">
      <w:start w:val="1"/>
      <w:numFmt w:val="decimal"/>
      <w:lvlText w:val="%7"/>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2834AFF0">
      <w:start w:val="1"/>
      <w:numFmt w:val="lowerLetter"/>
      <w:lvlText w:val="%8"/>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01C42FEC">
      <w:start w:val="1"/>
      <w:numFmt w:val="lowerRoman"/>
      <w:lvlText w:val="%9"/>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22">
    <w:nsid w:val="70B40BB3"/>
    <w:multiLevelType w:val="hybridMultilevel"/>
    <w:tmpl w:val="236EAAE6"/>
    <w:lvl w:ilvl="0" w:tplc="BE08E302">
      <w:start w:val="1"/>
      <w:numFmt w:val="decimal"/>
      <w:lvlText w:val="%1"/>
      <w:lvlJc w:val="left"/>
      <w:pPr>
        <w:ind w:left="3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72243B1A">
      <w:start w:val="5"/>
      <w:numFmt w:val="decimal"/>
      <w:lvlText w:val="%2、"/>
      <w:lvlJc w:val="left"/>
      <w:pPr>
        <w:ind w:left="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B672A750">
      <w:start w:val="1"/>
      <w:numFmt w:val="lowerRoman"/>
      <w:lvlText w:val="%3"/>
      <w:lvlJc w:val="left"/>
      <w:pPr>
        <w:ind w:left="17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4FB2F0BC">
      <w:start w:val="1"/>
      <w:numFmt w:val="decimal"/>
      <w:lvlText w:val="%4"/>
      <w:lvlJc w:val="left"/>
      <w:pPr>
        <w:ind w:left="24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1AC2E538">
      <w:start w:val="1"/>
      <w:numFmt w:val="lowerLetter"/>
      <w:lvlText w:val="%5"/>
      <w:lvlJc w:val="left"/>
      <w:pPr>
        <w:ind w:left="318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2BDE637E">
      <w:start w:val="1"/>
      <w:numFmt w:val="lowerRoman"/>
      <w:lvlText w:val="%6"/>
      <w:lvlJc w:val="left"/>
      <w:pPr>
        <w:ind w:left="390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76146964">
      <w:start w:val="1"/>
      <w:numFmt w:val="decimal"/>
      <w:lvlText w:val="%7"/>
      <w:lvlJc w:val="left"/>
      <w:pPr>
        <w:ind w:left="46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C32C1884">
      <w:start w:val="1"/>
      <w:numFmt w:val="lowerLetter"/>
      <w:lvlText w:val="%8"/>
      <w:lvlJc w:val="left"/>
      <w:pPr>
        <w:ind w:left="534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EAF6A2C2">
      <w:start w:val="1"/>
      <w:numFmt w:val="lowerRoman"/>
      <w:lvlText w:val="%9"/>
      <w:lvlJc w:val="left"/>
      <w:pPr>
        <w:ind w:left="60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23">
    <w:nsid w:val="75DE2823"/>
    <w:multiLevelType w:val="hybridMultilevel"/>
    <w:tmpl w:val="65D038E6"/>
    <w:lvl w:ilvl="0" w:tplc="EC82F05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4">
    <w:nsid w:val="77B12039"/>
    <w:multiLevelType w:val="hybridMultilevel"/>
    <w:tmpl w:val="DE0C2246"/>
    <w:lvl w:ilvl="0" w:tplc="57082016">
      <w:start w:val="1"/>
      <w:numFmt w:val="decimal"/>
      <w:lvlText w:val="%1、"/>
      <w:lvlJc w:val="left"/>
      <w:pPr>
        <w:ind w:left="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60CA8988">
      <w:start w:val="1"/>
      <w:numFmt w:val="lowerLetter"/>
      <w:lvlText w:val="%2"/>
      <w:lvlJc w:val="left"/>
      <w:pPr>
        <w:ind w:left="164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B9AEC178">
      <w:start w:val="1"/>
      <w:numFmt w:val="lowerRoman"/>
      <w:lvlText w:val="%3"/>
      <w:lvlJc w:val="left"/>
      <w:pPr>
        <w:ind w:left="236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B8B489B4">
      <w:start w:val="1"/>
      <w:numFmt w:val="decimal"/>
      <w:lvlText w:val="%4"/>
      <w:lvlJc w:val="left"/>
      <w:pPr>
        <w:ind w:left="308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39C81E76">
      <w:start w:val="1"/>
      <w:numFmt w:val="lowerLetter"/>
      <w:lvlText w:val="%5"/>
      <w:lvlJc w:val="left"/>
      <w:pPr>
        <w:ind w:left="380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ECB45310">
      <w:start w:val="1"/>
      <w:numFmt w:val="lowerRoman"/>
      <w:lvlText w:val="%6"/>
      <w:lvlJc w:val="left"/>
      <w:pPr>
        <w:ind w:left="452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1DD6F142">
      <w:start w:val="1"/>
      <w:numFmt w:val="decimal"/>
      <w:lvlText w:val="%7"/>
      <w:lvlJc w:val="left"/>
      <w:pPr>
        <w:ind w:left="524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06FC4850">
      <w:start w:val="1"/>
      <w:numFmt w:val="lowerLetter"/>
      <w:lvlText w:val="%8"/>
      <w:lvlJc w:val="left"/>
      <w:pPr>
        <w:ind w:left="596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99480E64">
      <w:start w:val="1"/>
      <w:numFmt w:val="lowerRoman"/>
      <w:lvlText w:val="%9"/>
      <w:lvlJc w:val="left"/>
      <w:pPr>
        <w:ind w:left="6686"/>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25">
    <w:nsid w:val="79FE5851"/>
    <w:multiLevelType w:val="hybridMultilevel"/>
    <w:tmpl w:val="BD76D1DE"/>
    <w:lvl w:ilvl="0" w:tplc="EA70811A">
      <w:start w:val="1"/>
      <w:numFmt w:val="ideographDigital"/>
      <w:lvlText w:val="（%1）"/>
      <w:lvlJc w:val="left"/>
      <w:pPr>
        <w:ind w:left="131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47502222">
      <w:start w:val="1"/>
      <w:numFmt w:val="lowerLetter"/>
      <w:lvlText w:val="%2"/>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E744DF22">
      <w:start w:val="1"/>
      <w:numFmt w:val="lowerRoman"/>
      <w:lvlText w:val="%3"/>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D26C1578">
      <w:start w:val="1"/>
      <w:numFmt w:val="decimal"/>
      <w:lvlText w:val="%4"/>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FF90C6EA">
      <w:start w:val="1"/>
      <w:numFmt w:val="lowerLetter"/>
      <w:lvlText w:val="%5"/>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9B64F916">
      <w:start w:val="1"/>
      <w:numFmt w:val="lowerRoman"/>
      <w:lvlText w:val="%6"/>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8BF25C5E">
      <w:start w:val="1"/>
      <w:numFmt w:val="decimal"/>
      <w:lvlText w:val="%7"/>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DDCA2722">
      <w:start w:val="1"/>
      <w:numFmt w:val="lowerLetter"/>
      <w:lvlText w:val="%8"/>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A8567AC2">
      <w:start w:val="1"/>
      <w:numFmt w:val="lowerRoman"/>
      <w:lvlText w:val="%9"/>
      <w:lvlJc w:val="left"/>
      <w:pPr>
        <w:ind w:left="66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abstractNum w:abstractNumId="26">
    <w:nsid w:val="7B1D585B"/>
    <w:multiLevelType w:val="hybridMultilevel"/>
    <w:tmpl w:val="A98620A4"/>
    <w:lvl w:ilvl="0" w:tplc="8B56E53C">
      <w:start w:val="1"/>
      <w:numFmt w:val="decimal"/>
      <w:lvlText w:val="%1"/>
      <w:lvlJc w:val="left"/>
      <w:pPr>
        <w:ind w:left="36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1" w:tplc="C84248D8">
      <w:start w:val="1"/>
      <w:numFmt w:val="decimal"/>
      <w:lvlText w:val="%2、"/>
      <w:lvlJc w:val="left"/>
      <w:pPr>
        <w:ind w:left="720"/>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2" w:tplc="12BAC672">
      <w:start w:val="1"/>
      <w:numFmt w:val="lowerRoman"/>
      <w:lvlText w:val="%3"/>
      <w:lvlJc w:val="left"/>
      <w:pPr>
        <w:ind w:left="16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3" w:tplc="A040486A">
      <w:start w:val="1"/>
      <w:numFmt w:val="decimal"/>
      <w:lvlText w:val="%4"/>
      <w:lvlJc w:val="left"/>
      <w:pPr>
        <w:ind w:left="23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4" w:tplc="5B88D124">
      <w:start w:val="1"/>
      <w:numFmt w:val="lowerLetter"/>
      <w:lvlText w:val="%5"/>
      <w:lvlJc w:val="left"/>
      <w:pPr>
        <w:ind w:left="304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5" w:tplc="E7FC40CC">
      <w:start w:val="1"/>
      <w:numFmt w:val="lowerRoman"/>
      <w:lvlText w:val="%6"/>
      <w:lvlJc w:val="left"/>
      <w:pPr>
        <w:ind w:left="376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6" w:tplc="4462B7FC">
      <w:start w:val="1"/>
      <w:numFmt w:val="decimal"/>
      <w:lvlText w:val="%7"/>
      <w:lvlJc w:val="left"/>
      <w:pPr>
        <w:ind w:left="448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7" w:tplc="C666C884">
      <w:start w:val="1"/>
      <w:numFmt w:val="lowerLetter"/>
      <w:lvlText w:val="%8"/>
      <w:lvlJc w:val="left"/>
      <w:pPr>
        <w:ind w:left="520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lvl w:ilvl="8" w:tplc="0562F462">
      <w:start w:val="1"/>
      <w:numFmt w:val="lowerRoman"/>
      <w:lvlText w:val="%9"/>
      <w:lvlJc w:val="left"/>
      <w:pPr>
        <w:ind w:left="5928"/>
      </w:pPr>
      <w:rPr>
        <w:rFonts w:ascii="宋体" w:eastAsia="宋体" w:hAnsi="宋体" w:cs="宋体"/>
        <w:b w:val="0"/>
        <w:i w:val="0"/>
        <w:strike w:val="0"/>
        <w:dstrike w:val="0"/>
        <w:color w:val="000000"/>
        <w:sz w:val="24"/>
        <w:szCs w:val="24"/>
        <w:u w:val="none" w:color="000000"/>
        <w:bdr w:val="none" w:sz="0" w:space="0" w:color="auto"/>
        <w:shd w:val="clear" w:color="auto" w:fill="auto"/>
        <w:vertAlign w:val="baseline"/>
      </w:rPr>
    </w:lvl>
  </w:abstractNum>
  <w:num w:numId="1">
    <w:abstractNumId w:val="24"/>
  </w:num>
  <w:num w:numId="2">
    <w:abstractNumId w:val="15"/>
  </w:num>
  <w:num w:numId="3">
    <w:abstractNumId w:val="8"/>
  </w:num>
  <w:num w:numId="4">
    <w:abstractNumId w:val="0"/>
  </w:num>
  <w:num w:numId="5">
    <w:abstractNumId w:val="19"/>
  </w:num>
  <w:num w:numId="6">
    <w:abstractNumId w:val="13"/>
  </w:num>
  <w:num w:numId="7">
    <w:abstractNumId w:val="22"/>
  </w:num>
  <w:num w:numId="8">
    <w:abstractNumId w:val="17"/>
  </w:num>
  <w:num w:numId="9">
    <w:abstractNumId w:val="11"/>
  </w:num>
  <w:num w:numId="10">
    <w:abstractNumId w:val="16"/>
  </w:num>
  <w:num w:numId="11">
    <w:abstractNumId w:val="21"/>
  </w:num>
  <w:num w:numId="12">
    <w:abstractNumId w:val="26"/>
  </w:num>
  <w:num w:numId="13">
    <w:abstractNumId w:val="2"/>
  </w:num>
  <w:num w:numId="14">
    <w:abstractNumId w:val="18"/>
  </w:num>
  <w:num w:numId="15">
    <w:abstractNumId w:val="25"/>
  </w:num>
  <w:num w:numId="16">
    <w:abstractNumId w:val="7"/>
  </w:num>
  <w:num w:numId="17">
    <w:abstractNumId w:val="4"/>
  </w:num>
  <w:num w:numId="18">
    <w:abstractNumId w:val="23"/>
  </w:num>
  <w:num w:numId="19">
    <w:abstractNumId w:val="9"/>
  </w:num>
  <w:num w:numId="20">
    <w:abstractNumId w:val="5"/>
  </w:num>
  <w:num w:numId="21">
    <w:abstractNumId w:val="1"/>
  </w:num>
  <w:num w:numId="22">
    <w:abstractNumId w:val="20"/>
  </w:num>
  <w:num w:numId="23">
    <w:abstractNumId w:val="14"/>
  </w:num>
  <w:num w:numId="24">
    <w:abstractNumId w:val="3"/>
  </w:num>
  <w:num w:numId="25">
    <w:abstractNumId w:val="12"/>
  </w:num>
  <w:num w:numId="26">
    <w:abstractNumId w:val="10"/>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bordersDoNotSurroundHeader/>
  <w:bordersDoNotSurroundFooter/>
  <w:proofState w:spelling="clean" w:grammar="clean"/>
  <w:defaultTabStop w:val="4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A43"/>
    <w:rsid w:val="0001181F"/>
    <w:rsid w:val="0001674B"/>
    <w:rsid w:val="00035082"/>
    <w:rsid w:val="00036735"/>
    <w:rsid w:val="00040ABA"/>
    <w:rsid w:val="00041149"/>
    <w:rsid w:val="00043700"/>
    <w:rsid w:val="0004371E"/>
    <w:rsid w:val="00044520"/>
    <w:rsid w:val="00055DA2"/>
    <w:rsid w:val="000564B6"/>
    <w:rsid w:val="0006757B"/>
    <w:rsid w:val="00067FCE"/>
    <w:rsid w:val="00071A21"/>
    <w:rsid w:val="000819CD"/>
    <w:rsid w:val="000825EA"/>
    <w:rsid w:val="00085760"/>
    <w:rsid w:val="00087733"/>
    <w:rsid w:val="00092EA8"/>
    <w:rsid w:val="00096849"/>
    <w:rsid w:val="000A6434"/>
    <w:rsid w:val="000C6EA0"/>
    <w:rsid w:val="000C76C9"/>
    <w:rsid w:val="000C7AA3"/>
    <w:rsid w:val="000E0728"/>
    <w:rsid w:val="000E23AD"/>
    <w:rsid w:val="000F23B8"/>
    <w:rsid w:val="000F3F1C"/>
    <w:rsid w:val="00103A90"/>
    <w:rsid w:val="001052E8"/>
    <w:rsid w:val="00112E82"/>
    <w:rsid w:val="001158E7"/>
    <w:rsid w:val="00123503"/>
    <w:rsid w:val="00135495"/>
    <w:rsid w:val="0013797E"/>
    <w:rsid w:val="0016264D"/>
    <w:rsid w:val="00174DA2"/>
    <w:rsid w:val="00194334"/>
    <w:rsid w:val="001B3474"/>
    <w:rsid w:val="001C0A1B"/>
    <w:rsid w:val="001C1D60"/>
    <w:rsid w:val="001C2EDB"/>
    <w:rsid w:val="001C6304"/>
    <w:rsid w:val="001D4EB1"/>
    <w:rsid w:val="001E3354"/>
    <w:rsid w:val="001E36A5"/>
    <w:rsid w:val="001F2846"/>
    <w:rsid w:val="001F37C3"/>
    <w:rsid w:val="002012B7"/>
    <w:rsid w:val="00201B10"/>
    <w:rsid w:val="00206784"/>
    <w:rsid w:val="00214634"/>
    <w:rsid w:val="00214DDE"/>
    <w:rsid w:val="00216553"/>
    <w:rsid w:val="00222811"/>
    <w:rsid w:val="00222DCA"/>
    <w:rsid w:val="00231B1B"/>
    <w:rsid w:val="00232B59"/>
    <w:rsid w:val="002331B7"/>
    <w:rsid w:val="00236E5E"/>
    <w:rsid w:val="002465DA"/>
    <w:rsid w:val="00246EF6"/>
    <w:rsid w:val="00271F7D"/>
    <w:rsid w:val="00273195"/>
    <w:rsid w:val="00277A1C"/>
    <w:rsid w:val="00296D2E"/>
    <w:rsid w:val="002A6638"/>
    <w:rsid w:val="002A6DE4"/>
    <w:rsid w:val="002B23BE"/>
    <w:rsid w:val="002B521B"/>
    <w:rsid w:val="002B7428"/>
    <w:rsid w:val="002C0306"/>
    <w:rsid w:val="002C52C0"/>
    <w:rsid w:val="002C5B15"/>
    <w:rsid w:val="002D2BA0"/>
    <w:rsid w:val="002D6A2F"/>
    <w:rsid w:val="002D74E7"/>
    <w:rsid w:val="002D7F7C"/>
    <w:rsid w:val="002F1EAD"/>
    <w:rsid w:val="0031505B"/>
    <w:rsid w:val="00317B8C"/>
    <w:rsid w:val="003267F9"/>
    <w:rsid w:val="0032786C"/>
    <w:rsid w:val="00332A0B"/>
    <w:rsid w:val="00350CE0"/>
    <w:rsid w:val="00355EED"/>
    <w:rsid w:val="00357343"/>
    <w:rsid w:val="00370820"/>
    <w:rsid w:val="003736D4"/>
    <w:rsid w:val="0037745E"/>
    <w:rsid w:val="003805B7"/>
    <w:rsid w:val="003962CE"/>
    <w:rsid w:val="003A41D8"/>
    <w:rsid w:val="003A63EC"/>
    <w:rsid w:val="003A64E5"/>
    <w:rsid w:val="003B144D"/>
    <w:rsid w:val="003B3BE7"/>
    <w:rsid w:val="003B3C98"/>
    <w:rsid w:val="003D4670"/>
    <w:rsid w:val="003D7F23"/>
    <w:rsid w:val="003E0FBF"/>
    <w:rsid w:val="003F058A"/>
    <w:rsid w:val="003F125B"/>
    <w:rsid w:val="003F1CCB"/>
    <w:rsid w:val="003F6811"/>
    <w:rsid w:val="00402840"/>
    <w:rsid w:val="00404CDC"/>
    <w:rsid w:val="00404EA4"/>
    <w:rsid w:val="00405D02"/>
    <w:rsid w:val="00413705"/>
    <w:rsid w:val="00422798"/>
    <w:rsid w:val="004228DA"/>
    <w:rsid w:val="00422EC9"/>
    <w:rsid w:val="004347B1"/>
    <w:rsid w:val="004371F0"/>
    <w:rsid w:val="00442922"/>
    <w:rsid w:val="00445DC9"/>
    <w:rsid w:val="00467B11"/>
    <w:rsid w:val="004716B5"/>
    <w:rsid w:val="0047786A"/>
    <w:rsid w:val="0048488A"/>
    <w:rsid w:val="00486C85"/>
    <w:rsid w:val="0049516D"/>
    <w:rsid w:val="004A0699"/>
    <w:rsid w:val="004A53E0"/>
    <w:rsid w:val="004A5826"/>
    <w:rsid w:val="004B386F"/>
    <w:rsid w:val="004C057D"/>
    <w:rsid w:val="004D1839"/>
    <w:rsid w:val="004E1CFF"/>
    <w:rsid w:val="004E55B9"/>
    <w:rsid w:val="004E709D"/>
    <w:rsid w:val="004E7EB6"/>
    <w:rsid w:val="004F75C9"/>
    <w:rsid w:val="0050246E"/>
    <w:rsid w:val="005068C9"/>
    <w:rsid w:val="00510691"/>
    <w:rsid w:val="005149A7"/>
    <w:rsid w:val="005336A6"/>
    <w:rsid w:val="00534FC8"/>
    <w:rsid w:val="00535061"/>
    <w:rsid w:val="00551477"/>
    <w:rsid w:val="00553FEB"/>
    <w:rsid w:val="00562732"/>
    <w:rsid w:val="00565ACF"/>
    <w:rsid w:val="00572432"/>
    <w:rsid w:val="00586651"/>
    <w:rsid w:val="00594CDD"/>
    <w:rsid w:val="005B0077"/>
    <w:rsid w:val="005B1B0D"/>
    <w:rsid w:val="005B6F74"/>
    <w:rsid w:val="005B75C3"/>
    <w:rsid w:val="005C0352"/>
    <w:rsid w:val="005C05A0"/>
    <w:rsid w:val="005C089C"/>
    <w:rsid w:val="005C0978"/>
    <w:rsid w:val="005C4BF4"/>
    <w:rsid w:val="005D7DF8"/>
    <w:rsid w:val="005E23C6"/>
    <w:rsid w:val="005E6230"/>
    <w:rsid w:val="005E7A7E"/>
    <w:rsid w:val="005F2B8F"/>
    <w:rsid w:val="005F6D8E"/>
    <w:rsid w:val="005F7998"/>
    <w:rsid w:val="00600CB6"/>
    <w:rsid w:val="0060183D"/>
    <w:rsid w:val="00602CD1"/>
    <w:rsid w:val="00603610"/>
    <w:rsid w:val="00603E9B"/>
    <w:rsid w:val="006053D5"/>
    <w:rsid w:val="006057A9"/>
    <w:rsid w:val="006123DF"/>
    <w:rsid w:val="006269FB"/>
    <w:rsid w:val="00627A11"/>
    <w:rsid w:val="006318DB"/>
    <w:rsid w:val="00631ADF"/>
    <w:rsid w:val="00642CA0"/>
    <w:rsid w:val="00643772"/>
    <w:rsid w:val="00644931"/>
    <w:rsid w:val="00656718"/>
    <w:rsid w:val="00663859"/>
    <w:rsid w:val="00671035"/>
    <w:rsid w:val="006720E0"/>
    <w:rsid w:val="0068046B"/>
    <w:rsid w:val="00680B13"/>
    <w:rsid w:val="006810BB"/>
    <w:rsid w:val="006846B3"/>
    <w:rsid w:val="006964CD"/>
    <w:rsid w:val="006A0518"/>
    <w:rsid w:val="006A3900"/>
    <w:rsid w:val="006A3A3C"/>
    <w:rsid w:val="006A48DB"/>
    <w:rsid w:val="006B0228"/>
    <w:rsid w:val="006B1F95"/>
    <w:rsid w:val="006B3956"/>
    <w:rsid w:val="006C0AC8"/>
    <w:rsid w:val="006C3CCD"/>
    <w:rsid w:val="006C749B"/>
    <w:rsid w:val="006D47AB"/>
    <w:rsid w:val="006D7159"/>
    <w:rsid w:val="006D7F28"/>
    <w:rsid w:val="006F4792"/>
    <w:rsid w:val="0070128B"/>
    <w:rsid w:val="00710D62"/>
    <w:rsid w:val="007111CA"/>
    <w:rsid w:val="0071134F"/>
    <w:rsid w:val="007120C0"/>
    <w:rsid w:val="007139CC"/>
    <w:rsid w:val="0071633C"/>
    <w:rsid w:val="00720174"/>
    <w:rsid w:val="00745C0A"/>
    <w:rsid w:val="0075532F"/>
    <w:rsid w:val="00762D2B"/>
    <w:rsid w:val="007650AC"/>
    <w:rsid w:val="00776AD2"/>
    <w:rsid w:val="007775E6"/>
    <w:rsid w:val="0078219C"/>
    <w:rsid w:val="00797107"/>
    <w:rsid w:val="007A2698"/>
    <w:rsid w:val="007A6E7F"/>
    <w:rsid w:val="007B14CD"/>
    <w:rsid w:val="007B1C9F"/>
    <w:rsid w:val="007B2B52"/>
    <w:rsid w:val="007C0D5F"/>
    <w:rsid w:val="007C5B93"/>
    <w:rsid w:val="007C6AE2"/>
    <w:rsid w:val="007C73BC"/>
    <w:rsid w:val="007C7A84"/>
    <w:rsid w:val="007E3028"/>
    <w:rsid w:val="007F2CA5"/>
    <w:rsid w:val="007F6947"/>
    <w:rsid w:val="008003DF"/>
    <w:rsid w:val="008146C0"/>
    <w:rsid w:val="00817583"/>
    <w:rsid w:val="0083239A"/>
    <w:rsid w:val="0083380C"/>
    <w:rsid w:val="00844DC3"/>
    <w:rsid w:val="0085019A"/>
    <w:rsid w:val="008542AD"/>
    <w:rsid w:val="00857403"/>
    <w:rsid w:val="0086174B"/>
    <w:rsid w:val="00861B20"/>
    <w:rsid w:val="008648FD"/>
    <w:rsid w:val="008657A1"/>
    <w:rsid w:val="00866046"/>
    <w:rsid w:val="00867411"/>
    <w:rsid w:val="00871528"/>
    <w:rsid w:val="00872D48"/>
    <w:rsid w:val="00873297"/>
    <w:rsid w:val="0088276A"/>
    <w:rsid w:val="00882A43"/>
    <w:rsid w:val="00886A13"/>
    <w:rsid w:val="008A6E26"/>
    <w:rsid w:val="008B00DF"/>
    <w:rsid w:val="008B5A51"/>
    <w:rsid w:val="008B6E09"/>
    <w:rsid w:val="008D64F5"/>
    <w:rsid w:val="008D6F48"/>
    <w:rsid w:val="008E3322"/>
    <w:rsid w:val="008E4F23"/>
    <w:rsid w:val="008F003A"/>
    <w:rsid w:val="008F49EA"/>
    <w:rsid w:val="00904BE6"/>
    <w:rsid w:val="00904DCD"/>
    <w:rsid w:val="00906EE0"/>
    <w:rsid w:val="00912902"/>
    <w:rsid w:val="00920652"/>
    <w:rsid w:val="00926006"/>
    <w:rsid w:val="00930782"/>
    <w:rsid w:val="00934476"/>
    <w:rsid w:val="00934787"/>
    <w:rsid w:val="00941860"/>
    <w:rsid w:val="00943E87"/>
    <w:rsid w:val="0095122F"/>
    <w:rsid w:val="00965BCF"/>
    <w:rsid w:val="00975DCB"/>
    <w:rsid w:val="009826B5"/>
    <w:rsid w:val="00986F1D"/>
    <w:rsid w:val="00991E59"/>
    <w:rsid w:val="00993183"/>
    <w:rsid w:val="009968ED"/>
    <w:rsid w:val="009A136B"/>
    <w:rsid w:val="009A2204"/>
    <w:rsid w:val="009A4E29"/>
    <w:rsid w:val="009A65ED"/>
    <w:rsid w:val="009D296A"/>
    <w:rsid w:val="009D56FA"/>
    <w:rsid w:val="009D6BEC"/>
    <w:rsid w:val="009E1788"/>
    <w:rsid w:val="009E37D7"/>
    <w:rsid w:val="009E4D9A"/>
    <w:rsid w:val="009E63E5"/>
    <w:rsid w:val="009F6156"/>
    <w:rsid w:val="00A0627C"/>
    <w:rsid w:val="00A11311"/>
    <w:rsid w:val="00A16D7F"/>
    <w:rsid w:val="00A246A9"/>
    <w:rsid w:val="00A27AFD"/>
    <w:rsid w:val="00A321FE"/>
    <w:rsid w:val="00A42231"/>
    <w:rsid w:val="00A42F80"/>
    <w:rsid w:val="00A53596"/>
    <w:rsid w:val="00A57F8E"/>
    <w:rsid w:val="00A648AE"/>
    <w:rsid w:val="00A768D1"/>
    <w:rsid w:val="00A8354D"/>
    <w:rsid w:val="00A86025"/>
    <w:rsid w:val="00A9072C"/>
    <w:rsid w:val="00A96E63"/>
    <w:rsid w:val="00AA10A8"/>
    <w:rsid w:val="00AA1DBD"/>
    <w:rsid w:val="00AA548D"/>
    <w:rsid w:val="00AB1847"/>
    <w:rsid w:val="00AC4C5D"/>
    <w:rsid w:val="00AD06D4"/>
    <w:rsid w:val="00AD746D"/>
    <w:rsid w:val="00AD77C7"/>
    <w:rsid w:val="00AE36BF"/>
    <w:rsid w:val="00AF1096"/>
    <w:rsid w:val="00AF3164"/>
    <w:rsid w:val="00AF5CF8"/>
    <w:rsid w:val="00B00B22"/>
    <w:rsid w:val="00B00C11"/>
    <w:rsid w:val="00B018C9"/>
    <w:rsid w:val="00B16C15"/>
    <w:rsid w:val="00B175D0"/>
    <w:rsid w:val="00B224B7"/>
    <w:rsid w:val="00B24989"/>
    <w:rsid w:val="00B3155C"/>
    <w:rsid w:val="00B35A14"/>
    <w:rsid w:val="00B40A46"/>
    <w:rsid w:val="00B54820"/>
    <w:rsid w:val="00B54AB3"/>
    <w:rsid w:val="00B71615"/>
    <w:rsid w:val="00B73CC9"/>
    <w:rsid w:val="00B82192"/>
    <w:rsid w:val="00B9454C"/>
    <w:rsid w:val="00B96A7B"/>
    <w:rsid w:val="00B972A1"/>
    <w:rsid w:val="00BA6E34"/>
    <w:rsid w:val="00BB01FE"/>
    <w:rsid w:val="00BB4283"/>
    <w:rsid w:val="00BC5461"/>
    <w:rsid w:val="00BC546F"/>
    <w:rsid w:val="00BD6CA1"/>
    <w:rsid w:val="00BE3AD3"/>
    <w:rsid w:val="00BF0814"/>
    <w:rsid w:val="00BF0E5C"/>
    <w:rsid w:val="00BF35F7"/>
    <w:rsid w:val="00BF662E"/>
    <w:rsid w:val="00C1002F"/>
    <w:rsid w:val="00C113C8"/>
    <w:rsid w:val="00C41668"/>
    <w:rsid w:val="00C442B6"/>
    <w:rsid w:val="00C510D7"/>
    <w:rsid w:val="00C52F45"/>
    <w:rsid w:val="00C60685"/>
    <w:rsid w:val="00C62F6D"/>
    <w:rsid w:val="00C7786A"/>
    <w:rsid w:val="00C81F1D"/>
    <w:rsid w:val="00CA5A1E"/>
    <w:rsid w:val="00CB218A"/>
    <w:rsid w:val="00CB3750"/>
    <w:rsid w:val="00CB5F4E"/>
    <w:rsid w:val="00CB68BF"/>
    <w:rsid w:val="00CC37A3"/>
    <w:rsid w:val="00CC69B6"/>
    <w:rsid w:val="00CD27B7"/>
    <w:rsid w:val="00CD2D57"/>
    <w:rsid w:val="00CD64A3"/>
    <w:rsid w:val="00CE1FE4"/>
    <w:rsid w:val="00CE51CC"/>
    <w:rsid w:val="00CF0AE6"/>
    <w:rsid w:val="00CF2442"/>
    <w:rsid w:val="00D100A2"/>
    <w:rsid w:val="00D16E1E"/>
    <w:rsid w:val="00D2670F"/>
    <w:rsid w:val="00D47DA6"/>
    <w:rsid w:val="00D53A37"/>
    <w:rsid w:val="00D545B2"/>
    <w:rsid w:val="00D57F2B"/>
    <w:rsid w:val="00D76439"/>
    <w:rsid w:val="00D83ADE"/>
    <w:rsid w:val="00D8759A"/>
    <w:rsid w:val="00D879D5"/>
    <w:rsid w:val="00D90EFC"/>
    <w:rsid w:val="00D95B9F"/>
    <w:rsid w:val="00DA20E1"/>
    <w:rsid w:val="00DA6B35"/>
    <w:rsid w:val="00DC763E"/>
    <w:rsid w:val="00DD280B"/>
    <w:rsid w:val="00DE338A"/>
    <w:rsid w:val="00DE3A1F"/>
    <w:rsid w:val="00DE4A01"/>
    <w:rsid w:val="00DF69A7"/>
    <w:rsid w:val="00E07F51"/>
    <w:rsid w:val="00E1420B"/>
    <w:rsid w:val="00E2561E"/>
    <w:rsid w:val="00E31F43"/>
    <w:rsid w:val="00E42171"/>
    <w:rsid w:val="00E42759"/>
    <w:rsid w:val="00E4386D"/>
    <w:rsid w:val="00E52420"/>
    <w:rsid w:val="00E54517"/>
    <w:rsid w:val="00E60CC3"/>
    <w:rsid w:val="00E6264A"/>
    <w:rsid w:val="00E62B49"/>
    <w:rsid w:val="00E630D6"/>
    <w:rsid w:val="00E70F15"/>
    <w:rsid w:val="00E711B3"/>
    <w:rsid w:val="00E71F6A"/>
    <w:rsid w:val="00E73B1B"/>
    <w:rsid w:val="00E74F57"/>
    <w:rsid w:val="00E76CEC"/>
    <w:rsid w:val="00E8255A"/>
    <w:rsid w:val="00E84EE5"/>
    <w:rsid w:val="00E92085"/>
    <w:rsid w:val="00E93144"/>
    <w:rsid w:val="00E93DD8"/>
    <w:rsid w:val="00E95A07"/>
    <w:rsid w:val="00EA0075"/>
    <w:rsid w:val="00EA0564"/>
    <w:rsid w:val="00EA0EF8"/>
    <w:rsid w:val="00EA4B9F"/>
    <w:rsid w:val="00EB0395"/>
    <w:rsid w:val="00EB3CBB"/>
    <w:rsid w:val="00EB6FE8"/>
    <w:rsid w:val="00EC719B"/>
    <w:rsid w:val="00ED0BEC"/>
    <w:rsid w:val="00ED0D9D"/>
    <w:rsid w:val="00ED326B"/>
    <w:rsid w:val="00ED61B1"/>
    <w:rsid w:val="00EE0F55"/>
    <w:rsid w:val="00EE180D"/>
    <w:rsid w:val="00EE4AF6"/>
    <w:rsid w:val="00EE527D"/>
    <w:rsid w:val="00EF1F69"/>
    <w:rsid w:val="00EF4115"/>
    <w:rsid w:val="00F016B3"/>
    <w:rsid w:val="00F01A82"/>
    <w:rsid w:val="00F03742"/>
    <w:rsid w:val="00F03932"/>
    <w:rsid w:val="00F13FBD"/>
    <w:rsid w:val="00F17735"/>
    <w:rsid w:val="00F213E4"/>
    <w:rsid w:val="00F235A1"/>
    <w:rsid w:val="00F26CCD"/>
    <w:rsid w:val="00F40422"/>
    <w:rsid w:val="00F525B9"/>
    <w:rsid w:val="00F53DED"/>
    <w:rsid w:val="00F56235"/>
    <w:rsid w:val="00F64540"/>
    <w:rsid w:val="00F70873"/>
    <w:rsid w:val="00F71F0B"/>
    <w:rsid w:val="00F765E4"/>
    <w:rsid w:val="00F81474"/>
    <w:rsid w:val="00F94FED"/>
    <w:rsid w:val="00FA3D1F"/>
    <w:rsid w:val="00FA4B7E"/>
    <w:rsid w:val="00FA6244"/>
    <w:rsid w:val="00FB16AA"/>
    <w:rsid w:val="00FC16D7"/>
    <w:rsid w:val="00FD25DE"/>
    <w:rsid w:val="00FD5B27"/>
    <w:rsid w:val="00FE3F50"/>
    <w:rsid w:val="00FF10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48A5A6"/>
  <w15:docId w15:val="{DF903D9E-08BC-4328-ACBF-DCE190FCC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4" w:line="368" w:lineRule="auto"/>
      <w:ind w:left="10" w:right="206" w:hanging="10"/>
    </w:pPr>
    <w:rPr>
      <w:rFonts w:ascii="宋体" w:eastAsia="宋体" w:hAnsi="宋体" w:cs="宋体"/>
      <w:color w:val="000000"/>
      <w:sz w:val="24"/>
    </w:rPr>
  </w:style>
  <w:style w:type="paragraph" w:styleId="1">
    <w:name w:val="heading 1"/>
    <w:next w:val="a"/>
    <w:link w:val="1Char"/>
    <w:uiPriority w:val="9"/>
    <w:qFormat/>
    <w:pPr>
      <w:keepNext/>
      <w:keepLines/>
      <w:spacing w:after="130" w:line="259" w:lineRule="auto"/>
      <w:ind w:left="10" w:right="206" w:hanging="10"/>
      <w:jc w:val="center"/>
      <w:outlineLvl w:val="0"/>
    </w:pPr>
    <w:rPr>
      <w:rFonts w:ascii="宋体" w:eastAsia="宋体" w:hAnsi="宋体" w:cs="宋体"/>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rPr>
      <w:rFonts w:ascii="宋体" w:eastAsia="宋体" w:hAnsi="宋体" w:cs="宋体"/>
      <w:color w:val="000000"/>
      <w:sz w:val="24"/>
    </w:rPr>
  </w:style>
  <w:style w:type="paragraph" w:styleId="a3">
    <w:name w:val="header"/>
    <w:basedOn w:val="a"/>
    <w:link w:val="Char"/>
    <w:uiPriority w:val="99"/>
    <w:unhideWhenUsed/>
    <w:rsid w:val="00F765E4"/>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rsid w:val="00F765E4"/>
    <w:rPr>
      <w:rFonts w:ascii="宋体" w:eastAsia="宋体" w:hAnsi="宋体" w:cs="宋体"/>
      <w:color w:val="000000"/>
      <w:sz w:val="18"/>
      <w:szCs w:val="18"/>
    </w:rPr>
  </w:style>
  <w:style w:type="paragraph" w:styleId="a4">
    <w:name w:val="Balloon Text"/>
    <w:basedOn w:val="a"/>
    <w:link w:val="Char0"/>
    <w:uiPriority w:val="99"/>
    <w:semiHidden/>
    <w:unhideWhenUsed/>
    <w:rsid w:val="00872D48"/>
    <w:pPr>
      <w:spacing w:after="0" w:line="240" w:lineRule="auto"/>
    </w:pPr>
    <w:rPr>
      <w:sz w:val="18"/>
      <w:szCs w:val="18"/>
    </w:rPr>
  </w:style>
  <w:style w:type="character" w:customStyle="1" w:styleId="Char0">
    <w:name w:val="批注框文本 Char"/>
    <w:basedOn w:val="a0"/>
    <w:link w:val="a4"/>
    <w:uiPriority w:val="99"/>
    <w:semiHidden/>
    <w:rsid w:val="00872D48"/>
    <w:rPr>
      <w:rFonts w:ascii="宋体" w:eastAsia="宋体" w:hAnsi="宋体" w:cs="宋体"/>
      <w:color w:val="000000"/>
      <w:sz w:val="18"/>
      <w:szCs w:val="18"/>
    </w:rPr>
  </w:style>
  <w:style w:type="paragraph" w:styleId="a5">
    <w:name w:val="Revision"/>
    <w:hidden/>
    <w:uiPriority w:val="99"/>
    <w:semiHidden/>
    <w:rsid w:val="00D95B9F"/>
    <w:rPr>
      <w:rFonts w:ascii="宋体" w:eastAsia="宋体" w:hAnsi="宋体" w:cs="宋体"/>
      <w:color w:val="000000"/>
      <w:sz w:val="24"/>
    </w:rPr>
  </w:style>
  <w:style w:type="character" w:styleId="a6">
    <w:name w:val="annotation reference"/>
    <w:basedOn w:val="a0"/>
    <w:uiPriority w:val="99"/>
    <w:semiHidden/>
    <w:unhideWhenUsed/>
    <w:rsid w:val="00206784"/>
    <w:rPr>
      <w:sz w:val="21"/>
      <w:szCs w:val="21"/>
    </w:rPr>
  </w:style>
  <w:style w:type="paragraph" w:styleId="a7">
    <w:name w:val="annotation text"/>
    <w:basedOn w:val="a"/>
    <w:link w:val="Char1"/>
    <w:uiPriority w:val="99"/>
    <w:unhideWhenUsed/>
    <w:rsid w:val="00206784"/>
  </w:style>
  <w:style w:type="character" w:customStyle="1" w:styleId="Char1">
    <w:name w:val="批注文字 Char"/>
    <w:basedOn w:val="a0"/>
    <w:link w:val="a7"/>
    <w:uiPriority w:val="99"/>
    <w:rsid w:val="00206784"/>
    <w:rPr>
      <w:rFonts w:ascii="宋体" w:eastAsia="宋体" w:hAnsi="宋体" w:cs="宋体"/>
      <w:color w:val="000000"/>
      <w:sz w:val="24"/>
    </w:rPr>
  </w:style>
  <w:style w:type="paragraph" w:styleId="a8">
    <w:name w:val="annotation subject"/>
    <w:basedOn w:val="a7"/>
    <w:next w:val="a7"/>
    <w:link w:val="Char2"/>
    <w:uiPriority w:val="99"/>
    <w:semiHidden/>
    <w:unhideWhenUsed/>
    <w:rsid w:val="00206784"/>
    <w:rPr>
      <w:b/>
      <w:bCs/>
    </w:rPr>
  </w:style>
  <w:style w:type="character" w:customStyle="1" w:styleId="Char2">
    <w:name w:val="批注主题 Char"/>
    <w:basedOn w:val="Char1"/>
    <w:link w:val="a8"/>
    <w:uiPriority w:val="99"/>
    <w:semiHidden/>
    <w:rsid w:val="00206784"/>
    <w:rPr>
      <w:rFonts w:ascii="宋体" w:eastAsia="宋体" w:hAnsi="宋体" w:cs="宋体"/>
      <w:b/>
      <w:bCs/>
      <w:color w:val="000000"/>
      <w:sz w:val="24"/>
    </w:rPr>
  </w:style>
  <w:style w:type="paragraph" w:styleId="a9">
    <w:name w:val="List Paragraph"/>
    <w:basedOn w:val="a"/>
    <w:uiPriority w:val="34"/>
    <w:qFormat/>
    <w:rsid w:val="00E84EE5"/>
    <w:pPr>
      <w:ind w:firstLineChars="200" w:firstLine="420"/>
    </w:pPr>
  </w:style>
  <w:style w:type="table" w:styleId="aa">
    <w:name w:val="Table Grid"/>
    <w:basedOn w:val="a1"/>
    <w:uiPriority w:val="39"/>
    <w:rsid w:val="00BF0E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footer"/>
    <w:basedOn w:val="a"/>
    <w:link w:val="Char3"/>
    <w:uiPriority w:val="99"/>
    <w:unhideWhenUsed/>
    <w:rsid w:val="00A42231"/>
    <w:pPr>
      <w:tabs>
        <w:tab w:val="center" w:pos="4680"/>
        <w:tab w:val="right" w:pos="9360"/>
      </w:tabs>
      <w:spacing w:after="0" w:line="240" w:lineRule="auto"/>
      <w:ind w:left="0" w:right="0" w:firstLine="0"/>
    </w:pPr>
    <w:rPr>
      <w:rFonts w:asciiTheme="minorHAnsi" w:eastAsiaTheme="minorEastAsia" w:hAnsiTheme="minorHAnsi" w:cs="Times New Roman"/>
      <w:color w:val="auto"/>
      <w:kern w:val="0"/>
      <w:sz w:val="22"/>
    </w:rPr>
  </w:style>
  <w:style w:type="character" w:customStyle="1" w:styleId="Char3">
    <w:name w:val="页脚 Char"/>
    <w:basedOn w:val="a0"/>
    <w:link w:val="ab"/>
    <w:uiPriority w:val="99"/>
    <w:rsid w:val="00A42231"/>
    <w:rPr>
      <w:rFonts w:cs="Times New Roman"/>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795573">
      <w:bodyDiv w:val="1"/>
      <w:marLeft w:val="0"/>
      <w:marRight w:val="0"/>
      <w:marTop w:val="0"/>
      <w:marBottom w:val="0"/>
      <w:divBdr>
        <w:top w:val="none" w:sz="0" w:space="0" w:color="auto"/>
        <w:left w:val="none" w:sz="0" w:space="0" w:color="auto"/>
        <w:bottom w:val="none" w:sz="0" w:space="0" w:color="auto"/>
        <w:right w:val="none" w:sz="0" w:space="0" w:color="auto"/>
      </w:divBdr>
    </w:div>
    <w:div w:id="338970625">
      <w:bodyDiv w:val="1"/>
      <w:marLeft w:val="0"/>
      <w:marRight w:val="0"/>
      <w:marTop w:val="0"/>
      <w:marBottom w:val="0"/>
      <w:divBdr>
        <w:top w:val="none" w:sz="0" w:space="0" w:color="auto"/>
        <w:left w:val="none" w:sz="0" w:space="0" w:color="auto"/>
        <w:bottom w:val="none" w:sz="0" w:space="0" w:color="auto"/>
        <w:right w:val="none" w:sz="0" w:space="0" w:color="auto"/>
      </w:divBdr>
    </w:div>
    <w:div w:id="931549695">
      <w:bodyDiv w:val="1"/>
      <w:marLeft w:val="0"/>
      <w:marRight w:val="0"/>
      <w:marTop w:val="0"/>
      <w:marBottom w:val="0"/>
      <w:divBdr>
        <w:top w:val="none" w:sz="0" w:space="0" w:color="auto"/>
        <w:left w:val="none" w:sz="0" w:space="0" w:color="auto"/>
        <w:bottom w:val="none" w:sz="0" w:space="0" w:color="auto"/>
        <w:right w:val="none" w:sz="0" w:space="0" w:color="auto"/>
      </w:divBdr>
    </w:div>
    <w:div w:id="1124229036">
      <w:bodyDiv w:val="1"/>
      <w:marLeft w:val="0"/>
      <w:marRight w:val="0"/>
      <w:marTop w:val="0"/>
      <w:marBottom w:val="0"/>
      <w:divBdr>
        <w:top w:val="none" w:sz="0" w:space="0" w:color="auto"/>
        <w:left w:val="none" w:sz="0" w:space="0" w:color="auto"/>
        <w:bottom w:val="none" w:sz="0" w:space="0" w:color="auto"/>
        <w:right w:val="none" w:sz="0" w:space="0" w:color="auto"/>
      </w:divBdr>
    </w:div>
    <w:div w:id="1163543754">
      <w:bodyDiv w:val="1"/>
      <w:marLeft w:val="0"/>
      <w:marRight w:val="0"/>
      <w:marTop w:val="0"/>
      <w:marBottom w:val="0"/>
      <w:divBdr>
        <w:top w:val="none" w:sz="0" w:space="0" w:color="auto"/>
        <w:left w:val="none" w:sz="0" w:space="0" w:color="auto"/>
        <w:bottom w:val="none" w:sz="0" w:space="0" w:color="auto"/>
        <w:right w:val="none" w:sz="0" w:space="0" w:color="auto"/>
      </w:divBdr>
    </w:div>
    <w:div w:id="1223520900">
      <w:bodyDiv w:val="1"/>
      <w:marLeft w:val="0"/>
      <w:marRight w:val="0"/>
      <w:marTop w:val="0"/>
      <w:marBottom w:val="0"/>
      <w:divBdr>
        <w:top w:val="none" w:sz="0" w:space="0" w:color="auto"/>
        <w:left w:val="none" w:sz="0" w:space="0" w:color="auto"/>
        <w:bottom w:val="none" w:sz="0" w:space="0" w:color="auto"/>
        <w:right w:val="none" w:sz="0" w:space="0" w:color="auto"/>
      </w:divBdr>
    </w:div>
    <w:div w:id="1372268057">
      <w:bodyDiv w:val="1"/>
      <w:marLeft w:val="0"/>
      <w:marRight w:val="0"/>
      <w:marTop w:val="0"/>
      <w:marBottom w:val="0"/>
      <w:divBdr>
        <w:top w:val="none" w:sz="0" w:space="0" w:color="auto"/>
        <w:left w:val="none" w:sz="0" w:space="0" w:color="auto"/>
        <w:bottom w:val="none" w:sz="0" w:space="0" w:color="auto"/>
        <w:right w:val="none" w:sz="0" w:space="0" w:color="auto"/>
      </w:divBdr>
    </w:div>
    <w:div w:id="21407548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CEB10-13E0-49DD-BA6C-F1B120100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33</Pages>
  <Words>2398</Words>
  <Characters>13669</Characters>
  <Application>Microsoft Office Word</Application>
  <DocSecurity>0</DocSecurity>
  <Lines>113</Lines>
  <Paragraphs>32</Paragraphs>
  <ScaleCrop>false</ScaleCrop>
  <Company/>
  <LinksUpToDate>false</LinksUpToDate>
  <CharactersWithSpaces>16035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cyxin</dc:creator>
  <cp:lastModifiedBy>Lenovo</cp:lastModifiedBy>
  <cp:revision>25</cp:revision>
  <cp:lastPrinted>2025-11-19T01:28:00Z</cp:lastPrinted>
  <dcterms:created xsi:type="dcterms:W3CDTF">2025-10-11T06:25:00Z</dcterms:created>
  <dcterms:modified xsi:type="dcterms:W3CDTF">2025-12-03T02:22:00Z</dcterms:modified>
</cp:coreProperties>
</file>