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4EE3" w:rsidRDefault="00212F0A">
      <w:pPr>
        <w:spacing w:line="600" w:lineRule="exact"/>
        <w:jc w:val="right"/>
        <w:rPr>
          <w:rFonts w:ascii="方正黑体_GBK" w:eastAsia="方正黑体_GBK" w:hAnsi="方正黑体_GBK" w:cs="方正黑体_GBK"/>
          <w:sz w:val="28"/>
          <w:szCs w:val="28"/>
        </w:rPr>
      </w:pPr>
      <w:r>
        <w:rPr>
          <w:rFonts w:ascii="方正小标宋_GBK" w:eastAsia="方正小标宋_GBK" w:hAnsi="宋体" w:hint="eastAsia"/>
          <w:sz w:val="44"/>
          <w:szCs w:val="44"/>
        </w:rPr>
        <w:t xml:space="preserve">           </w:t>
      </w:r>
    </w:p>
    <w:p w:rsidR="004C4EE3" w:rsidRDefault="00212F0A">
      <w:pPr>
        <w:autoSpaceDE w:val="0"/>
        <w:autoSpaceDN w:val="0"/>
        <w:snapToGrid w:val="0"/>
        <w:spacing w:line="590" w:lineRule="atLeast"/>
        <w:rPr>
          <w:rFonts w:ascii="方正黑体_GBK" w:eastAsia="方正黑体_GBK"/>
          <w:sz w:val="32"/>
          <w:szCs w:val="32"/>
        </w:rPr>
      </w:pPr>
      <w:bookmarkStart w:id="0" w:name="_GoBack"/>
      <w:bookmarkEnd w:id="0"/>
      <w:r>
        <w:rPr>
          <w:rFonts w:ascii="方正黑体_GBK" w:eastAsia="方正黑体_GBK" w:hAnsi="黑体" w:cs="黑体" w:hint="eastAsia"/>
          <w:sz w:val="32"/>
          <w:szCs w:val="32"/>
        </w:rPr>
        <w:t>附件2</w:t>
      </w:r>
    </w:p>
    <w:p w:rsidR="004C4EE3" w:rsidRDefault="004C4EE3">
      <w:pPr>
        <w:jc w:val="left"/>
        <w:rPr>
          <w:szCs w:val="32"/>
        </w:rPr>
      </w:pPr>
    </w:p>
    <w:p w:rsidR="004C4EE3" w:rsidRDefault="00212F0A">
      <w:pPr>
        <w:jc w:val="center"/>
        <w:rPr>
          <w:rFonts w:ascii="方正小标宋_GBK" w:eastAsia="方正小标宋_GBK"/>
          <w:bCs/>
          <w:sz w:val="40"/>
          <w:szCs w:val="44"/>
        </w:rPr>
      </w:pPr>
      <w:r>
        <w:rPr>
          <w:rFonts w:ascii="方正小标宋_GBK" w:eastAsia="方正小标宋_GBK" w:hint="eastAsia"/>
          <w:color w:val="000000"/>
          <w:sz w:val="40"/>
          <w:szCs w:val="32"/>
        </w:rPr>
        <w:t>江苏省临床必需易短缺药品重点监测清单（2022年）</w:t>
      </w:r>
    </w:p>
    <w:p w:rsidR="004C4EE3" w:rsidRDefault="004C4EE3">
      <w:pPr>
        <w:spacing w:line="600" w:lineRule="exact"/>
        <w:ind w:right="57"/>
        <w:jc w:val="center"/>
        <w:rPr>
          <w:rFonts w:ascii="方正小标宋_GBK" w:eastAsia="方正小标宋_GBK"/>
          <w:color w:val="000000"/>
          <w:sz w:val="40"/>
          <w:szCs w:val="32"/>
        </w:rPr>
      </w:pPr>
    </w:p>
    <w:tbl>
      <w:tblPr>
        <w:tblW w:w="58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2"/>
        <w:gridCol w:w="3118"/>
        <w:gridCol w:w="1722"/>
      </w:tblGrid>
      <w:tr w:rsidR="004C4EE3">
        <w:trPr>
          <w:trHeight w:val="745"/>
          <w:jc w:val="center"/>
        </w:trPr>
        <w:tc>
          <w:tcPr>
            <w:tcW w:w="992" w:type="dxa"/>
            <w:vAlign w:val="center"/>
          </w:tcPr>
          <w:p w:rsidR="004C4EE3" w:rsidRDefault="00212F0A">
            <w:pPr>
              <w:spacing w:line="400" w:lineRule="exact"/>
              <w:jc w:val="center"/>
              <w:rPr>
                <w:rFonts w:ascii="方正黑体_GBK" w:eastAsia="方正黑体_GBK"/>
                <w:color w:val="000000"/>
                <w:sz w:val="28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  <w:szCs w:val="32"/>
              </w:rPr>
              <w:t>序号</w:t>
            </w:r>
          </w:p>
        </w:tc>
        <w:tc>
          <w:tcPr>
            <w:tcW w:w="3118" w:type="dxa"/>
            <w:vAlign w:val="center"/>
          </w:tcPr>
          <w:p w:rsidR="004C4EE3" w:rsidRDefault="00212F0A">
            <w:pPr>
              <w:spacing w:line="400" w:lineRule="exact"/>
              <w:jc w:val="center"/>
              <w:rPr>
                <w:rFonts w:ascii="方正黑体_GBK" w:eastAsia="方正黑体_GBK"/>
                <w:color w:val="000000"/>
                <w:sz w:val="28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  <w:szCs w:val="32"/>
              </w:rPr>
              <w:t>药品名称</w:t>
            </w:r>
          </w:p>
        </w:tc>
        <w:tc>
          <w:tcPr>
            <w:tcW w:w="1722" w:type="dxa"/>
            <w:vAlign w:val="center"/>
          </w:tcPr>
          <w:p w:rsidR="004C4EE3" w:rsidRDefault="00212F0A">
            <w:pPr>
              <w:spacing w:line="400" w:lineRule="exact"/>
              <w:jc w:val="center"/>
              <w:rPr>
                <w:rFonts w:ascii="方正黑体_GBK" w:eastAsia="方正黑体_GBK"/>
                <w:color w:val="000000"/>
                <w:sz w:val="28"/>
                <w:szCs w:val="32"/>
              </w:rPr>
            </w:pPr>
            <w:r>
              <w:rPr>
                <w:rFonts w:ascii="方正黑体_GBK" w:eastAsia="方正黑体_GBK" w:hint="eastAsia"/>
                <w:color w:val="000000"/>
                <w:sz w:val="28"/>
                <w:szCs w:val="32"/>
              </w:rPr>
              <w:t>剂型</w:t>
            </w:r>
          </w:p>
        </w:tc>
      </w:tr>
      <w:tr w:rsidR="004C4EE3">
        <w:trPr>
          <w:trHeight w:val="510"/>
          <w:jc w:val="center"/>
        </w:trPr>
        <w:tc>
          <w:tcPr>
            <w:tcW w:w="992" w:type="dxa"/>
            <w:vAlign w:val="center"/>
          </w:tcPr>
          <w:p w:rsidR="004C4EE3" w:rsidRDefault="00212F0A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</w:t>
            </w:r>
          </w:p>
        </w:tc>
        <w:tc>
          <w:tcPr>
            <w:tcW w:w="3118" w:type="dxa"/>
            <w:vAlign w:val="center"/>
          </w:tcPr>
          <w:p w:rsidR="004C4EE3" w:rsidRDefault="00212F0A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东莨菪碱</w:t>
            </w:r>
          </w:p>
        </w:tc>
        <w:tc>
          <w:tcPr>
            <w:tcW w:w="1722" w:type="dxa"/>
            <w:vAlign w:val="center"/>
          </w:tcPr>
          <w:p w:rsidR="004C4EE3" w:rsidRDefault="00212F0A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</w:t>
            </w:r>
          </w:p>
        </w:tc>
        <w:tc>
          <w:tcPr>
            <w:tcW w:w="3118" w:type="dxa"/>
            <w:vAlign w:val="center"/>
          </w:tcPr>
          <w:p w:rsidR="000B3E11" w:rsidRP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FF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维拉帕米</w:t>
            </w:r>
          </w:p>
        </w:tc>
        <w:tc>
          <w:tcPr>
            <w:tcW w:w="1722" w:type="dxa"/>
            <w:vAlign w:val="center"/>
          </w:tcPr>
          <w:p w:rsidR="000B3E11" w:rsidRP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FF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</w:t>
            </w:r>
          </w:p>
        </w:tc>
        <w:tc>
          <w:tcPr>
            <w:tcW w:w="3118" w:type="dxa"/>
            <w:vAlign w:val="center"/>
          </w:tcPr>
          <w:p w:rsidR="000B3E11" w:rsidRP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FF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十一酸睾酮</w:t>
            </w:r>
          </w:p>
        </w:tc>
        <w:tc>
          <w:tcPr>
            <w:tcW w:w="1722" w:type="dxa"/>
            <w:vAlign w:val="center"/>
          </w:tcPr>
          <w:p w:rsidR="000B3E11" w:rsidRP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FF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胶囊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4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碳酸氢钠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5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氯化钙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6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酚磺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8"/>
              </w:rPr>
              <w:t>乙胺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7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三磷酸腺苷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8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磷霉素钠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9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利多卡因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10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碘解磷定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11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氟哌啶醇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12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甲</w:t>
            </w: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氧氯普胺</w:t>
            </w:r>
            <w:proofErr w:type="gramEnd"/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13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肝素钠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14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破伤风抗毒素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15</w:t>
            </w:r>
          </w:p>
        </w:tc>
        <w:tc>
          <w:tcPr>
            <w:tcW w:w="3118" w:type="dxa"/>
            <w:vAlign w:val="center"/>
          </w:tcPr>
          <w:p w:rsidR="000B3E11" w:rsidRP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FF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拉贝洛尔</w:t>
            </w:r>
          </w:p>
        </w:tc>
        <w:tc>
          <w:tcPr>
            <w:tcW w:w="1722" w:type="dxa"/>
            <w:vAlign w:val="center"/>
          </w:tcPr>
          <w:p w:rsidR="000B3E11" w:rsidRP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FF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16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泼尼松龙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注射剂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17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山莨菪碱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18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阿替</w:t>
            </w: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洛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8"/>
              </w:rPr>
              <w:t>尔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19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氨茶碱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20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地塞米松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21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甲硝唑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22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氨甲环酸</w:t>
            </w:r>
            <w:proofErr w:type="gramEnd"/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23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美西律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24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卡左双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8"/>
              </w:rPr>
              <w:t>多巴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25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茶苯海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8"/>
              </w:rPr>
              <w:t>明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26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甲</w:t>
            </w:r>
            <w:proofErr w:type="gramStart"/>
            <w:r>
              <w:rPr>
                <w:rFonts w:ascii="方正仿宋_GBK" w:eastAsia="方正仿宋_GBK" w:hint="eastAsia"/>
                <w:color w:val="000000"/>
                <w:sz w:val="28"/>
              </w:rPr>
              <w:t>氧氯普胺</w:t>
            </w:r>
            <w:proofErr w:type="gramEnd"/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片剂</w:t>
            </w:r>
          </w:p>
        </w:tc>
      </w:tr>
      <w:tr w:rsidR="000B3E11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27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雷尼替丁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胶囊</w:t>
            </w:r>
          </w:p>
        </w:tc>
      </w:tr>
      <w:tr w:rsidR="000B3E11" w:rsidTr="0071290C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28</w:t>
            </w:r>
          </w:p>
        </w:tc>
        <w:tc>
          <w:tcPr>
            <w:tcW w:w="3118" w:type="dxa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青霉素钠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Ansi="Times New Roman" w:cs="宋体" w:hint="eastAsia"/>
                <w:snapToGrid w:val="0"/>
                <w:kern w:val="0"/>
                <w:sz w:val="28"/>
                <w:szCs w:val="28"/>
              </w:rPr>
              <w:t>注射剂</w:t>
            </w:r>
          </w:p>
        </w:tc>
      </w:tr>
      <w:tr w:rsidR="000B3E11" w:rsidTr="00602460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29</w:t>
            </w:r>
          </w:p>
        </w:tc>
        <w:tc>
          <w:tcPr>
            <w:tcW w:w="3118" w:type="dxa"/>
          </w:tcPr>
          <w:p w:rsidR="000B3E11" w:rsidRP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FF0000"/>
                <w:sz w:val="28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绒促性素</w:t>
            </w:r>
            <w:proofErr w:type="gramEnd"/>
          </w:p>
        </w:tc>
        <w:tc>
          <w:tcPr>
            <w:tcW w:w="1722" w:type="dxa"/>
          </w:tcPr>
          <w:p w:rsidR="000B3E11" w:rsidRP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FF0000"/>
                <w:sz w:val="28"/>
                <w:szCs w:val="24"/>
              </w:rPr>
            </w:pPr>
            <w:r>
              <w:rPr>
                <w:rFonts w:ascii="方正仿宋_GBK" w:eastAsia="方正仿宋_GBK" w:hAnsi="Times New Roman" w:cs="宋体" w:hint="eastAsia"/>
                <w:snapToGrid w:val="0"/>
                <w:kern w:val="0"/>
                <w:sz w:val="28"/>
                <w:szCs w:val="28"/>
              </w:rPr>
              <w:t>注射剂</w:t>
            </w:r>
          </w:p>
        </w:tc>
      </w:tr>
      <w:tr w:rsidR="000B3E11" w:rsidTr="00602460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30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氟哌利多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Ansi="Times New Roman" w:cs="宋体" w:hint="eastAsia"/>
                <w:snapToGrid w:val="0"/>
                <w:kern w:val="0"/>
                <w:sz w:val="28"/>
                <w:szCs w:val="28"/>
              </w:rPr>
              <w:t>注射剂</w:t>
            </w:r>
          </w:p>
        </w:tc>
      </w:tr>
      <w:tr w:rsidR="000B3E11" w:rsidTr="0071290C">
        <w:trPr>
          <w:trHeight w:val="510"/>
          <w:jc w:val="center"/>
        </w:trPr>
        <w:tc>
          <w:tcPr>
            <w:tcW w:w="992" w:type="dxa"/>
            <w:vAlign w:val="center"/>
          </w:tcPr>
          <w:p w:rsidR="000B3E11" w:rsidRDefault="000B3E11">
            <w:pPr>
              <w:spacing w:line="400" w:lineRule="exact"/>
              <w:jc w:val="center"/>
              <w:rPr>
                <w:rFonts w:ascii="方正仿宋_GBK" w:eastAsia="方正仿宋_GBK"/>
                <w:color w:val="000000"/>
                <w:sz w:val="28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</w:rPr>
              <w:t>31</w:t>
            </w:r>
          </w:p>
        </w:tc>
        <w:tc>
          <w:tcPr>
            <w:tcW w:w="3118" w:type="dxa"/>
            <w:vAlign w:val="center"/>
          </w:tcPr>
          <w:p w:rsidR="000B3E11" w:rsidRDefault="000B3E11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氢化可的松琥珀酸钠</w:t>
            </w:r>
          </w:p>
        </w:tc>
        <w:tc>
          <w:tcPr>
            <w:tcW w:w="1722" w:type="dxa"/>
            <w:vAlign w:val="center"/>
          </w:tcPr>
          <w:p w:rsidR="000B3E11" w:rsidRDefault="000B3E11">
            <w:pPr>
              <w:widowControl/>
              <w:autoSpaceDE w:val="0"/>
              <w:autoSpaceDN w:val="0"/>
              <w:snapToGrid w:val="0"/>
              <w:spacing w:line="590" w:lineRule="atLeast"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4"/>
              </w:rPr>
            </w:pPr>
            <w:r>
              <w:rPr>
                <w:rFonts w:ascii="方正仿宋_GBK" w:eastAsia="方正仿宋_GBK" w:hAnsi="Times New Roman" w:cs="宋体" w:hint="eastAsia"/>
                <w:snapToGrid w:val="0"/>
                <w:kern w:val="0"/>
                <w:sz w:val="28"/>
                <w:szCs w:val="28"/>
              </w:rPr>
              <w:t>注射剂</w:t>
            </w:r>
          </w:p>
        </w:tc>
      </w:tr>
    </w:tbl>
    <w:p w:rsidR="004C4EE3" w:rsidRDefault="004C4EE3">
      <w:pPr>
        <w:spacing w:line="600" w:lineRule="exact"/>
        <w:rPr>
          <w:rFonts w:ascii="方正仿宋_GBK" w:eastAsia="方正仿宋_GBK"/>
          <w:color w:val="000000"/>
          <w:sz w:val="32"/>
          <w:szCs w:val="32"/>
        </w:rPr>
      </w:pPr>
    </w:p>
    <w:p w:rsidR="004C4EE3" w:rsidRDefault="004C4EE3">
      <w:pPr>
        <w:spacing w:line="600" w:lineRule="exact"/>
        <w:rPr>
          <w:rFonts w:ascii="方正黑体_GBK" w:eastAsia="方正黑体_GBK" w:hAnsi="黑体" w:cs="黑体"/>
          <w:sz w:val="32"/>
          <w:szCs w:val="32"/>
        </w:rPr>
      </w:pPr>
    </w:p>
    <w:sectPr w:rsidR="004C4EE3">
      <w:footerReference w:type="default" r:id="rId7"/>
      <w:pgSz w:w="11906" w:h="16838"/>
      <w:pgMar w:top="1134" w:right="1531" w:bottom="567" w:left="1531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133F" w:rsidRDefault="006D133F">
      <w:r>
        <w:separator/>
      </w:r>
    </w:p>
  </w:endnote>
  <w:endnote w:type="continuationSeparator" w:id="0">
    <w:p w:rsidR="006D133F" w:rsidRDefault="006D13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4EE3" w:rsidRDefault="00212F0A">
    <w:pPr>
      <w:pStyle w:val="a3"/>
      <w:jc w:val="center"/>
      <w:rPr>
        <w:sz w:val="28"/>
      </w:rPr>
    </w:pPr>
    <w:r>
      <w:rPr>
        <w:rFonts w:hint="eastAsia"/>
        <w:sz w:val="28"/>
      </w:rPr>
      <w:t>—</w:t>
    </w:r>
    <w:r>
      <w:rPr>
        <w:rFonts w:hint="eastAsia"/>
        <w:sz w:val="28"/>
      </w:rPr>
      <w:t xml:space="preserve"> </w:t>
    </w:r>
    <w:r>
      <w:rPr>
        <w:sz w:val="28"/>
      </w:rPr>
      <w:fldChar w:fldCharType="begin"/>
    </w:r>
    <w:r>
      <w:rPr>
        <w:sz w:val="28"/>
      </w:rPr>
      <w:instrText>PAGE   \* MERGEFORMAT</w:instrText>
    </w:r>
    <w:r>
      <w:rPr>
        <w:sz w:val="28"/>
      </w:rPr>
      <w:fldChar w:fldCharType="separate"/>
    </w:r>
    <w:r w:rsidR="00300B7A" w:rsidRPr="00300B7A">
      <w:rPr>
        <w:noProof/>
        <w:sz w:val="28"/>
        <w:lang w:val="zh-CN"/>
      </w:rPr>
      <w:t>2</w:t>
    </w:r>
    <w:r>
      <w:rPr>
        <w:sz w:val="28"/>
      </w:rPr>
      <w:fldChar w:fldCharType="end"/>
    </w:r>
    <w:r>
      <w:rPr>
        <w:rFonts w:hint="eastAsia"/>
        <w:sz w:val="28"/>
      </w:rPr>
      <w:t xml:space="preserve"> </w:t>
    </w:r>
    <w:r>
      <w:rPr>
        <w:rFonts w:hint="eastAsia"/>
        <w:sz w:val="28"/>
      </w:rPr>
      <w:t>—</w:t>
    </w:r>
  </w:p>
  <w:p w:rsidR="004C4EE3" w:rsidRDefault="004C4EE3">
    <w:pPr>
      <w:pStyle w:val="a3"/>
      <w:rPr>
        <w:sz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133F" w:rsidRDefault="006D133F">
      <w:r>
        <w:separator/>
      </w:r>
    </w:p>
  </w:footnote>
  <w:footnote w:type="continuationSeparator" w:id="0">
    <w:p w:rsidR="006D133F" w:rsidRDefault="006D13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3NzhkZDFkNmQ2MzY4ZjQyZmIwYTI2ODU2MmNlYzAifQ=="/>
  </w:docVars>
  <w:rsids>
    <w:rsidRoot w:val="004C4EE3"/>
    <w:rsid w:val="000B3E11"/>
    <w:rsid w:val="00212F0A"/>
    <w:rsid w:val="00300B7A"/>
    <w:rsid w:val="00363A9F"/>
    <w:rsid w:val="004C4EE3"/>
    <w:rsid w:val="006D133F"/>
    <w:rsid w:val="009C0DA0"/>
    <w:rsid w:val="00B92EBD"/>
    <w:rsid w:val="00E14188"/>
    <w:rsid w:val="013B49DD"/>
    <w:rsid w:val="03EE3EEF"/>
    <w:rsid w:val="05ED6429"/>
    <w:rsid w:val="085D1644"/>
    <w:rsid w:val="0B6B5BB6"/>
    <w:rsid w:val="0D7C256C"/>
    <w:rsid w:val="0F4E618A"/>
    <w:rsid w:val="12DD4019"/>
    <w:rsid w:val="1360648C"/>
    <w:rsid w:val="13BD38DE"/>
    <w:rsid w:val="14FB28A9"/>
    <w:rsid w:val="159862BC"/>
    <w:rsid w:val="18770500"/>
    <w:rsid w:val="18965C0C"/>
    <w:rsid w:val="19375EE1"/>
    <w:rsid w:val="19ED659F"/>
    <w:rsid w:val="1B504D0C"/>
    <w:rsid w:val="1C694603"/>
    <w:rsid w:val="1E0C3498"/>
    <w:rsid w:val="1E6A01BF"/>
    <w:rsid w:val="211B1C44"/>
    <w:rsid w:val="21BF0821"/>
    <w:rsid w:val="21C8070A"/>
    <w:rsid w:val="21F26E49"/>
    <w:rsid w:val="22D61560"/>
    <w:rsid w:val="26A5168B"/>
    <w:rsid w:val="27584B13"/>
    <w:rsid w:val="29177195"/>
    <w:rsid w:val="291D0C4F"/>
    <w:rsid w:val="298230B0"/>
    <w:rsid w:val="2A7D5C44"/>
    <w:rsid w:val="2ACF7D27"/>
    <w:rsid w:val="2AE526A9"/>
    <w:rsid w:val="2C4464F3"/>
    <w:rsid w:val="2D5B3AF4"/>
    <w:rsid w:val="2DA3549B"/>
    <w:rsid w:val="2E241400"/>
    <w:rsid w:val="301F4E51"/>
    <w:rsid w:val="31057BA4"/>
    <w:rsid w:val="33016EEC"/>
    <w:rsid w:val="33092244"/>
    <w:rsid w:val="361A2073"/>
    <w:rsid w:val="37052D23"/>
    <w:rsid w:val="37B55A1C"/>
    <w:rsid w:val="37DA5F5D"/>
    <w:rsid w:val="39D212CF"/>
    <w:rsid w:val="3A9643BE"/>
    <w:rsid w:val="3D995F73"/>
    <w:rsid w:val="3ED302DB"/>
    <w:rsid w:val="3FEC6D7C"/>
    <w:rsid w:val="41F63994"/>
    <w:rsid w:val="42E56CC2"/>
    <w:rsid w:val="43324E9F"/>
    <w:rsid w:val="447279FC"/>
    <w:rsid w:val="45014B29"/>
    <w:rsid w:val="46D02A05"/>
    <w:rsid w:val="48BA2FA4"/>
    <w:rsid w:val="4B2A554B"/>
    <w:rsid w:val="4B614574"/>
    <w:rsid w:val="4CF466CC"/>
    <w:rsid w:val="4DE41471"/>
    <w:rsid w:val="51DD691E"/>
    <w:rsid w:val="5334256E"/>
    <w:rsid w:val="55AE6607"/>
    <w:rsid w:val="565224F9"/>
    <w:rsid w:val="5A5B4884"/>
    <w:rsid w:val="5CFB6B47"/>
    <w:rsid w:val="5DE4723D"/>
    <w:rsid w:val="5FA552D2"/>
    <w:rsid w:val="60C43183"/>
    <w:rsid w:val="61E74C84"/>
    <w:rsid w:val="6220263B"/>
    <w:rsid w:val="64673B61"/>
    <w:rsid w:val="653D52B2"/>
    <w:rsid w:val="683212B8"/>
    <w:rsid w:val="692D388F"/>
    <w:rsid w:val="6AD466B8"/>
    <w:rsid w:val="6B7E591C"/>
    <w:rsid w:val="6E8E3B35"/>
    <w:rsid w:val="6EEA492F"/>
    <w:rsid w:val="6F712728"/>
    <w:rsid w:val="732E7254"/>
    <w:rsid w:val="73836ECE"/>
    <w:rsid w:val="73913FE4"/>
    <w:rsid w:val="73AE4751"/>
    <w:rsid w:val="74B35591"/>
    <w:rsid w:val="75A22F11"/>
    <w:rsid w:val="76E5317F"/>
    <w:rsid w:val="79A758CD"/>
    <w:rsid w:val="7BA731AD"/>
    <w:rsid w:val="7D7C5EE2"/>
    <w:rsid w:val="7EA5419C"/>
    <w:rsid w:val="7ECE45F2"/>
    <w:rsid w:val="7FD46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">
    <w:name w:val="页码1"/>
    <w:basedOn w:val="a0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">
    <w:name w:val="页码1"/>
    <w:basedOn w:val="a0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275</Words>
  <Characters>171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zyq</dc:creator>
  <cp:lastModifiedBy>陈前</cp:lastModifiedBy>
  <cp:revision>6</cp:revision>
  <dcterms:created xsi:type="dcterms:W3CDTF">2022-08-04T08:37:00Z</dcterms:created>
  <dcterms:modified xsi:type="dcterms:W3CDTF">2022-11-25T02:02:00Z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9ED07488E9A040C8956874AB5415D727</vt:lpwstr>
  </property>
</Properties>
</file>