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146" w:rsidRPr="00F07FFC" w:rsidRDefault="00EC3146" w:rsidP="00EC3146">
      <w:pPr>
        <w:spacing w:line="560" w:lineRule="exact"/>
        <w:rPr>
          <w:rFonts w:eastAsia="方正仿宋_GBK" w:hint="eastAsia"/>
          <w:sz w:val="32"/>
          <w:szCs w:val="32"/>
        </w:rPr>
      </w:pPr>
      <w:r w:rsidRPr="00F07FFC">
        <w:rPr>
          <w:rFonts w:eastAsia="方正仿宋_GBK" w:hint="eastAsia"/>
          <w:sz w:val="32"/>
          <w:szCs w:val="32"/>
        </w:rPr>
        <w:t>附件：</w:t>
      </w:r>
      <w:bookmarkStart w:id="0" w:name="_GoBack"/>
      <w:r w:rsidRPr="00F07FFC">
        <w:rPr>
          <w:rFonts w:eastAsia="方正仿宋_GBK"/>
          <w:sz w:val="32"/>
          <w:szCs w:val="32"/>
        </w:rPr>
        <w:t>江苏省卫生高级专业技术资格</w:t>
      </w:r>
      <w:r w:rsidRPr="00F07FFC">
        <w:rPr>
          <w:rFonts w:eastAsia="方正仿宋_GBK" w:hint="eastAsia"/>
          <w:sz w:val="32"/>
          <w:szCs w:val="32"/>
        </w:rPr>
        <w:t>申报</w:t>
      </w:r>
      <w:r w:rsidRPr="00F07FFC">
        <w:rPr>
          <w:rFonts w:eastAsia="方正仿宋_GBK"/>
          <w:sz w:val="32"/>
          <w:szCs w:val="32"/>
        </w:rPr>
        <w:t>专业一览表</w:t>
      </w:r>
      <w:bookmarkEnd w:id="0"/>
    </w:p>
    <w:tbl>
      <w:tblPr>
        <w:tblW w:w="10321" w:type="dxa"/>
        <w:jc w:val="center"/>
        <w:tblInd w:w="-432" w:type="dxa"/>
        <w:tblLayout w:type="fixed"/>
        <w:tblLook w:val="0000" w:firstRow="0" w:lastRow="0" w:firstColumn="0" w:lastColumn="0" w:noHBand="0" w:noVBand="0"/>
      </w:tblPr>
      <w:tblGrid>
        <w:gridCol w:w="438"/>
        <w:gridCol w:w="708"/>
        <w:gridCol w:w="3222"/>
        <w:gridCol w:w="653"/>
        <w:gridCol w:w="236"/>
        <w:gridCol w:w="709"/>
        <w:gridCol w:w="674"/>
        <w:gridCol w:w="2405"/>
        <w:gridCol w:w="1276"/>
      </w:tblGrid>
      <w:tr w:rsidR="00EC3146" w:rsidRPr="00994FD1" w:rsidTr="00600D34">
        <w:trPr>
          <w:trHeight w:val="732"/>
          <w:jc w:val="center"/>
        </w:trPr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bookmarkStart w:id="1" w:name="RANGE!A1"/>
            <w:r w:rsidRPr="00994FD1">
              <w:rPr>
                <w:b/>
                <w:bCs/>
                <w:color w:val="000000"/>
                <w:kern w:val="0"/>
                <w:szCs w:val="21"/>
              </w:rPr>
              <w:t>序号</w:t>
            </w:r>
            <w:bookmarkEnd w:id="1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994FD1">
              <w:rPr>
                <w:b/>
                <w:bCs/>
                <w:color w:val="000000"/>
                <w:kern w:val="0"/>
                <w:szCs w:val="21"/>
              </w:rPr>
              <w:t>专业代码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994FD1">
              <w:rPr>
                <w:b/>
                <w:bCs/>
                <w:color w:val="000000"/>
                <w:kern w:val="0"/>
                <w:szCs w:val="21"/>
              </w:rPr>
              <w:t>专业名称</w:t>
            </w:r>
          </w:p>
        </w:tc>
        <w:tc>
          <w:tcPr>
            <w:tcW w:w="6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994FD1">
              <w:rPr>
                <w:b/>
                <w:bCs/>
                <w:color w:val="000000"/>
                <w:kern w:val="0"/>
                <w:szCs w:val="21"/>
              </w:rPr>
              <w:t>执业类别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994FD1">
              <w:rPr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994FD1">
              <w:rPr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994FD1">
              <w:rPr>
                <w:b/>
                <w:bCs/>
                <w:color w:val="000000"/>
                <w:kern w:val="0"/>
                <w:szCs w:val="21"/>
              </w:rPr>
              <w:t>专业代码</w:t>
            </w:r>
          </w:p>
        </w:tc>
        <w:tc>
          <w:tcPr>
            <w:tcW w:w="24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994FD1">
              <w:rPr>
                <w:b/>
                <w:bCs/>
                <w:color w:val="000000"/>
                <w:kern w:val="0"/>
                <w:szCs w:val="21"/>
              </w:rPr>
              <w:t>专业名称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994FD1">
              <w:rPr>
                <w:b/>
                <w:bCs/>
                <w:color w:val="000000"/>
                <w:kern w:val="0"/>
                <w:szCs w:val="21"/>
              </w:rPr>
              <w:t>执业类别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bookmarkStart w:id="2" w:name="RANGE!A2"/>
            <w:r w:rsidRPr="00994FD1">
              <w:rPr>
                <w:color w:val="000000"/>
                <w:kern w:val="0"/>
                <w:szCs w:val="21"/>
              </w:rPr>
              <w:t>1</w:t>
            </w:r>
            <w:bookmarkEnd w:id="2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001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心血管内科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心电诊断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61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066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职业病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002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呼吸内科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62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067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计划生育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003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消化内科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63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068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精神病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004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肾内科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64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069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全科医学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005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神经内科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脑电诊断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65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070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临床医学检验技术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006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内分泌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66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071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中医内科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007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血液病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67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072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中医外科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008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传染病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68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073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中医妇科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009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风湿病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69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074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中医儿科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011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普通外科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70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075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中医眼科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012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骨外科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71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076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中医骨伤科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013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胸心外科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72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077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针灸科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014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神经外科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73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078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中医耳鼻喉科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015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泌尿外科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74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079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中医皮肤科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016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烧伤外科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75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080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中医肛肠科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017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整形外科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76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081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推拿科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018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小儿外科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77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082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019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妇产科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78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083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职业卫生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020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小儿内科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79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084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环境卫生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022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口腔内科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80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085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营养与食品卫生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023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口腔颌面外科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81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086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学校卫生与儿</w:t>
            </w:r>
            <w:proofErr w:type="gramStart"/>
            <w:r w:rsidRPr="00994FD1">
              <w:rPr>
                <w:color w:val="000000"/>
                <w:kern w:val="0"/>
                <w:szCs w:val="21"/>
              </w:rPr>
              <w:t>少卫生</w:t>
            </w:r>
            <w:proofErr w:type="gram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024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口腔修复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82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087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放射卫生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025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口腔正畸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83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088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传染性疾病控制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026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眼科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84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089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慢性非传染性疾病控制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027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耳鼻喉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头颈外科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85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090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寄生虫病控制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028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皮肤与性病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86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091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健康教育与健康促进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029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肿瘤内科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87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092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卫生毒理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432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030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肿瘤外科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88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093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妇女保健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临床、</w:t>
            </w: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432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031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放射肿瘤治疗学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89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094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儿童保健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临床、</w:t>
            </w: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032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急诊医学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90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095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微生物检验技术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033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麻醉学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91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096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理化检验技术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034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病理学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92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097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病媒生物控制技术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035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放射医学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医学影像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93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099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口腔医学技术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036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核医学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94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100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临床医学工程技术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037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超声医学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95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103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地方病控制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038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康复医学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96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108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消毒技术（技）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039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临床医学检验临床基础检验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97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109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输血技术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040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临床医学检验临床化学</w:t>
            </w:r>
          </w:p>
        </w:tc>
        <w:tc>
          <w:tcPr>
            <w:tcW w:w="6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98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113</w:t>
            </w:r>
          </w:p>
        </w:tc>
        <w:tc>
          <w:tcPr>
            <w:tcW w:w="24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全科医学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中医类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39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041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临床医学检验临床免疫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99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115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中西医结合内科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lastRenderedPageBreak/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042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临床医学检验临床血液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100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116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中西医结合外科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043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临床医学检验临床微生物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101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117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中西医结合妇科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044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临床营养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102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118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中西医结合儿科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045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医院药学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103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119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介入治疗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047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护理学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104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120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重症医学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048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内科护理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正高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105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124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危重症护理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正高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护士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049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外科护理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正高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106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125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疼痛学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050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妇产科护理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正高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107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126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院前急救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051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儿科护理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正高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rFonts w:hint="eastAsia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医院感染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、中医、口腔、</w:t>
            </w: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052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病理学技术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10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社区内科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053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放射医学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医学影像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  <w:r w:rsidRPr="00994FD1">
              <w:rPr>
                <w:color w:val="000000"/>
                <w:kern w:val="0"/>
                <w:szCs w:val="21"/>
              </w:rPr>
              <w:t>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社区外科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055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核医学技术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社区妇产科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056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康复医学治疗技术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社区儿科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058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临床医学检验临床化学技术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社区麻醉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059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临床医学检验临床免疫技术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社区（超声、放射、心电）诊断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060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临床医学检验临床血液技术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rFonts w:hint="eastAsia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rFonts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rFonts w:hint="eastAsia"/>
                <w:color w:val="000000"/>
                <w:kern w:val="0"/>
                <w:szCs w:val="21"/>
              </w:rPr>
              <w:t>社区中医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rFonts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061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临床医学检验临床微生物技术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社区口腔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口腔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062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卫生管理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社区预防保健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994FD1">
              <w:rPr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063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普通内科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社区药学</w:t>
            </w:r>
            <w:r w:rsidRPr="00994FD1">
              <w:rPr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EC3146" w:rsidRPr="00994FD1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064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结核病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11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社区护理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护士</w:t>
            </w:r>
          </w:p>
        </w:tc>
      </w:tr>
      <w:tr w:rsidR="00EC3146" w:rsidRPr="007D0B85" w:rsidTr="00600D34">
        <w:trPr>
          <w:trHeight w:val="288"/>
          <w:jc w:val="center"/>
        </w:trPr>
        <w:tc>
          <w:tcPr>
            <w:tcW w:w="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065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老年医学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1</w:t>
            </w:r>
            <w:r w:rsidRPr="00994FD1">
              <w:rPr>
                <w:rFonts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994FD1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7D0B85" w:rsidRDefault="00EC3146" w:rsidP="00600D34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994FD1">
              <w:rPr>
                <w:color w:val="000000"/>
                <w:kern w:val="0"/>
                <w:szCs w:val="21"/>
              </w:rPr>
              <w:t>社区医疗技术</w:t>
            </w:r>
            <w:r w:rsidRPr="00994FD1">
              <w:rPr>
                <w:color w:val="000000"/>
                <w:kern w:val="0"/>
                <w:szCs w:val="21"/>
              </w:rPr>
              <w:t>(</w:t>
            </w:r>
            <w:r w:rsidRPr="00994FD1">
              <w:rPr>
                <w:color w:val="000000"/>
                <w:kern w:val="0"/>
                <w:szCs w:val="21"/>
              </w:rPr>
              <w:t>技</w:t>
            </w:r>
            <w:r w:rsidRPr="00994FD1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146" w:rsidRPr="007D0B85" w:rsidRDefault="00EC3146" w:rsidP="00600D34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7D0B85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</w:tbl>
    <w:p w:rsidR="00EC3146" w:rsidRPr="00EB489E" w:rsidRDefault="00EC3146" w:rsidP="00EC3146">
      <w:pPr>
        <w:spacing w:line="560" w:lineRule="exact"/>
        <w:rPr>
          <w:rFonts w:hint="eastAsia"/>
          <w:sz w:val="32"/>
          <w:szCs w:val="32"/>
        </w:rPr>
      </w:pPr>
    </w:p>
    <w:p w:rsidR="00B505DD" w:rsidRDefault="00B505DD"/>
    <w:sectPr w:rsidR="00B505DD" w:rsidSect="00EC3146">
      <w:pgSz w:w="11907" w:h="16840"/>
      <w:pgMar w:top="1304" w:right="1797" w:bottom="1134" w:left="1797" w:header="851" w:footer="992" w:gutter="0"/>
      <w:pgNumType w:start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146"/>
    <w:rsid w:val="00B505DD"/>
    <w:rsid w:val="00EC3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314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314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331</Words>
  <Characters>1892</Characters>
  <Application>Microsoft Office Word</Application>
  <DocSecurity>0</DocSecurity>
  <Lines>15</Lines>
  <Paragraphs>4</Paragraphs>
  <ScaleCrop>false</ScaleCrop>
  <Company>china</Company>
  <LinksUpToDate>false</LinksUpToDate>
  <CharactersWithSpaces>2219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2018-06-25T02:41:00Z</dcterms:created>
  <dcterms:modified xsi:type="dcterms:W3CDTF">2018-06-25T02:41:00Z</dcterms:modified>
</cp:coreProperties>
</file>