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BBE" w:rsidRPr="00BA6F1B" w:rsidRDefault="00DA3BBE" w:rsidP="00DA3BBE">
      <w:pPr>
        <w:spacing w:line="560" w:lineRule="exact"/>
        <w:ind w:leftChars="270" w:left="567"/>
        <w:jc w:val="center"/>
        <w:rPr>
          <w:rFonts w:ascii="方正小标宋_GBK" w:eastAsia="方正小标宋_GBK"/>
          <w:sz w:val="30"/>
          <w:szCs w:val="30"/>
        </w:rPr>
      </w:pPr>
      <w:r w:rsidRPr="00DA3BBE">
        <w:rPr>
          <w:rFonts w:ascii="方正小标宋_GBK" w:eastAsia="方正小标宋_GBK" w:hint="eastAsia"/>
          <w:sz w:val="44"/>
          <w:szCs w:val="44"/>
        </w:rPr>
        <w:t>2026年省级中医药事业发展专项资金拟资助中医药文化项目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6352"/>
      </w:tblGrid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921C72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B5367E">
              <w:rPr>
                <w:rFonts w:ascii="方正黑体_GBK" w:eastAsia="方正黑体_GBK" w:hint="eastAsia"/>
                <w:sz w:val="30"/>
                <w:szCs w:val="30"/>
              </w:rPr>
              <w:t>序号</w:t>
            </w:r>
          </w:p>
        </w:tc>
        <w:tc>
          <w:tcPr>
            <w:tcW w:w="6352" w:type="dxa"/>
          </w:tcPr>
          <w:p w:rsidR="00921C72" w:rsidRDefault="00921C72" w:rsidP="00DA3BBE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黑体_GBK" w:eastAsia="方正黑体_GBK"/>
                <w:sz w:val="30"/>
                <w:szCs w:val="30"/>
              </w:rPr>
              <w:t>中医药健康文化知识角（升级版）建设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Pr="00476AEB" w:rsidRDefault="00476AEB" w:rsidP="00921C72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476AEB">
              <w:rPr>
                <w:rFonts w:ascii="方正仿宋_GBK" w:eastAsia="方正仿宋_GBK" w:hint="eastAsia"/>
                <w:sz w:val="30"/>
                <w:szCs w:val="30"/>
              </w:rPr>
              <w:t>1</w:t>
            </w:r>
          </w:p>
        </w:tc>
        <w:tc>
          <w:tcPr>
            <w:tcW w:w="6352" w:type="dxa"/>
          </w:tcPr>
          <w:p w:rsidR="00921C72" w:rsidRPr="00500786" w:rsidRDefault="00476AE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江苏省中西医结合医院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Pr="00CD79D8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CD79D8">
              <w:rPr>
                <w:rFonts w:ascii="方正楷体_GBK" w:eastAsia="方正楷体_GBK" w:hint="eastAsia"/>
                <w:sz w:val="30"/>
                <w:szCs w:val="30"/>
              </w:rPr>
              <w:t>2</w:t>
            </w:r>
          </w:p>
        </w:tc>
        <w:tc>
          <w:tcPr>
            <w:tcW w:w="6352" w:type="dxa"/>
          </w:tcPr>
          <w:p w:rsidR="00921C72" w:rsidRPr="00CD79D8" w:rsidRDefault="00476AE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D79D8">
              <w:rPr>
                <w:rFonts w:ascii="方正仿宋_GBK" w:eastAsia="方正仿宋_GBK" w:hint="eastAsia"/>
                <w:sz w:val="30"/>
                <w:szCs w:val="30"/>
              </w:rPr>
              <w:t>秦淮区中医医院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Pr="00CD79D8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CD79D8">
              <w:rPr>
                <w:rFonts w:ascii="方正楷体_GBK" w:eastAsia="方正楷体_GBK" w:hint="eastAsia"/>
                <w:sz w:val="30"/>
                <w:szCs w:val="30"/>
              </w:rPr>
              <w:t>3</w:t>
            </w:r>
          </w:p>
        </w:tc>
        <w:tc>
          <w:tcPr>
            <w:tcW w:w="6352" w:type="dxa"/>
          </w:tcPr>
          <w:p w:rsidR="00921C72" w:rsidRPr="00CD79D8" w:rsidRDefault="00476AE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D79D8">
              <w:rPr>
                <w:rFonts w:ascii="方正仿宋_GBK" w:eastAsia="方正仿宋_GBK" w:hint="eastAsia"/>
                <w:sz w:val="30"/>
                <w:szCs w:val="30"/>
              </w:rPr>
              <w:t>江宁中医院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4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tabs>
                <w:tab w:val="left" w:pos="2325"/>
              </w:tabs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江阴市中西医结合医院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5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无锡市第二中医医院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6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铜山区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7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tabs>
                <w:tab w:val="left" w:pos="2430"/>
              </w:tabs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邳州市中医院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8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常州市中医医院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9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武进中医医院</w:t>
            </w:r>
          </w:p>
        </w:tc>
      </w:tr>
      <w:tr w:rsidR="00BA0C23" w:rsidRPr="00BA0C23" w:rsidTr="00902916">
        <w:trPr>
          <w:trHeight w:hRule="exact" w:val="425"/>
        </w:trPr>
        <w:tc>
          <w:tcPr>
            <w:tcW w:w="1808" w:type="dxa"/>
          </w:tcPr>
          <w:p w:rsidR="00921C72" w:rsidRPr="00CD79D8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CD79D8"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 w:rsidRPr="00CD79D8">
              <w:rPr>
                <w:rFonts w:ascii="方正楷体_GBK" w:eastAsia="方正楷体_GBK"/>
                <w:sz w:val="30"/>
                <w:szCs w:val="30"/>
              </w:rPr>
              <w:t>0</w:t>
            </w:r>
          </w:p>
        </w:tc>
        <w:tc>
          <w:tcPr>
            <w:tcW w:w="6352" w:type="dxa"/>
          </w:tcPr>
          <w:p w:rsidR="00921C72" w:rsidRPr="00CD79D8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D79D8">
              <w:rPr>
                <w:rFonts w:ascii="方正仿宋_GBK" w:eastAsia="方正仿宋_GBK" w:hint="eastAsia"/>
                <w:sz w:val="30"/>
                <w:szCs w:val="30"/>
              </w:rPr>
              <w:t>苏州市中西医结合医院</w:t>
            </w:r>
          </w:p>
        </w:tc>
      </w:tr>
      <w:tr w:rsidR="00BA0C23" w:rsidRPr="00BA0C23" w:rsidTr="00902916">
        <w:trPr>
          <w:trHeight w:hRule="exact" w:val="425"/>
        </w:trPr>
        <w:tc>
          <w:tcPr>
            <w:tcW w:w="1808" w:type="dxa"/>
          </w:tcPr>
          <w:p w:rsidR="00921C72" w:rsidRPr="00CD79D8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CD79D8"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 w:rsidRPr="00CD79D8">
              <w:rPr>
                <w:rFonts w:ascii="方正楷体_GBK" w:eastAsia="方正楷体_GBK"/>
                <w:sz w:val="30"/>
                <w:szCs w:val="30"/>
              </w:rPr>
              <w:t>1</w:t>
            </w:r>
          </w:p>
        </w:tc>
        <w:tc>
          <w:tcPr>
            <w:tcW w:w="6352" w:type="dxa"/>
          </w:tcPr>
          <w:p w:rsidR="00921C72" w:rsidRPr="00CD79D8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D79D8">
              <w:rPr>
                <w:rFonts w:ascii="方正仿宋_GBK" w:eastAsia="方正仿宋_GBK" w:hint="eastAsia"/>
                <w:sz w:val="30"/>
                <w:szCs w:val="30"/>
              </w:rPr>
              <w:t>姑苏区平江街道西北街社区卫生服务中心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2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南通市中医院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3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如东</w:t>
            </w: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栟茶中心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卫生院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4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连云区</w:t>
            </w: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墟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沟社区卫生服务中心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5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赣榆区中医院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6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淮安市中医院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7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楚州中医院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8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东台市中医院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  <w:r>
              <w:rPr>
                <w:rFonts w:ascii="方正楷体_GBK" w:eastAsia="方正楷体_GBK"/>
                <w:sz w:val="30"/>
                <w:szCs w:val="30"/>
              </w:rPr>
              <w:t>9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射阳县临海中心卫生院</w:t>
            </w:r>
          </w:p>
        </w:tc>
      </w:tr>
      <w:tr w:rsidR="00921C72" w:rsidTr="00902916">
        <w:trPr>
          <w:trHeight w:hRule="exact" w:val="425"/>
        </w:trPr>
        <w:tc>
          <w:tcPr>
            <w:tcW w:w="1808" w:type="dxa"/>
          </w:tcPr>
          <w:p w:rsidR="00921C72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0</w:t>
            </w:r>
          </w:p>
        </w:tc>
        <w:tc>
          <w:tcPr>
            <w:tcW w:w="6352" w:type="dxa"/>
          </w:tcPr>
          <w:p w:rsidR="00921C72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响水县中医院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1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丹阳市</w:t>
            </w: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司徒镇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卫生院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2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扬中市三</w:t>
            </w: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茅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街道社区卫生服务中心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3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tabs>
                <w:tab w:val="left" w:pos="2175"/>
              </w:tabs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扬州市中医院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4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仪征市中医院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5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泗洪</w:t>
            </w:r>
            <w:proofErr w:type="gramStart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界集中</w:t>
            </w:r>
            <w:proofErr w:type="gramEnd"/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心卫生院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6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沭阳中医院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7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泰州市中医院</w:t>
            </w:r>
          </w:p>
        </w:tc>
      </w:tr>
      <w:tr w:rsidR="004847CB" w:rsidTr="00902916">
        <w:trPr>
          <w:trHeight w:hRule="exact" w:val="425"/>
        </w:trPr>
        <w:tc>
          <w:tcPr>
            <w:tcW w:w="1808" w:type="dxa"/>
          </w:tcPr>
          <w:p w:rsidR="004847CB" w:rsidRDefault="00500786" w:rsidP="00921C72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2</w:t>
            </w:r>
            <w:r>
              <w:rPr>
                <w:rFonts w:ascii="方正楷体_GBK" w:eastAsia="方正楷体_GBK"/>
                <w:sz w:val="30"/>
                <w:szCs w:val="30"/>
              </w:rPr>
              <w:t>8</w:t>
            </w:r>
          </w:p>
        </w:tc>
        <w:tc>
          <w:tcPr>
            <w:tcW w:w="6352" w:type="dxa"/>
          </w:tcPr>
          <w:p w:rsidR="004847CB" w:rsidRPr="00500786" w:rsidRDefault="004847CB" w:rsidP="00500786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500786">
              <w:rPr>
                <w:rFonts w:ascii="方正仿宋_GBK" w:eastAsia="方正仿宋_GBK" w:hint="eastAsia"/>
                <w:sz w:val="30"/>
                <w:szCs w:val="30"/>
              </w:rPr>
              <w:t>兴化中医院</w:t>
            </w:r>
          </w:p>
        </w:tc>
      </w:tr>
    </w:tbl>
    <w:p w:rsidR="00FD6EE2" w:rsidRPr="00FD6EE2" w:rsidRDefault="00FD6EE2" w:rsidP="00FD6EE2">
      <w:pPr>
        <w:widowControl/>
        <w:jc w:val="left"/>
        <w:rPr>
          <w:rFonts w:ascii="方正楷体_GBK" w:eastAsia="方正楷体_GBK"/>
          <w:sz w:val="30"/>
          <w:szCs w:val="30"/>
        </w:rPr>
      </w:pPr>
      <w:bookmarkStart w:id="0" w:name="_GoBack"/>
      <w:bookmarkEnd w:id="0"/>
      <w:r>
        <w:rPr>
          <w:rFonts w:ascii="方正楷体_GBK" w:eastAsia="方正楷体_GBK"/>
          <w:sz w:val="30"/>
          <w:szCs w:val="30"/>
        </w:rPr>
        <w:br w:type="page"/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6352"/>
      </w:tblGrid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 w:rsidRPr="00B5367E">
              <w:rPr>
                <w:rFonts w:ascii="方正黑体_GBK" w:eastAsia="方正黑体_GBK" w:hint="eastAsia"/>
                <w:sz w:val="30"/>
                <w:szCs w:val="30"/>
              </w:rPr>
              <w:t>序号</w:t>
            </w:r>
          </w:p>
        </w:tc>
        <w:tc>
          <w:tcPr>
            <w:tcW w:w="6352" w:type="dxa"/>
          </w:tcPr>
          <w:p w:rsidR="00FD6EE2" w:rsidRPr="000207A7" w:rsidRDefault="00FD6EE2" w:rsidP="00B02CBF">
            <w:pPr>
              <w:spacing w:line="360" w:lineRule="exact"/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0207A7">
              <w:rPr>
                <w:rFonts w:ascii="方正黑体_GBK" w:eastAsia="方正黑体_GBK" w:hint="eastAsia"/>
                <w:sz w:val="30"/>
                <w:szCs w:val="30"/>
              </w:rPr>
              <w:t>二十四节气中医药膳</w:t>
            </w:r>
            <w:r>
              <w:rPr>
                <w:rFonts w:ascii="方正黑体_GBK" w:eastAsia="方正黑体_GBK" w:hint="eastAsia"/>
                <w:sz w:val="30"/>
                <w:szCs w:val="30"/>
              </w:rPr>
              <w:t>视</w:t>
            </w:r>
            <w:r w:rsidRPr="000207A7">
              <w:rPr>
                <w:rFonts w:ascii="方正黑体_GBK" w:eastAsia="方正黑体_GBK" w:hint="eastAsia"/>
                <w:sz w:val="30"/>
                <w:szCs w:val="30"/>
              </w:rPr>
              <w:t>频项目</w:t>
            </w: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Pr="00476AEB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476AEB">
              <w:rPr>
                <w:rFonts w:ascii="方正仿宋_GBK" w:eastAsia="方正仿宋_GBK" w:hint="eastAsia"/>
                <w:sz w:val="30"/>
                <w:szCs w:val="30"/>
              </w:rPr>
              <w:t>1</w:t>
            </w: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>
              <w:rPr>
                <w:rFonts w:ascii="方正仿宋_GBK" w:eastAsia="方正仿宋_GBK"/>
                <w:sz w:val="30"/>
                <w:szCs w:val="30"/>
              </w:rPr>
              <w:t>江苏省中医院</w:t>
            </w: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Pr="000207A7" w:rsidRDefault="00FD6EE2" w:rsidP="00B02CBF">
            <w:pPr>
              <w:spacing w:line="360" w:lineRule="exact"/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0207A7">
              <w:rPr>
                <w:rFonts w:ascii="方正黑体_GBK" w:eastAsia="方正黑体_GBK" w:hint="eastAsia"/>
                <w:sz w:val="30"/>
                <w:szCs w:val="30"/>
              </w:rPr>
              <w:t>序号</w:t>
            </w:r>
          </w:p>
        </w:tc>
        <w:tc>
          <w:tcPr>
            <w:tcW w:w="6352" w:type="dxa"/>
          </w:tcPr>
          <w:p w:rsidR="00FD6EE2" w:rsidRPr="000207A7" w:rsidRDefault="00FD6EE2" w:rsidP="00B02CBF">
            <w:pPr>
              <w:tabs>
                <w:tab w:val="left" w:pos="2325"/>
              </w:tabs>
              <w:spacing w:line="360" w:lineRule="exact"/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0207A7">
              <w:rPr>
                <w:rFonts w:ascii="方正黑体_GBK" w:eastAsia="方正黑体_GBK" w:hint="eastAsia"/>
                <w:sz w:val="30"/>
                <w:szCs w:val="30"/>
              </w:rPr>
              <w:t>中医药食同源科普书籍项目</w:t>
            </w: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  <w:r>
              <w:rPr>
                <w:rFonts w:ascii="方正楷体_GBK" w:eastAsia="方正楷体_GBK" w:hint="eastAsia"/>
                <w:sz w:val="30"/>
                <w:szCs w:val="30"/>
              </w:rPr>
              <w:t>1</w:t>
            </w: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  <w:r>
              <w:rPr>
                <w:rFonts w:ascii="方正仿宋_GBK" w:eastAsia="方正仿宋_GBK"/>
                <w:sz w:val="30"/>
                <w:szCs w:val="30"/>
              </w:rPr>
              <w:t>江苏省中医药发展研究中心</w:t>
            </w: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tabs>
                <w:tab w:val="left" w:pos="2430"/>
              </w:tabs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RPr="00BA0C23" w:rsidTr="00B02CBF">
        <w:trPr>
          <w:trHeight w:hRule="exact" w:val="425"/>
        </w:trPr>
        <w:tc>
          <w:tcPr>
            <w:tcW w:w="1808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RPr="00BA0C23" w:rsidTr="00B02CBF">
        <w:trPr>
          <w:trHeight w:hRule="exact" w:val="425"/>
        </w:trPr>
        <w:tc>
          <w:tcPr>
            <w:tcW w:w="1808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CD79D8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tabs>
                <w:tab w:val="left" w:pos="2175"/>
              </w:tabs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FD6EE2" w:rsidTr="00B02CBF">
        <w:trPr>
          <w:trHeight w:hRule="exact" w:val="425"/>
        </w:trPr>
        <w:tc>
          <w:tcPr>
            <w:tcW w:w="1808" w:type="dxa"/>
          </w:tcPr>
          <w:p w:rsidR="00FD6EE2" w:rsidRDefault="00FD6EE2" w:rsidP="00B02CBF">
            <w:pPr>
              <w:spacing w:line="360" w:lineRule="exact"/>
              <w:jc w:val="center"/>
              <w:rPr>
                <w:rFonts w:ascii="方正楷体_GBK" w:eastAsia="方正楷体_GBK"/>
                <w:sz w:val="30"/>
                <w:szCs w:val="30"/>
              </w:rPr>
            </w:pPr>
          </w:p>
        </w:tc>
        <w:tc>
          <w:tcPr>
            <w:tcW w:w="6352" w:type="dxa"/>
          </w:tcPr>
          <w:p w:rsidR="00FD6EE2" w:rsidRPr="00500786" w:rsidRDefault="00FD6EE2" w:rsidP="00B02CBF">
            <w:pPr>
              <w:spacing w:line="360" w:lineRule="exact"/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</w:tbl>
    <w:p w:rsidR="00FD6EE2" w:rsidRDefault="00FD6EE2" w:rsidP="00FD6EE2">
      <w:pPr>
        <w:rPr>
          <w:rFonts w:ascii="方正楷体_GBK" w:eastAsia="方正楷体_GBK"/>
          <w:sz w:val="30"/>
          <w:szCs w:val="30"/>
        </w:rPr>
      </w:pPr>
    </w:p>
    <w:p w:rsidR="00921C72" w:rsidRPr="00FD6EE2" w:rsidRDefault="00921C72" w:rsidP="00DA3BBE">
      <w:pPr>
        <w:rPr>
          <w:rFonts w:ascii="方正楷体_GBK" w:eastAsia="方正楷体_GBK"/>
          <w:sz w:val="30"/>
          <w:szCs w:val="30"/>
        </w:rPr>
      </w:pPr>
    </w:p>
    <w:sectPr w:rsidR="00921C72" w:rsidRPr="00FD6EE2" w:rsidSect="00BA6F1B">
      <w:pgSz w:w="11906" w:h="16838"/>
      <w:pgMar w:top="1191" w:right="1797" w:bottom="124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192" w:rsidRDefault="00B30192" w:rsidP="00DA3BBE">
      <w:r>
        <w:separator/>
      </w:r>
    </w:p>
  </w:endnote>
  <w:endnote w:type="continuationSeparator" w:id="0">
    <w:p w:rsidR="00B30192" w:rsidRDefault="00B30192" w:rsidP="00DA3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192" w:rsidRDefault="00B30192" w:rsidP="00DA3BBE">
      <w:r>
        <w:separator/>
      </w:r>
    </w:p>
  </w:footnote>
  <w:footnote w:type="continuationSeparator" w:id="0">
    <w:p w:rsidR="00B30192" w:rsidRDefault="00B30192" w:rsidP="00DA3B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B81"/>
    <w:rsid w:val="003F2B81"/>
    <w:rsid w:val="00476AEB"/>
    <w:rsid w:val="004847CB"/>
    <w:rsid w:val="00500786"/>
    <w:rsid w:val="005C426C"/>
    <w:rsid w:val="00642734"/>
    <w:rsid w:val="00743F38"/>
    <w:rsid w:val="008B5FC7"/>
    <w:rsid w:val="008D2CDF"/>
    <w:rsid w:val="00902916"/>
    <w:rsid w:val="00921C72"/>
    <w:rsid w:val="00B30192"/>
    <w:rsid w:val="00B467CC"/>
    <w:rsid w:val="00B5367E"/>
    <w:rsid w:val="00BA0C23"/>
    <w:rsid w:val="00BA6F1B"/>
    <w:rsid w:val="00CB5060"/>
    <w:rsid w:val="00CD79D8"/>
    <w:rsid w:val="00DA3BBE"/>
    <w:rsid w:val="00FD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7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21C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DA3B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A3BB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A3B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A3BBE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A3BB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A3B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7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21C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DA3B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A3BB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A3B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A3BBE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A3BB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A3B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81</Words>
  <Characters>463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陈前</cp:lastModifiedBy>
  <cp:revision>10</cp:revision>
  <cp:lastPrinted>2026-07-14T08:48:00Z</cp:lastPrinted>
  <dcterms:created xsi:type="dcterms:W3CDTF">2026-04-21T03:03:00Z</dcterms:created>
  <dcterms:modified xsi:type="dcterms:W3CDTF">2026-07-14T09:44:00Z</dcterms:modified>
</cp:coreProperties>
</file>