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F9C" w:rsidRPr="00C27D64" w:rsidRDefault="00DE3F9C" w:rsidP="00DE3F9C">
      <w:pPr>
        <w:rPr>
          <w:color w:val="000000"/>
          <w:kern w:val="0"/>
          <w:sz w:val="30"/>
          <w:szCs w:val="30"/>
        </w:rPr>
      </w:pPr>
      <w:r w:rsidRPr="00C27D64">
        <w:rPr>
          <w:rFonts w:hAnsi="ˎ̥"/>
          <w:color w:val="000000"/>
          <w:kern w:val="0"/>
          <w:sz w:val="30"/>
          <w:szCs w:val="30"/>
        </w:rPr>
        <w:t>附件</w:t>
      </w:r>
      <w:r>
        <w:rPr>
          <w:rFonts w:hAnsi="ˎ̥"/>
          <w:color w:val="000000"/>
          <w:kern w:val="0"/>
          <w:sz w:val="30"/>
          <w:szCs w:val="30"/>
        </w:rPr>
        <w:t>4</w:t>
      </w:r>
    </w:p>
    <w:p w:rsidR="00DE3F9C" w:rsidRPr="003D0465" w:rsidRDefault="00DE3F9C" w:rsidP="00DE3F9C">
      <w:pPr>
        <w:jc w:val="center"/>
        <w:rPr>
          <w:rFonts w:ascii="方正小标宋_GBK" w:eastAsia="方正小标宋_GBK" w:hAnsi="ˎ̥" w:hint="eastAsia"/>
          <w:color w:val="000000"/>
          <w:kern w:val="0"/>
          <w:sz w:val="36"/>
          <w:szCs w:val="36"/>
        </w:rPr>
      </w:pPr>
      <w:r w:rsidRPr="003D0465">
        <w:rPr>
          <w:rFonts w:ascii="方正小标宋_GBK" w:eastAsia="方正小标宋_GBK" w:hAnsi="ˎ̥" w:hint="eastAsia"/>
          <w:color w:val="000000"/>
          <w:kern w:val="0"/>
          <w:sz w:val="36"/>
          <w:szCs w:val="36"/>
        </w:rPr>
        <w:t>江苏省卫生国际（地区）交流支撑计划</w:t>
      </w:r>
    </w:p>
    <w:p w:rsidR="00DE3F9C" w:rsidRPr="003D0465" w:rsidRDefault="00DE3F9C" w:rsidP="00DE3F9C">
      <w:pPr>
        <w:jc w:val="center"/>
        <w:rPr>
          <w:rFonts w:ascii="方正小标宋_GBK" w:eastAsia="方正小标宋_GBK" w:hint="eastAsia"/>
          <w:color w:val="000000"/>
          <w:kern w:val="0"/>
          <w:sz w:val="36"/>
          <w:szCs w:val="36"/>
        </w:rPr>
      </w:pPr>
      <w:r w:rsidRPr="003D0465">
        <w:rPr>
          <w:rFonts w:ascii="方正小标宋_GBK" w:eastAsia="方正小标宋_GBK" w:hAnsi="ˎ̥" w:hint="eastAsia"/>
          <w:color w:val="000000"/>
          <w:kern w:val="0"/>
          <w:sz w:val="36"/>
          <w:szCs w:val="36"/>
        </w:rPr>
        <w:t>申请及录取流程</w:t>
      </w:r>
    </w:p>
    <w:p w:rsidR="00DE3F9C" w:rsidRPr="00C27D64" w:rsidRDefault="00DE3F9C" w:rsidP="00DE3F9C">
      <w:pPr>
        <w:rPr>
          <w:color w:val="000000"/>
          <w:kern w:val="0"/>
          <w:sz w:val="18"/>
          <w:szCs w:val="18"/>
        </w:rPr>
      </w:pPr>
    </w:p>
    <w:p w:rsidR="00DE3F9C" w:rsidRPr="00D57DE3" w:rsidRDefault="00DE3F9C" w:rsidP="00DE3F9C">
      <w:pPr>
        <w:numPr>
          <w:ilvl w:val="0"/>
          <w:numId w:val="1"/>
        </w:numPr>
        <w:rPr>
          <w:rFonts w:ascii="黑体" w:eastAsia="黑体" w:hint="eastAsia"/>
          <w:color w:val="000000"/>
          <w:kern w:val="0"/>
          <w:sz w:val="30"/>
          <w:szCs w:val="30"/>
        </w:rPr>
      </w:pPr>
      <w:r w:rsidRPr="00D57DE3">
        <w:rPr>
          <w:rFonts w:ascii="黑体" w:eastAsia="黑体" w:hint="eastAsia"/>
          <w:color w:val="000000"/>
          <w:kern w:val="0"/>
          <w:sz w:val="30"/>
          <w:szCs w:val="30"/>
        </w:rPr>
        <w:t>出国</w:t>
      </w:r>
      <w:r>
        <w:rPr>
          <w:rFonts w:ascii="黑体" w:eastAsia="黑体" w:hint="eastAsia"/>
          <w:color w:val="000000"/>
          <w:kern w:val="0"/>
          <w:sz w:val="30"/>
          <w:szCs w:val="30"/>
        </w:rPr>
        <w:t>（</w:t>
      </w:r>
      <w:r w:rsidRPr="00D57DE3">
        <w:rPr>
          <w:rFonts w:ascii="黑体" w:eastAsia="黑体" w:hint="eastAsia"/>
          <w:color w:val="000000"/>
          <w:kern w:val="0"/>
          <w:sz w:val="30"/>
          <w:szCs w:val="30"/>
        </w:rPr>
        <w:t>境</w:t>
      </w:r>
      <w:r>
        <w:rPr>
          <w:rFonts w:ascii="黑体" w:eastAsia="黑体" w:hint="eastAsia"/>
          <w:color w:val="000000"/>
          <w:kern w:val="0"/>
          <w:sz w:val="30"/>
          <w:szCs w:val="30"/>
        </w:rPr>
        <w:t>）</w:t>
      </w:r>
      <w:r w:rsidRPr="00D57DE3">
        <w:rPr>
          <w:rFonts w:ascii="黑体" w:eastAsia="黑体" w:hint="eastAsia"/>
          <w:color w:val="000000"/>
          <w:kern w:val="0"/>
          <w:sz w:val="30"/>
          <w:szCs w:val="30"/>
        </w:rPr>
        <w:t>学习进修</w:t>
      </w:r>
    </w:p>
    <w:p w:rsidR="00DE3F9C" w:rsidRPr="00934288" w:rsidRDefault="00DE3F9C" w:rsidP="00DE3F9C">
      <w:pPr>
        <w:ind w:firstLineChars="250" w:firstLine="750"/>
        <w:rPr>
          <w:rFonts w:ascii="方正仿宋_GBK" w:eastAsia="方正仿宋_GBK" w:hint="eastAsia"/>
          <w:b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选派方法：个人申报，单位推荐，专家评审，择优派出。具体步骤如下：</w:t>
      </w:r>
    </w:p>
    <w:p w:rsidR="00DE3F9C" w:rsidRPr="00934288" w:rsidRDefault="00DE3F9C" w:rsidP="00DE3F9C">
      <w:pPr>
        <w:ind w:left="1200" w:hangingChars="400" w:hanging="120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第1步  查阅江苏省卫生国际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（地区）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交流支撑计划本年度申请简章，确定您是否有资格申请。</w:t>
      </w:r>
    </w:p>
    <w:p w:rsidR="00DE3F9C" w:rsidRPr="00934288" w:rsidRDefault="00DE3F9C" w:rsidP="00DE3F9C">
      <w:pPr>
        <w:ind w:left="1200" w:hangingChars="400" w:hanging="120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2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步  查阅江苏省卫生国际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（地区）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交流支撑计划本年度推荐项目一览表，确定拟参加的“推荐项目”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、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或选择“自选项目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”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。</w:t>
      </w:r>
    </w:p>
    <w:p w:rsidR="00DE3F9C" w:rsidRPr="00934288" w:rsidRDefault="00DE3F9C" w:rsidP="00DE3F9C">
      <w:pPr>
        <w:ind w:left="1200" w:hangingChars="400" w:hanging="120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3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步 个人报名需先向所在单位提出申请，经所在单位同意后，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首次申请者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登录江苏省卫生国际交流网（</w:t>
      </w:r>
      <w:r w:rsidRPr="00F907BE">
        <w:rPr>
          <w:rFonts w:ascii="方正仿宋_GBK" w:eastAsia="方正仿宋_GBK" w:hAnsi="宋体" w:cs="宋体"/>
          <w:color w:val="333333"/>
          <w:kern w:val="0"/>
          <w:sz w:val="32"/>
          <w:szCs w:val="32"/>
        </w:rPr>
        <w:t>http://wjw.jiangsu.gov.cn/col/col7435/index.html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） 注册，选择“出国（境）学习进修”，填报申请表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；再次申请者可通过名户名及密码登陆系统进行申报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。“单位推荐人选”在完成</w:t>
      </w:r>
      <w:proofErr w:type="gramStart"/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上述第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1</w:t>
      </w:r>
      <w:proofErr w:type="gramEnd"/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-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3步后，直接登录江苏省卫生国际交流网（</w:t>
      </w:r>
      <w:r w:rsidRPr="00F907BE">
        <w:rPr>
          <w:rFonts w:ascii="方正仿宋_GBK" w:eastAsia="方正仿宋_GBK" w:hAnsi="宋体" w:cs="宋体"/>
          <w:color w:val="333333"/>
          <w:kern w:val="0"/>
          <w:sz w:val="32"/>
          <w:szCs w:val="32"/>
        </w:rPr>
        <w:t>http://wjw.jiangsu.gov.cn/col/col7435/index.html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） 注册，填写申请表。</w:t>
      </w:r>
    </w:p>
    <w:p w:rsidR="00DE3F9C" w:rsidRPr="00934288" w:rsidRDefault="00DE3F9C" w:rsidP="00DE3F9C">
      <w:pPr>
        <w:ind w:leftChars="450" w:left="1095" w:hangingChars="50" w:hanging="15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（</w:t>
      </w:r>
      <w:r w:rsidRPr="00934288">
        <w:rPr>
          <w:rFonts w:ascii="方正仿宋_GBK" w:eastAsia="方正仿宋_GBK" w:hint="eastAsia"/>
          <w:b/>
          <w:color w:val="000000"/>
          <w:kern w:val="0"/>
          <w:sz w:val="30"/>
          <w:szCs w:val="30"/>
        </w:rPr>
        <w:t>提交后如需修改请再次登录首页，点击“提回申请表”即可进行修改）</w:t>
      </w:r>
    </w:p>
    <w:p w:rsidR="00DE3F9C" w:rsidRPr="00934288" w:rsidRDefault="00DE3F9C" w:rsidP="00DE3F9C">
      <w:pPr>
        <w:ind w:left="1200" w:hangingChars="400" w:hanging="120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lastRenderedPageBreak/>
        <w:t>第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4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步  打印申请表并准备相关书面申请材料(请查阅"关于江苏省卫生国际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（地区）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交流支撑计划申请材料的准备说明")。</w:t>
      </w:r>
    </w:p>
    <w:p w:rsidR="00DE3F9C" w:rsidRPr="00934288" w:rsidRDefault="00DE3F9C" w:rsidP="00DE3F9C">
      <w:pPr>
        <w:ind w:left="1200" w:hangingChars="400" w:hanging="120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5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步  将准备好的书面申请材料报所在单位初审。通过后，由所在单位集中所有申请材料报上级主管部门审核盖章。</w:t>
      </w:r>
    </w:p>
    <w:p w:rsidR="00DE3F9C" w:rsidRPr="00934288" w:rsidRDefault="00DE3F9C" w:rsidP="00DE3F9C">
      <w:pPr>
        <w:ind w:left="1200" w:hangingChars="400" w:hanging="120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6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步 由各主管部门将所有书面申请材料汇总后报省卫生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健康</w:t>
      </w:r>
      <w:proofErr w:type="gramStart"/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委对外</w:t>
      </w:r>
      <w:proofErr w:type="gramEnd"/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合作交流处（委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直属单位直接报省卫生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健康</w:t>
      </w:r>
      <w:proofErr w:type="gramStart"/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委对外</w:t>
      </w:r>
      <w:proofErr w:type="gramEnd"/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合作交流处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）。</w:t>
      </w:r>
    </w:p>
    <w:p w:rsidR="00DE3F9C" w:rsidRPr="00934288" w:rsidRDefault="00DE3F9C" w:rsidP="00DE3F9C">
      <w:pPr>
        <w:ind w:left="1200" w:hangingChars="400" w:hanging="120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7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步 省卫生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健康委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将根据项目具体要求组织专家对申请材料进行评审，并根据专家评审意见确定拟录取名单，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进行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网上公示，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部分项目须通过英语考试或面试后，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正式公布录取人员名单并下发录取通知。</w:t>
      </w:r>
    </w:p>
    <w:p w:rsidR="00DE3F9C" w:rsidRPr="00D57DE3" w:rsidRDefault="00DE3F9C" w:rsidP="00DE3F9C">
      <w:pPr>
        <w:rPr>
          <w:rFonts w:ascii="黑体" w:eastAsia="黑体" w:hint="eastAsia"/>
          <w:color w:val="000000"/>
          <w:kern w:val="0"/>
          <w:sz w:val="30"/>
          <w:szCs w:val="30"/>
        </w:rPr>
      </w:pPr>
      <w:r w:rsidRPr="00D57DE3">
        <w:rPr>
          <w:rFonts w:ascii="黑体" w:eastAsia="黑体" w:hint="eastAsia"/>
          <w:color w:val="000000"/>
          <w:kern w:val="0"/>
          <w:sz w:val="30"/>
          <w:szCs w:val="30"/>
        </w:rPr>
        <w:t>二、邀请来访</w:t>
      </w:r>
    </w:p>
    <w:p w:rsidR="00DE3F9C" w:rsidRPr="00934288" w:rsidRDefault="00DE3F9C" w:rsidP="00DE3F9C">
      <w:pPr>
        <w:ind w:left="1050" w:hangingChars="350" w:hanging="105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第1步 查阅江苏省卫生国际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（地区）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交流支撑计划本年度申请简章，确定本单位是否有资格申请。</w:t>
      </w:r>
    </w:p>
    <w:p w:rsidR="00DE3F9C" w:rsidRPr="00934288" w:rsidRDefault="00DE3F9C" w:rsidP="00DE3F9C">
      <w:pPr>
        <w:ind w:left="1050" w:hangingChars="350" w:hanging="105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2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 xml:space="preserve">步 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登录江苏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卫生国际交流网（</w:t>
      </w:r>
      <w:r w:rsidRPr="00F907BE">
        <w:rPr>
          <w:rFonts w:ascii="方正仿宋_GBK" w:eastAsia="方正仿宋_GBK" w:hAnsi="宋体" w:cs="宋体"/>
          <w:color w:val="333333"/>
          <w:kern w:val="0"/>
          <w:sz w:val="32"/>
          <w:szCs w:val="32"/>
        </w:rPr>
        <w:t>http://wjw.jiangsu.gov.cn/col/col7435/index.html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）注册，选择"邀请来访"，填写申请表。</w:t>
      </w:r>
    </w:p>
    <w:p w:rsidR="00DE3F9C" w:rsidRPr="00934288" w:rsidRDefault="00DE3F9C" w:rsidP="00DE3F9C">
      <w:pPr>
        <w:ind w:left="1050" w:hangingChars="350" w:hanging="105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3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步 打印申请表并按要求准备相关书面申请材料(请查阅"关于江苏省卫生国际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（地区）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交流支撑计划申请材料的准备说明")。</w:t>
      </w:r>
    </w:p>
    <w:p w:rsidR="00DE3F9C" w:rsidRPr="00934288" w:rsidRDefault="00DE3F9C" w:rsidP="00DE3F9C">
      <w:pPr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4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步 将准备好的书面申请材料报上级主管部门审核盖章。</w:t>
      </w:r>
    </w:p>
    <w:p w:rsidR="00DE3F9C" w:rsidRPr="00934288" w:rsidRDefault="00DE3F9C" w:rsidP="00DE3F9C">
      <w:pPr>
        <w:ind w:left="1050" w:hangingChars="350" w:hanging="105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lastRenderedPageBreak/>
        <w:t>第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5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步 由各主管部门将所有书面申请材料统一报省卫生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健康</w:t>
      </w:r>
      <w:proofErr w:type="gramStart"/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委对外</w:t>
      </w:r>
      <w:proofErr w:type="gramEnd"/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合作交流处（委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直属单位直接报省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卫生健康</w:t>
      </w:r>
      <w:proofErr w:type="gramStart"/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委对外</w:t>
      </w:r>
      <w:proofErr w:type="gramEnd"/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合作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交流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处）。</w:t>
      </w:r>
    </w:p>
    <w:p w:rsidR="00DE3F9C" w:rsidRPr="00934288" w:rsidRDefault="00DE3F9C" w:rsidP="00DE3F9C">
      <w:pPr>
        <w:ind w:left="1050" w:hangingChars="350" w:hanging="1050"/>
        <w:rPr>
          <w:rFonts w:ascii="方正仿宋_GBK" w:eastAsia="方正仿宋_GBK" w:hint="eastAsia"/>
          <w:color w:val="000000"/>
          <w:kern w:val="0"/>
          <w:sz w:val="30"/>
          <w:szCs w:val="30"/>
        </w:rPr>
      </w:pP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6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 xml:space="preserve">步 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省卫生健康委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组织专家对申请材料进行评审，并根据专家意见确定拟录取项目。</w:t>
      </w:r>
    </w:p>
    <w:p w:rsidR="00DC0661" w:rsidRPr="00DE3F9C" w:rsidRDefault="00DE3F9C" w:rsidP="00DE3F9C"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第</w:t>
      </w:r>
      <w:r>
        <w:rPr>
          <w:rFonts w:ascii="方正仿宋_GBK" w:eastAsia="方正仿宋_GBK"/>
          <w:color w:val="000000"/>
          <w:kern w:val="0"/>
          <w:sz w:val="30"/>
          <w:szCs w:val="30"/>
        </w:rPr>
        <w:t>7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步 省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卫生健康委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正式公布入围</w:t>
      </w:r>
      <w:r>
        <w:rPr>
          <w:rFonts w:ascii="方正仿宋_GBK" w:eastAsia="方正仿宋_GBK" w:hint="eastAsia"/>
          <w:color w:val="000000"/>
          <w:kern w:val="0"/>
          <w:sz w:val="30"/>
          <w:szCs w:val="30"/>
        </w:rPr>
        <w:t>名单</w:t>
      </w:r>
      <w:r w:rsidRPr="00934288">
        <w:rPr>
          <w:rFonts w:ascii="方正仿宋_GBK" w:eastAsia="方正仿宋_GBK" w:hint="eastAsia"/>
          <w:color w:val="000000"/>
          <w:kern w:val="0"/>
          <w:sz w:val="30"/>
          <w:szCs w:val="30"/>
        </w:rPr>
        <w:t>并下发通知。</w:t>
      </w:r>
      <w:bookmarkStart w:id="0" w:name="_GoBack"/>
      <w:bookmarkEnd w:id="0"/>
    </w:p>
    <w:sectPr w:rsidR="00DC0661" w:rsidRPr="00DE3F9C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3F9C" w:rsidRDefault="00DE3F9C" w:rsidP="00DE3F9C">
      <w:r>
        <w:separator/>
      </w:r>
    </w:p>
  </w:endnote>
  <w:endnote w:type="continuationSeparator" w:id="0">
    <w:p w:rsidR="00DE3F9C" w:rsidRDefault="00DE3F9C" w:rsidP="00DE3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F9C" w:rsidRPr="00A126C4" w:rsidRDefault="00DE3F9C" w:rsidP="00A126C4">
    <w:pPr>
      <w:pStyle w:val="a3"/>
      <w:framePr w:wrap="around" w:vAnchor="text" w:hAnchor="page" w:x="5581" w:yAlign="center"/>
      <w:rPr>
        <w:rStyle w:val="a4"/>
        <w:sz w:val="24"/>
        <w:szCs w:val="24"/>
      </w:rPr>
    </w:pPr>
    <w:r w:rsidRPr="00A126C4">
      <w:rPr>
        <w:rStyle w:val="a4"/>
        <w:rFonts w:hint="eastAsia"/>
        <w:sz w:val="24"/>
        <w:szCs w:val="24"/>
      </w:rPr>
      <w:t>—</w:t>
    </w:r>
    <w:r w:rsidRPr="00A126C4">
      <w:rPr>
        <w:rStyle w:val="a4"/>
        <w:rFonts w:hint="eastAsia"/>
        <w:sz w:val="24"/>
        <w:szCs w:val="24"/>
      </w:rPr>
      <w:t xml:space="preserve"> </w:t>
    </w:r>
    <w:r w:rsidRPr="00A126C4">
      <w:rPr>
        <w:rStyle w:val="a4"/>
        <w:sz w:val="24"/>
        <w:szCs w:val="24"/>
      </w:rPr>
      <w:fldChar w:fldCharType="begin"/>
    </w:r>
    <w:r w:rsidRPr="00A126C4">
      <w:rPr>
        <w:rStyle w:val="a4"/>
        <w:sz w:val="24"/>
        <w:szCs w:val="24"/>
      </w:rPr>
      <w:instrText xml:space="preserve">PAGE  </w:instrText>
    </w:r>
    <w:r w:rsidRPr="00A126C4">
      <w:rPr>
        <w:rStyle w:val="a4"/>
        <w:sz w:val="24"/>
        <w:szCs w:val="24"/>
      </w:rPr>
      <w:fldChar w:fldCharType="separate"/>
    </w:r>
    <w:r>
      <w:rPr>
        <w:rStyle w:val="a4"/>
        <w:noProof/>
        <w:sz w:val="24"/>
        <w:szCs w:val="24"/>
      </w:rPr>
      <w:t>3</w:t>
    </w:r>
    <w:r w:rsidRPr="00A126C4">
      <w:rPr>
        <w:rStyle w:val="a4"/>
        <w:sz w:val="24"/>
        <w:szCs w:val="24"/>
      </w:rPr>
      <w:fldChar w:fldCharType="end"/>
    </w:r>
    <w:r w:rsidRPr="00A126C4">
      <w:rPr>
        <w:rStyle w:val="a4"/>
        <w:rFonts w:hint="eastAsia"/>
        <w:sz w:val="24"/>
        <w:szCs w:val="24"/>
      </w:rPr>
      <w:t xml:space="preserve"> </w:t>
    </w:r>
    <w:r w:rsidRPr="00A126C4">
      <w:rPr>
        <w:rStyle w:val="a4"/>
        <w:rFonts w:hint="eastAsia"/>
        <w:sz w:val="24"/>
        <w:szCs w:val="24"/>
      </w:rPr>
      <w:t>—</w:t>
    </w:r>
  </w:p>
  <w:p w:rsidR="00DE3F9C" w:rsidRDefault="00DE3F9C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3F9C" w:rsidRDefault="00DE3F9C" w:rsidP="00DE3F9C">
      <w:r>
        <w:separator/>
      </w:r>
    </w:p>
  </w:footnote>
  <w:footnote w:type="continuationSeparator" w:id="0">
    <w:p w:rsidR="00DE3F9C" w:rsidRDefault="00DE3F9C" w:rsidP="00DE3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8F2E48"/>
    <w:multiLevelType w:val="hybridMultilevel"/>
    <w:tmpl w:val="483A3750"/>
    <w:lvl w:ilvl="0" w:tplc="060C53E8">
      <w:start w:val="1"/>
      <w:numFmt w:val="japaneseCounting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F9C"/>
    <w:rsid w:val="00DC0661"/>
    <w:rsid w:val="00DE3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3F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DE3F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DE3F9C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DE3F9C"/>
  </w:style>
  <w:style w:type="paragraph" w:styleId="a5">
    <w:name w:val="header"/>
    <w:basedOn w:val="a"/>
    <w:link w:val="Char0"/>
    <w:uiPriority w:val="99"/>
    <w:unhideWhenUsed/>
    <w:rsid w:val="00DE3F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DE3F9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3F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DE3F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DE3F9C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DE3F9C"/>
  </w:style>
  <w:style w:type="paragraph" w:styleId="a5">
    <w:name w:val="header"/>
    <w:basedOn w:val="a"/>
    <w:link w:val="Char0"/>
    <w:uiPriority w:val="99"/>
    <w:unhideWhenUsed/>
    <w:rsid w:val="00DE3F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DE3F9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158</Words>
  <Characters>904</Characters>
  <Application>Microsoft Office Word</Application>
  <DocSecurity>0</DocSecurity>
  <Lines>7</Lines>
  <Paragraphs>2</Paragraphs>
  <ScaleCrop>false</ScaleCrop>
  <Company>china</Company>
  <LinksUpToDate>false</LinksUpToDate>
  <CharactersWithSpaces>1060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2019-10-31T06:09:00Z</dcterms:created>
  <dcterms:modified xsi:type="dcterms:W3CDTF">2019-10-31T06:15:00Z</dcterms:modified>
</cp:coreProperties>
</file>