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3841" w:rsidRDefault="00003841" w:rsidP="00003841">
      <w:pPr>
        <w:spacing w:line="440" w:lineRule="exact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/>
          <w:snapToGrid w:val="0"/>
          <w:kern w:val="0"/>
          <w:sz w:val="32"/>
          <w:szCs w:val="32"/>
        </w:rPr>
        <w:t>附件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>1</w:t>
      </w:r>
    </w:p>
    <w:p w:rsidR="00003841" w:rsidRDefault="00003841" w:rsidP="00003841">
      <w:pPr>
        <w:spacing w:line="440" w:lineRule="exact"/>
        <w:rPr>
          <w:rFonts w:ascii="方正黑体_GBK" w:eastAsia="方正黑体_GBK" w:hAnsi="方正黑体_GBK" w:cs="方正黑体_GBK"/>
          <w:snapToGrid w:val="0"/>
          <w:kern w:val="0"/>
          <w:sz w:val="32"/>
          <w:szCs w:val="32"/>
        </w:rPr>
      </w:pPr>
    </w:p>
    <w:p w:rsidR="00003841" w:rsidRDefault="00003841" w:rsidP="00003841">
      <w:pPr>
        <w:spacing w:line="600" w:lineRule="exact"/>
        <w:jc w:val="center"/>
        <w:rPr>
          <w:rFonts w:ascii="方正小标宋_GBK" w:eastAsia="方正小标宋_GBK" w:hAnsi="方正小标宋_GBK" w:cs="方正小标宋_GBK"/>
          <w:sz w:val="40"/>
          <w:szCs w:val="40"/>
        </w:rPr>
      </w:pPr>
      <w:r>
        <w:rPr>
          <w:rFonts w:ascii="方正小标宋_GBK" w:eastAsia="方正小标宋_GBK" w:hAnsi="方正小标宋_GBK" w:cs="方正小标宋_GBK" w:hint="eastAsia"/>
          <w:sz w:val="40"/>
          <w:szCs w:val="40"/>
        </w:rPr>
        <w:t>2023年实践技能考试考生归口安排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861"/>
        <w:gridCol w:w="1521"/>
        <w:gridCol w:w="2340"/>
        <w:gridCol w:w="3800"/>
      </w:tblGrid>
      <w:tr w:rsidR="00003841" w:rsidTr="009B5196">
        <w:trPr>
          <w:trHeight w:val="590"/>
        </w:trPr>
        <w:tc>
          <w:tcPr>
            <w:tcW w:w="874" w:type="dxa"/>
            <w:vAlign w:val="center"/>
          </w:tcPr>
          <w:p w:rsidR="00003841" w:rsidRDefault="00003841" w:rsidP="009B5196">
            <w:pPr>
              <w:spacing w:line="300" w:lineRule="exact"/>
              <w:jc w:val="center"/>
              <w:rPr>
                <w:rFonts w:ascii="方正黑体_GBK" w:eastAsia="方正黑体_GBK" w:hAnsi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类别</w:t>
            </w:r>
          </w:p>
        </w:tc>
        <w:tc>
          <w:tcPr>
            <w:tcW w:w="1548" w:type="dxa"/>
            <w:vAlign w:val="center"/>
          </w:tcPr>
          <w:p w:rsidR="00003841" w:rsidRDefault="00003841" w:rsidP="009B5196">
            <w:pPr>
              <w:spacing w:line="300" w:lineRule="exact"/>
              <w:jc w:val="center"/>
              <w:rPr>
                <w:rFonts w:ascii="方正黑体_GBK" w:eastAsia="方正黑体_GBK" w:hAnsi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考试时间</w:t>
            </w:r>
          </w:p>
        </w:tc>
        <w:tc>
          <w:tcPr>
            <w:tcW w:w="2400" w:type="dxa"/>
            <w:vAlign w:val="center"/>
          </w:tcPr>
          <w:p w:rsidR="00003841" w:rsidRDefault="00003841" w:rsidP="009B5196">
            <w:pPr>
              <w:spacing w:line="300" w:lineRule="exact"/>
              <w:jc w:val="center"/>
              <w:rPr>
                <w:rFonts w:ascii="方正黑体_GBK" w:eastAsia="方正黑体_GBK" w:hAnsi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napToGrid w:val="0"/>
                <w:color w:val="000000"/>
                <w:sz w:val="24"/>
                <w:lang w:bidi="ar"/>
              </w:rPr>
              <w:t>基地名称</w:t>
            </w:r>
          </w:p>
        </w:tc>
        <w:tc>
          <w:tcPr>
            <w:tcW w:w="3898" w:type="dxa"/>
            <w:vAlign w:val="center"/>
          </w:tcPr>
          <w:p w:rsidR="00003841" w:rsidRDefault="00003841" w:rsidP="009B5196">
            <w:pPr>
              <w:spacing w:line="300" w:lineRule="exact"/>
              <w:jc w:val="center"/>
              <w:rPr>
                <w:rFonts w:ascii="方正黑体_GBK" w:eastAsia="方正黑体_GBK" w:hAnsi="方正黑体_GBK" w:cs="方正黑体_GBK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考生报名考点</w:t>
            </w:r>
          </w:p>
        </w:tc>
      </w:tr>
      <w:tr w:rsidR="00003841" w:rsidTr="009B5196">
        <w:trPr>
          <w:trHeight w:val="506"/>
        </w:trPr>
        <w:tc>
          <w:tcPr>
            <w:tcW w:w="874" w:type="dxa"/>
            <w:vMerge w:val="restart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临床</w:t>
            </w:r>
          </w:p>
        </w:tc>
        <w:tc>
          <w:tcPr>
            <w:tcW w:w="154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6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3-10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日</w:t>
            </w:r>
          </w:p>
        </w:tc>
        <w:tc>
          <w:tcPr>
            <w:tcW w:w="2400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南京医科大学</w:t>
            </w:r>
          </w:p>
        </w:tc>
        <w:tc>
          <w:tcPr>
            <w:tcW w:w="389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南京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、无锡、镇江</w:t>
            </w:r>
          </w:p>
        </w:tc>
      </w:tr>
      <w:tr w:rsidR="00003841" w:rsidTr="009B5196">
        <w:trPr>
          <w:trHeight w:val="494"/>
        </w:trPr>
        <w:tc>
          <w:tcPr>
            <w:tcW w:w="874" w:type="dxa"/>
            <w:vMerge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4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6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3-7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日</w:t>
            </w:r>
          </w:p>
        </w:tc>
        <w:tc>
          <w:tcPr>
            <w:tcW w:w="2400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徐州医科大学</w:t>
            </w:r>
          </w:p>
        </w:tc>
        <w:tc>
          <w:tcPr>
            <w:tcW w:w="389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徐州、连云港</w:t>
            </w:r>
          </w:p>
        </w:tc>
      </w:tr>
      <w:tr w:rsidR="00003841" w:rsidTr="009B5196">
        <w:tc>
          <w:tcPr>
            <w:tcW w:w="874" w:type="dxa"/>
            <w:vMerge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4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6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3-6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日</w:t>
            </w:r>
          </w:p>
        </w:tc>
        <w:tc>
          <w:tcPr>
            <w:tcW w:w="2400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苏州市立医院医学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模拟教育中心</w:t>
            </w:r>
          </w:p>
        </w:tc>
        <w:tc>
          <w:tcPr>
            <w:tcW w:w="389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苏州、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常州</w:t>
            </w:r>
          </w:p>
        </w:tc>
      </w:tr>
      <w:tr w:rsidR="00003841" w:rsidTr="009B5196">
        <w:trPr>
          <w:trHeight w:val="470"/>
        </w:trPr>
        <w:tc>
          <w:tcPr>
            <w:tcW w:w="874" w:type="dxa"/>
            <w:vMerge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4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6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3-9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日</w:t>
            </w:r>
          </w:p>
        </w:tc>
        <w:tc>
          <w:tcPr>
            <w:tcW w:w="2400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南通市第一人民医院</w:t>
            </w:r>
          </w:p>
        </w:tc>
        <w:tc>
          <w:tcPr>
            <w:tcW w:w="389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南通、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扬州、泰州</w:t>
            </w:r>
          </w:p>
        </w:tc>
      </w:tr>
      <w:tr w:rsidR="00003841" w:rsidTr="009B5196">
        <w:tc>
          <w:tcPr>
            <w:tcW w:w="874" w:type="dxa"/>
            <w:vMerge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4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6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3-8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日</w:t>
            </w:r>
          </w:p>
        </w:tc>
        <w:tc>
          <w:tcPr>
            <w:tcW w:w="2400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江苏省宿迁卫生中等专业学校</w:t>
            </w:r>
          </w:p>
        </w:tc>
        <w:tc>
          <w:tcPr>
            <w:tcW w:w="389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宿迁、淮安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、盐城</w:t>
            </w:r>
          </w:p>
        </w:tc>
      </w:tr>
      <w:tr w:rsidR="00003841" w:rsidTr="009B5196">
        <w:trPr>
          <w:trHeight w:val="500"/>
        </w:trPr>
        <w:tc>
          <w:tcPr>
            <w:tcW w:w="874" w:type="dxa"/>
            <w:vMerge w:val="restart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中医</w:t>
            </w:r>
          </w:p>
        </w:tc>
        <w:tc>
          <w:tcPr>
            <w:tcW w:w="154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6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3-5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日</w:t>
            </w:r>
          </w:p>
        </w:tc>
        <w:tc>
          <w:tcPr>
            <w:tcW w:w="2400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南京中医药大学</w:t>
            </w:r>
          </w:p>
        </w:tc>
        <w:tc>
          <w:tcPr>
            <w:tcW w:w="389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南京、扬州、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泰州</w:t>
            </w:r>
          </w:p>
        </w:tc>
      </w:tr>
      <w:tr w:rsidR="00003841" w:rsidTr="009B5196">
        <w:trPr>
          <w:trHeight w:val="480"/>
        </w:trPr>
        <w:tc>
          <w:tcPr>
            <w:tcW w:w="874" w:type="dxa"/>
            <w:vMerge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4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6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3-5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日</w:t>
            </w:r>
          </w:p>
        </w:tc>
        <w:tc>
          <w:tcPr>
            <w:tcW w:w="2400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徐州市中医院</w:t>
            </w:r>
          </w:p>
        </w:tc>
        <w:tc>
          <w:tcPr>
            <w:tcW w:w="389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徐州、连云港、淮安、盐城、宿迁</w:t>
            </w:r>
          </w:p>
        </w:tc>
      </w:tr>
      <w:tr w:rsidR="00003841" w:rsidTr="009B5196">
        <w:trPr>
          <w:trHeight w:val="494"/>
        </w:trPr>
        <w:tc>
          <w:tcPr>
            <w:tcW w:w="874" w:type="dxa"/>
            <w:vMerge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4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6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3-5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日</w:t>
            </w:r>
          </w:p>
        </w:tc>
        <w:tc>
          <w:tcPr>
            <w:tcW w:w="2400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苏州市中医医院</w:t>
            </w:r>
          </w:p>
        </w:tc>
        <w:tc>
          <w:tcPr>
            <w:tcW w:w="389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苏州、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无锡、</w:t>
            </w: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常州、南通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、镇江</w:t>
            </w:r>
          </w:p>
        </w:tc>
      </w:tr>
      <w:tr w:rsidR="00003841" w:rsidTr="009B5196">
        <w:tc>
          <w:tcPr>
            <w:tcW w:w="874" w:type="dxa"/>
            <w:vMerge w:val="restart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口腔</w:t>
            </w:r>
          </w:p>
        </w:tc>
        <w:tc>
          <w:tcPr>
            <w:tcW w:w="154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6</w:t>
            </w: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4</w:t>
            </w: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日</w:t>
            </w:r>
          </w:p>
        </w:tc>
        <w:tc>
          <w:tcPr>
            <w:tcW w:w="2400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江苏省口腔医院</w:t>
            </w:r>
          </w:p>
        </w:tc>
        <w:tc>
          <w:tcPr>
            <w:tcW w:w="389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徐州、常州、苏州、南通、盐城、扬州、镇江</w:t>
            </w:r>
          </w:p>
        </w:tc>
      </w:tr>
      <w:tr w:rsidR="00003841" w:rsidTr="009B5196">
        <w:tc>
          <w:tcPr>
            <w:tcW w:w="874" w:type="dxa"/>
            <w:vMerge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4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6</w:t>
            </w: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4</w:t>
            </w: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日</w:t>
            </w:r>
          </w:p>
        </w:tc>
        <w:tc>
          <w:tcPr>
            <w:tcW w:w="2400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南京市口腔医院</w:t>
            </w:r>
          </w:p>
        </w:tc>
        <w:tc>
          <w:tcPr>
            <w:tcW w:w="389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南京、无锡、连云港、淮安、泰州、宿迁</w:t>
            </w:r>
          </w:p>
        </w:tc>
      </w:tr>
      <w:tr w:rsidR="00003841" w:rsidTr="009B5196">
        <w:trPr>
          <w:trHeight w:val="542"/>
        </w:trPr>
        <w:tc>
          <w:tcPr>
            <w:tcW w:w="874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仿宋" w:hAnsi="Times New Roman" w:cs="Times New Roman"/>
                <w:sz w:val="24"/>
                <w:szCs w:val="24"/>
              </w:rPr>
              <w:t>公卫</w:t>
            </w:r>
            <w:proofErr w:type="gramEnd"/>
          </w:p>
        </w:tc>
        <w:tc>
          <w:tcPr>
            <w:tcW w:w="154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6</w:t>
            </w: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6</w:t>
            </w: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日</w:t>
            </w:r>
          </w:p>
        </w:tc>
        <w:tc>
          <w:tcPr>
            <w:tcW w:w="2400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仿宋" w:hAnsi="Times New Roman" w:cs="Times New Roman"/>
                <w:sz w:val="24"/>
                <w:szCs w:val="24"/>
              </w:rPr>
              <w:t>江苏省疾控中心</w:t>
            </w:r>
            <w:proofErr w:type="gramEnd"/>
          </w:p>
        </w:tc>
        <w:tc>
          <w:tcPr>
            <w:tcW w:w="389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仿宋" w:hAnsi="Times New Roman" w:cs="Times New Roman"/>
                <w:sz w:val="24"/>
                <w:szCs w:val="24"/>
              </w:rPr>
              <w:t>全省公卫类别</w:t>
            </w:r>
            <w:proofErr w:type="gramEnd"/>
            <w:r>
              <w:rPr>
                <w:rFonts w:ascii="Times New Roman" w:eastAsia="仿宋" w:hAnsi="Times New Roman" w:cs="Times New Roman"/>
                <w:sz w:val="24"/>
                <w:szCs w:val="24"/>
              </w:rPr>
              <w:t>考生</w:t>
            </w:r>
          </w:p>
        </w:tc>
      </w:tr>
      <w:tr w:rsidR="00003841" w:rsidTr="009B5196">
        <w:tc>
          <w:tcPr>
            <w:tcW w:w="874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乡村全科</w:t>
            </w:r>
          </w:p>
        </w:tc>
        <w:tc>
          <w:tcPr>
            <w:tcW w:w="154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6</w:t>
            </w: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月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14</w:t>
            </w: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日</w:t>
            </w:r>
          </w:p>
        </w:tc>
        <w:tc>
          <w:tcPr>
            <w:tcW w:w="2400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南通市第一人民医院</w:t>
            </w:r>
          </w:p>
        </w:tc>
        <w:tc>
          <w:tcPr>
            <w:tcW w:w="3898" w:type="dxa"/>
            <w:vAlign w:val="center"/>
          </w:tcPr>
          <w:p w:rsidR="00003841" w:rsidRDefault="00003841" w:rsidP="009B5196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全省</w:t>
            </w:r>
            <w:r>
              <w:rPr>
                <w:rFonts w:ascii="Times New Roman" w:eastAsia="仿宋" w:hAnsi="Times New Roman" w:cs="Times New Roman" w:hint="eastAsia"/>
                <w:sz w:val="24"/>
                <w:szCs w:val="24"/>
              </w:rPr>
              <w:t>乡村全科执业助理</w:t>
            </w:r>
            <w:r>
              <w:rPr>
                <w:rFonts w:ascii="Times New Roman" w:eastAsia="仿宋" w:hAnsi="Times New Roman" w:cs="Times New Roman"/>
                <w:sz w:val="24"/>
                <w:szCs w:val="24"/>
              </w:rPr>
              <w:t>考生</w:t>
            </w:r>
          </w:p>
        </w:tc>
      </w:tr>
    </w:tbl>
    <w:p w:rsidR="00003841" w:rsidRDefault="00003841" w:rsidP="00003841">
      <w:pPr>
        <w:tabs>
          <w:tab w:val="left" w:pos="737"/>
          <w:tab w:val="center" w:pos="4153"/>
        </w:tabs>
        <w:spacing w:line="600" w:lineRule="exact"/>
        <w:jc w:val="left"/>
        <w:rPr>
          <w:rFonts w:eastAsia="方正仿宋_GBK"/>
          <w:snapToGrid w:val="0"/>
          <w:color w:val="000000"/>
          <w:kern w:val="0"/>
          <w:sz w:val="24"/>
          <w:szCs w:val="24"/>
        </w:rPr>
      </w:pPr>
      <w:r>
        <w:rPr>
          <w:rFonts w:eastAsia="方正仿宋_GBK"/>
          <w:snapToGrid w:val="0"/>
          <w:color w:val="000000"/>
          <w:kern w:val="0"/>
          <w:sz w:val="32"/>
          <w:szCs w:val="32"/>
        </w:rPr>
        <w:t xml:space="preserve">  </w:t>
      </w:r>
      <w:r>
        <w:rPr>
          <w:rFonts w:eastAsia="方正仿宋_GBK"/>
          <w:snapToGrid w:val="0"/>
          <w:color w:val="000000"/>
          <w:kern w:val="0"/>
          <w:sz w:val="24"/>
          <w:szCs w:val="24"/>
        </w:rPr>
        <w:t>注：具体考试时间以考生准考证为准。</w:t>
      </w:r>
    </w:p>
    <w:p w:rsidR="00003841" w:rsidRDefault="00003841" w:rsidP="00003841">
      <w:pPr>
        <w:spacing w:line="400" w:lineRule="exact"/>
        <w:rPr>
          <w:rFonts w:ascii="方正黑体_GBK" w:eastAsia="方正黑体_GBK" w:hAnsi="方正黑体_GBK" w:cs="方正黑体_GBK"/>
          <w:snapToGrid w:val="0"/>
          <w:kern w:val="0"/>
          <w:sz w:val="32"/>
          <w:szCs w:val="32"/>
        </w:rPr>
      </w:pPr>
    </w:p>
    <w:p w:rsidR="00003841" w:rsidRDefault="00003841" w:rsidP="00003841">
      <w:pPr>
        <w:spacing w:line="400" w:lineRule="exact"/>
        <w:rPr>
          <w:rFonts w:ascii="方正黑体_GBK" w:eastAsia="方正黑体_GBK" w:hAnsi="方正黑体_GBK" w:cs="方正黑体_GBK"/>
          <w:snapToGrid w:val="0"/>
          <w:kern w:val="0"/>
          <w:sz w:val="32"/>
          <w:szCs w:val="32"/>
        </w:rPr>
      </w:pPr>
    </w:p>
    <w:p w:rsidR="00003841" w:rsidRDefault="00003841" w:rsidP="00003841">
      <w:pPr>
        <w:spacing w:line="400" w:lineRule="exact"/>
        <w:rPr>
          <w:rFonts w:ascii="方正黑体_GBK" w:eastAsia="方正黑体_GBK" w:hAnsi="方正黑体_GBK" w:cs="方正黑体_GBK"/>
          <w:snapToGrid w:val="0"/>
          <w:kern w:val="0"/>
          <w:sz w:val="32"/>
          <w:szCs w:val="32"/>
        </w:rPr>
      </w:pPr>
    </w:p>
    <w:p w:rsidR="00003841" w:rsidRDefault="00003841" w:rsidP="00003841">
      <w:pPr>
        <w:spacing w:line="400" w:lineRule="exact"/>
        <w:rPr>
          <w:rFonts w:ascii="方正黑体_GBK" w:eastAsia="方正黑体_GBK" w:hAnsi="方正黑体_GBK" w:cs="方正黑体_GBK"/>
          <w:snapToGrid w:val="0"/>
          <w:kern w:val="0"/>
          <w:sz w:val="32"/>
          <w:szCs w:val="32"/>
        </w:rPr>
      </w:pPr>
    </w:p>
    <w:p w:rsidR="00003841" w:rsidRDefault="00003841" w:rsidP="00003841">
      <w:pPr>
        <w:spacing w:line="400" w:lineRule="exact"/>
        <w:rPr>
          <w:rFonts w:ascii="方正黑体_GBK" w:eastAsia="方正黑体_GBK" w:hAnsi="方正黑体_GBK" w:cs="方正黑体_GBK"/>
          <w:snapToGrid w:val="0"/>
          <w:kern w:val="0"/>
          <w:sz w:val="32"/>
          <w:szCs w:val="32"/>
        </w:rPr>
      </w:pPr>
    </w:p>
    <w:p w:rsidR="00003841" w:rsidRDefault="00003841" w:rsidP="00003841">
      <w:pPr>
        <w:spacing w:line="400" w:lineRule="exact"/>
        <w:rPr>
          <w:rFonts w:ascii="方正黑体_GBK" w:eastAsia="方正黑体_GBK" w:hAnsi="方正黑体_GBK" w:cs="方正黑体_GBK"/>
          <w:snapToGrid w:val="0"/>
          <w:kern w:val="0"/>
          <w:sz w:val="32"/>
          <w:szCs w:val="32"/>
        </w:rPr>
      </w:pPr>
    </w:p>
    <w:p w:rsidR="00003841" w:rsidRDefault="00003841" w:rsidP="00003841">
      <w:pPr>
        <w:spacing w:line="400" w:lineRule="exact"/>
        <w:rPr>
          <w:rFonts w:ascii="方正黑体_GBK" w:eastAsia="方正黑体_GBK" w:hAnsi="方正黑体_GBK" w:cs="方正黑体_GBK"/>
          <w:snapToGrid w:val="0"/>
          <w:kern w:val="0"/>
          <w:sz w:val="32"/>
          <w:szCs w:val="32"/>
        </w:rPr>
      </w:pPr>
    </w:p>
    <w:p w:rsidR="00003841" w:rsidRDefault="00003841" w:rsidP="00003841">
      <w:pPr>
        <w:spacing w:line="400" w:lineRule="exact"/>
        <w:rPr>
          <w:rFonts w:ascii="方正黑体_GBK" w:eastAsia="方正黑体_GBK" w:hAnsi="方正黑体_GBK" w:cs="方正黑体_GBK"/>
          <w:snapToGrid w:val="0"/>
          <w:kern w:val="0"/>
          <w:sz w:val="32"/>
          <w:szCs w:val="32"/>
        </w:rPr>
      </w:pPr>
    </w:p>
    <w:p w:rsidR="00C85C91" w:rsidRPr="00003841" w:rsidRDefault="00C85C91">
      <w:bookmarkStart w:id="0" w:name="_GoBack"/>
      <w:bookmarkEnd w:id="0"/>
    </w:p>
    <w:sectPr w:rsidR="00C85C91" w:rsidRPr="0000384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3841"/>
    <w:rsid w:val="00003841"/>
    <w:rsid w:val="00C85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003841"/>
    <w:pPr>
      <w:widowControl w:val="0"/>
      <w:jc w:val="both"/>
    </w:pPr>
    <w:rPr>
      <w:rFonts w:ascii="等线" w:eastAsia="等线" w:hAnsi="等线" w:cs="宋体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table" w:styleId="a4">
    <w:name w:val="Table Grid"/>
    <w:basedOn w:val="a2"/>
    <w:uiPriority w:val="39"/>
    <w:qFormat/>
    <w:rsid w:val="00003841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0">
    <w:name w:val="Title"/>
    <w:basedOn w:val="a"/>
    <w:next w:val="a"/>
    <w:link w:val="Char"/>
    <w:uiPriority w:val="10"/>
    <w:qFormat/>
    <w:rsid w:val="00003841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1"/>
    <w:link w:val="a0"/>
    <w:uiPriority w:val="10"/>
    <w:rsid w:val="00003841"/>
    <w:rPr>
      <w:rFonts w:asciiTheme="majorHAnsi" w:eastAsia="宋体" w:hAnsiTheme="majorHAnsi" w:cstheme="majorBidi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003841"/>
    <w:pPr>
      <w:widowControl w:val="0"/>
      <w:jc w:val="both"/>
    </w:pPr>
    <w:rPr>
      <w:rFonts w:ascii="等线" w:eastAsia="等线" w:hAnsi="等线" w:cs="宋体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table" w:styleId="a4">
    <w:name w:val="Table Grid"/>
    <w:basedOn w:val="a2"/>
    <w:uiPriority w:val="39"/>
    <w:qFormat/>
    <w:rsid w:val="00003841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0">
    <w:name w:val="Title"/>
    <w:basedOn w:val="a"/>
    <w:next w:val="a"/>
    <w:link w:val="Char"/>
    <w:uiPriority w:val="10"/>
    <w:qFormat/>
    <w:rsid w:val="00003841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1"/>
    <w:link w:val="a0"/>
    <w:uiPriority w:val="10"/>
    <w:rsid w:val="00003841"/>
    <w:rPr>
      <w:rFonts w:asciiTheme="majorHAnsi" w:eastAsia="宋体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</Words>
  <Characters>380</Characters>
  <Application>Microsoft Office Word</Application>
  <DocSecurity>0</DocSecurity>
  <Lines>3</Lines>
  <Paragraphs>1</Paragraphs>
  <ScaleCrop>false</ScaleCrop>
  <Company>china</Company>
  <LinksUpToDate>false</LinksUpToDate>
  <CharactersWithSpaces>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2023-05-23T07:12:00Z</dcterms:created>
  <dcterms:modified xsi:type="dcterms:W3CDTF">2023-05-23T07:12:00Z</dcterms:modified>
</cp:coreProperties>
</file>