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2F" w:rsidRDefault="002C712F" w:rsidP="002C712F">
      <w:pPr>
        <w:spacing w:line="580" w:lineRule="exact"/>
        <w:jc w:val="left"/>
        <w:rPr>
          <w:rFonts w:ascii="方正仿宋_GBK" w:eastAsia="方正仿宋_GBK"/>
          <w:sz w:val="32"/>
          <w:szCs w:val="32"/>
        </w:rPr>
      </w:pPr>
    </w:p>
    <w:p w:rsidR="002C712F" w:rsidRPr="0002093C" w:rsidRDefault="002C712F" w:rsidP="002C712F">
      <w:pPr>
        <w:spacing w:line="58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附件1：</w:t>
      </w:r>
    </w:p>
    <w:p w:rsidR="002C712F" w:rsidRDefault="002C712F" w:rsidP="002C712F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</w:t>
      </w:r>
      <w:r>
        <w:rPr>
          <w:rFonts w:ascii="方正小标宋_GBK" w:eastAsia="方正小标宋_GBK"/>
          <w:sz w:val="44"/>
          <w:szCs w:val="44"/>
        </w:rPr>
        <w:t>023</w:t>
      </w:r>
      <w:r>
        <w:rPr>
          <w:rFonts w:ascii="方正小标宋_GBK" w:eastAsia="方正小标宋_GBK" w:hint="eastAsia"/>
          <w:sz w:val="44"/>
          <w:szCs w:val="44"/>
        </w:rPr>
        <w:t>年</w:t>
      </w:r>
      <w:r w:rsidRPr="0095128C">
        <w:rPr>
          <w:rFonts w:ascii="方正小标宋_GBK" w:eastAsia="方正小标宋_GBK" w:hint="eastAsia"/>
          <w:sz w:val="44"/>
          <w:szCs w:val="44"/>
        </w:rPr>
        <w:t>江苏省中医药</w:t>
      </w:r>
      <w:r>
        <w:rPr>
          <w:rFonts w:ascii="方正小标宋_GBK" w:eastAsia="方正小标宋_GBK" w:hint="eastAsia"/>
          <w:sz w:val="44"/>
          <w:szCs w:val="44"/>
        </w:rPr>
        <w:t>健康旅游示范单位</w:t>
      </w:r>
    </w:p>
    <w:p w:rsidR="002C712F" w:rsidRPr="00E3621D" w:rsidRDefault="002C712F" w:rsidP="002C712F">
      <w:pPr>
        <w:spacing w:line="580" w:lineRule="exact"/>
        <w:jc w:val="center"/>
        <w:rPr>
          <w:rFonts w:ascii="方正楷体_GBK" w:eastAsia="方正楷体_GBK"/>
          <w:sz w:val="32"/>
          <w:szCs w:val="32"/>
        </w:rPr>
      </w:pPr>
      <w:r w:rsidRPr="00E3621D">
        <w:rPr>
          <w:rFonts w:ascii="方正楷体_GBK" w:eastAsia="方正楷体_GBK" w:hint="eastAsia"/>
          <w:sz w:val="32"/>
          <w:szCs w:val="32"/>
        </w:rPr>
        <w:t>（排名不分先后）</w:t>
      </w:r>
    </w:p>
    <w:p w:rsidR="002C712F" w:rsidRPr="00E3621D" w:rsidRDefault="002C712F" w:rsidP="002C712F">
      <w:pPr>
        <w:spacing w:line="580" w:lineRule="exact"/>
        <w:rPr>
          <w:rFonts w:ascii="方正小标宋_GBK" w:eastAsia="方正小标宋_GBK"/>
          <w:sz w:val="44"/>
          <w:szCs w:val="44"/>
        </w:rPr>
      </w:pPr>
    </w:p>
    <w:p w:rsidR="002C712F" w:rsidRPr="00BF6453" w:rsidRDefault="002C712F" w:rsidP="002C712F"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BF6453">
        <w:rPr>
          <w:rFonts w:ascii="方正黑体_GBK" w:eastAsia="方正黑体_GBK" w:hint="eastAsia"/>
          <w:sz w:val="32"/>
          <w:szCs w:val="32"/>
        </w:rPr>
        <w:t>一、江苏省中医药健康旅游示范区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泰州市</w:t>
      </w:r>
    </w:p>
    <w:p w:rsidR="002C712F" w:rsidRPr="00BF6453" w:rsidRDefault="002C712F" w:rsidP="002C712F"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BF6453">
        <w:rPr>
          <w:rFonts w:ascii="方正黑体_GBK" w:eastAsia="方正黑体_GBK" w:hint="eastAsia"/>
          <w:sz w:val="32"/>
          <w:szCs w:val="32"/>
        </w:rPr>
        <w:t>二、江苏省中医药健康旅游示范基地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.</w:t>
      </w:r>
      <w:r w:rsidRPr="009E7519">
        <w:rPr>
          <w:rFonts w:ascii="方正仿宋_GBK" w:eastAsia="方正仿宋_GBK" w:hint="eastAsia"/>
          <w:sz w:val="32"/>
          <w:szCs w:val="32"/>
        </w:rPr>
        <w:t>苏州中医药博物馆（主办单位：苏州市中医医院）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常熟中医药博物馆（主办单位：常熟市中医院）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3.</w:t>
      </w:r>
      <w:r>
        <w:rPr>
          <w:rFonts w:ascii="方正仿宋_GBK" w:eastAsia="方正仿宋_GBK" w:hint="eastAsia"/>
          <w:sz w:val="32"/>
          <w:szCs w:val="32"/>
        </w:rPr>
        <w:t>雷允上中医馆（主办单位：苏州雷允上国药连锁总店有限公司）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4.</w:t>
      </w:r>
      <w:r w:rsidRPr="009E7519">
        <w:rPr>
          <w:rFonts w:ascii="方正仿宋_GBK" w:eastAsia="方正仿宋_GBK" w:hint="eastAsia"/>
          <w:sz w:val="32"/>
          <w:szCs w:val="32"/>
        </w:rPr>
        <w:t>南通中医药文化博物馆（主办单位：南通中医药文化博物馆）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5.</w:t>
      </w:r>
      <w:r w:rsidRPr="009E7519">
        <w:rPr>
          <w:rFonts w:ascii="方正仿宋_GBK" w:eastAsia="方正仿宋_GBK" w:hint="eastAsia"/>
          <w:sz w:val="32"/>
          <w:szCs w:val="32"/>
        </w:rPr>
        <w:t>东台黄海森林生态旅游度假区（主办单位：东台黄海海滨国家森林公园管理中心）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6.</w:t>
      </w:r>
      <w:r w:rsidRPr="009E7519">
        <w:rPr>
          <w:rFonts w:ascii="方正仿宋_GBK" w:eastAsia="方正仿宋_GBK" w:hint="eastAsia"/>
          <w:sz w:val="32"/>
          <w:szCs w:val="32"/>
        </w:rPr>
        <w:t>江苏鹤乡</w:t>
      </w:r>
      <w:proofErr w:type="gramStart"/>
      <w:r w:rsidRPr="009E7519">
        <w:rPr>
          <w:rFonts w:ascii="方正仿宋_GBK" w:eastAsia="方正仿宋_GBK" w:hint="eastAsia"/>
          <w:sz w:val="32"/>
          <w:szCs w:val="32"/>
        </w:rPr>
        <w:t>菊海现代</w:t>
      </w:r>
      <w:proofErr w:type="gramEnd"/>
      <w:r w:rsidRPr="009E7519">
        <w:rPr>
          <w:rFonts w:ascii="方正仿宋_GBK" w:eastAsia="方正仿宋_GBK" w:hint="eastAsia"/>
          <w:sz w:val="32"/>
          <w:szCs w:val="32"/>
        </w:rPr>
        <w:t>农业产业园（主办单位：江苏鹤乡</w:t>
      </w:r>
      <w:proofErr w:type="gramStart"/>
      <w:r w:rsidRPr="009E7519">
        <w:rPr>
          <w:rFonts w:ascii="方正仿宋_GBK" w:eastAsia="方正仿宋_GBK" w:hint="eastAsia"/>
          <w:sz w:val="32"/>
          <w:szCs w:val="32"/>
        </w:rPr>
        <w:t>菊海现代</w:t>
      </w:r>
      <w:proofErr w:type="gramEnd"/>
      <w:r w:rsidRPr="009E7519">
        <w:rPr>
          <w:rFonts w:ascii="方正仿宋_GBK" w:eastAsia="方正仿宋_GBK" w:hint="eastAsia"/>
          <w:sz w:val="32"/>
          <w:szCs w:val="32"/>
        </w:rPr>
        <w:t>农业产业园发展有限公司）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7.</w:t>
      </w:r>
      <w:proofErr w:type="gramStart"/>
      <w:r w:rsidRPr="009E7519">
        <w:rPr>
          <w:rFonts w:ascii="方正仿宋_GBK" w:eastAsia="方正仿宋_GBK" w:hint="eastAsia"/>
          <w:sz w:val="32"/>
          <w:szCs w:val="32"/>
        </w:rPr>
        <w:t>康缘中医药</w:t>
      </w:r>
      <w:proofErr w:type="gramEnd"/>
      <w:r w:rsidRPr="009E7519">
        <w:rPr>
          <w:rFonts w:ascii="方正仿宋_GBK" w:eastAsia="方正仿宋_GBK" w:hint="eastAsia"/>
          <w:sz w:val="32"/>
          <w:szCs w:val="32"/>
        </w:rPr>
        <w:t>文化园（主办单位：江苏康缘健康管理有限公司）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8.</w:t>
      </w:r>
      <w:r>
        <w:rPr>
          <w:rFonts w:ascii="方正仿宋_GBK" w:eastAsia="方正仿宋_GBK" w:hint="eastAsia"/>
          <w:sz w:val="32"/>
          <w:szCs w:val="32"/>
        </w:rPr>
        <w:t>泰州市中医院泰和堂国医馆（主办单位：泰州市中医院）</w:t>
      </w:r>
    </w:p>
    <w:p w:rsidR="002C712F" w:rsidRDefault="002C712F" w:rsidP="002C712F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9.</w:t>
      </w:r>
      <w:r w:rsidRPr="009E7519">
        <w:rPr>
          <w:rFonts w:ascii="方正仿宋_GBK" w:eastAsia="方正仿宋_GBK" w:hint="eastAsia"/>
          <w:sz w:val="32"/>
          <w:szCs w:val="32"/>
        </w:rPr>
        <w:t>济川中医药健康小镇（主办单位：济川药业集团有限公司）</w:t>
      </w:r>
    </w:p>
    <w:p w:rsidR="00791183" w:rsidRPr="002C712F" w:rsidRDefault="00791183">
      <w:bookmarkStart w:id="0" w:name="_GoBack"/>
      <w:bookmarkEnd w:id="0"/>
    </w:p>
    <w:sectPr w:rsidR="00791183" w:rsidRPr="002C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2F"/>
    <w:rsid w:val="002C712F"/>
    <w:rsid w:val="0079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china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2023-12-15T08:45:00Z</dcterms:created>
  <dcterms:modified xsi:type="dcterms:W3CDTF">2023-12-15T08:46:00Z</dcterms:modified>
</cp:coreProperties>
</file>