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8C" w:rsidRPr="00AC6978" w:rsidRDefault="00DA0D8C" w:rsidP="00DA0D8C">
      <w:pPr>
        <w:widowControl/>
        <w:spacing w:before="225" w:line="450" w:lineRule="atLeast"/>
        <w:jc w:val="left"/>
        <w:rPr>
          <w:rFonts w:ascii="黑体" w:eastAsia="黑体" w:hAnsi="黑体" w:cs="仿宋_GB2312"/>
          <w:color w:val="000000"/>
          <w:szCs w:val="32"/>
        </w:rPr>
      </w:pPr>
      <w:bookmarkStart w:id="0" w:name="_GoBack"/>
      <w:bookmarkEnd w:id="0"/>
      <w:r w:rsidRPr="00AC6978">
        <w:rPr>
          <w:rFonts w:ascii="黑体" w:eastAsia="黑体" w:hAnsi="黑体" w:cs="仿宋_GB2312" w:hint="eastAsia"/>
          <w:color w:val="000000"/>
          <w:szCs w:val="32"/>
        </w:rPr>
        <w:t>附件</w:t>
      </w:r>
      <w:r w:rsidRPr="00AC6978">
        <w:rPr>
          <w:rFonts w:ascii="黑体" w:eastAsia="黑体" w:hAnsi="黑体" w:cs="仿宋_GB2312"/>
          <w:color w:val="000000"/>
          <w:szCs w:val="32"/>
        </w:rPr>
        <w:t>：</w:t>
      </w:r>
    </w:p>
    <w:p w:rsidR="00A613D5" w:rsidRDefault="00715449" w:rsidP="006A08AE">
      <w:pPr>
        <w:snapToGrid w:val="0"/>
        <w:spacing w:line="579" w:lineRule="exact"/>
        <w:ind w:firstLineChars="200" w:firstLine="712"/>
        <w:contextualSpacing/>
        <w:jc w:val="center"/>
        <w:rPr>
          <w:rFonts w:ascii="方正小标宋_GBK" w:eastAsia="方正小标宋_GBK"/>
          <w:bCs/>
          <w:sz w:val="36"/>
          <w:szCs w:val="36"/>
        </w:rPr>
      </w:pPr>
      <w:r w:rsidRPr="006A08AE">
        <w:rPr>
          <w:rFonts w:ascii="方正小标宋_GBK" w:eastAsia="方正小标宋_GBK" w:hint="eastAsia"/>
          <w:bCs/>
          <w:sz w:val="36"/>
          <w:szCs w:val="36"/>
        </w:rPr>
        <w:t>2</w:t>
      </w:r>
      <w:r w:rsidRPr="006A08AE">
        <w:rPr>
          <w:rFonts w:ascii="方正小标宋_GBK" w:eastAsia="方正小标宋_GBK"/>
          <w:bCs/>
          <w:sz w:val="36"/>
          <w:szCs w:val="36"/>
        </w:rPr>
        <w:t>02</w:t>
      </w:r>
      <w:r w:rsidR="00236FC0">
        <w:rPr>
          <w:rFonts w:ascii="方正小标宋_GBK" w:eastAsia="方正小标宋_GBK"/>
          <w:bCs/>
          <w:sz w:val="36"/>
          <w:szCs w:val="36"/>
        </w:rPr>
        <w:t>1</w:t>
      </w:r>
      <w:r w:rsidRPr="006A08AE">
        <w:rPr>
          <w:rFonts w:ascii="方正小标宋_GBK" w:eastAsia="方正小标宋_GBK" w:hint="eastAsia"/>
          <w:bCs/>
          <w:sz w:val="36"/>
          <w:szCs w:val="36"/>
        </w:rPr>
        <w:t>年度</w:t>
      </w:r>
      <w:r w:rsidRPr="006A08AE">
        <w:rPr>
          <w:rFonts w:ascii="方正小标宋_GBK" w:eastAsia="方正小标宋_GBK"/>
          <w:bCs/>
          <w:sz w:val="36"/>
          <w:szCs w:val="36"/>
        </w:rPr>
        <w:t>江苏省</w:t>
      </w:r>
      <w:r w:rsidR="00236FC0">
        <w:rPr>
          <w:rFonts w:ascii="方正小标宋_GBK" w:eastAsia="方正小标宋_GBK" w:hint="eastAsia"/>
          <w:bCs/>
          <w:sz w:val="36"/>
          <w:szCs w:val="36"/>
        </w:rPr>
        <w:t>职业</w:t>
      </w:r>
      <w:proofErr w:type="gramStart"/>
      <w:r w:rsidR="00236FC0">
        <w:rPr>
          <w:rFonts w:ascii="方正小标宋_GBK" w:eastAsia="方正小标宋_GBK"/>
          <w:bCs/>
          <w:sz w:val="36"/>
          <w:szCs w:val="36"/>
        </w:rPr>
        <w:t>健康达</w:t>
      </w:r>
      <w:proofErr w:type="gramEnd"/>
      <w:r w:rsidR="00236FC0">
        <w:rPr>
          <w:rFonts w:ascii="方正小标宋_GBK" w:eastAsia="方正小标宋_GBK"/>
          <w:bCs/>
          <w:sz w:val="36"/>
          <w:szCs w:val="36"/>
        </w:rPr>
        <w:t>人</w:t>
      </w:r>
      <w:r w:rsidR="002A74E5" w:rsidRPr="006A08AE">
        <w:rPr>
          <w:rFonts w:ascii="方正小标宋_GBK" w:eastAsia="方正小标宋_GBK" w:hint="eastAsia"/>
          <w:bCs/>
          <w:sz w:val="36"/>
          <w:szCs w:val="36"/>
        </w:rPr>
        <w:t>名单</w:t>
      </w:r>
    </w:p>
    <w:p w:rsidR="002A74E5" w:rsidRPr="00A613D5" w:rsidRDefault="00A613D5" w:rsidP="006A08AE">
      <w:pPr>
        <w:snapToGrid w:val="0"/>
        <w:spacing w:line="579" w:lineRule="exact"/>
        <w:ind w:firstLineChars="200" w:firstLine="632"/>
        <w:contextualSpacing/>
        <w:jc w:val="center"/>
        <w:rPr>
          <w:rFonts w:ascii="楷体" w:eastAsia="楷体" w:hAnsi="楷体"/>
          <w:bCs/>
          <w:szCs w:val="32"/>
        </w:rPr>
      </w:pPr>
      <w:r w:rsidRPr="00A613D5">
        <w:rPr>
          <w:rFonts w:ascii="楷体" w:eastAsia="楷体" w:hAnsi="楷体" w:hint="eastAsia"/>
          <w:bCs/>
          <w:szCs w:val="32"/>
        </w:rPr>
        <w:t>（共6</w:t>
      </w:r>
      <w:r w:rsidRPr="00A613D5">
        <w:rPr>
          <w:rFonts w:ascii="楷体" w:eastAsia="楷体" w:hAnsi="楷体"/>
          <w:bCs/>
          <w:szCs w:val="32"/>
        </w:rPr>
        <w:t>5名</w:t>
      </w:r>
      <w:r w:rsidRPr="00A613D5">
        <w:rPr>
          <w:rFonts w:ascii="楷体" w:eastAsia="楷体" w:hAnsi="楷体" w:hint="eastAsia"/>
          <w:bCs/>
          <w:szCs w:val="32"/>
        </w:rPr>
        <w:t>）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南京市（</w:t>
      </w:r>
      <w:r w:rsidR="00ED71C2">
        <w:rPr>
          <w:rFonts w:ascii="黑体" w:eastAsia="黑体" w:hAnsi="黑体" w:cs="黑体"/>
          <w:bCs/>
          <w:szCs w:val="32"/>
        </w:rPr>
        <w:t>5</w:t>
      </w:r>
      <w:r w:rsidR="00ED71C2">
        <w:rPr>
          <w:rFonts w:ascii="黑体" w:eastAsia="黑体" w:hAnsi="黑体" w:cs="黑体" w:hint="eastAsia"/>
          <w:bCs/>
          <w:szCs w:val="32"/>
        </w:rPr>
        <w:t>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A74E5" w:rsidRDefault="006C7FC1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丁玉龙 </w:t>
      </w:r>
      <w:r w:rsidR="00ED71C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中国石化</w:t>
      </w:r>
      <w:r w:rsidR="0006243F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集团南京化学工业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06243F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净化班长</w:t>
      </w:r>
    </w:p>
    <w:p w:rsidR="0006243F" w:rsidRDefault="0006243F" w:rsidP="00FB4F94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汤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 w:rsidR="00FB4F94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炜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="00ED71C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中国石油化工股份有限公司金陵分公司</w:t>
      </w:r>
      <w:r w:rsidR="00FB4F94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专职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消防员</w:t>
      </w:r>
    </w:p>
    <w:p w:rsidR="0006243F" w:rsidRDefault="0006243F" w:rsidP="00ED71C2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薛德仕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="00ED71C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南京诚志永清能源科技有限公司</w:t>
      </w:r>
      <w:r w:rsidR="00EE5285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环总监</w:t>
      </w:r>
    </w:p>
    <w:p w:rsidR="0006243F" w:rsidRDefault="0006243F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章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旭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="00ED71C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爱尔集新能源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科技（南京）有限公司</w:t>
      </w:r>
      <w:r w:rsidR="00ED71C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职工</w:t>
      </w:r>
    </w:p>
    <w:p w:rsidR="00ED71C2" w:rsidRPr="0006243F" w:rsidRDefault="00ED71C2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张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阳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中国石化扬子石油化工有限公司化工厂安全员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无锡市（</w:t>
      </w:r>
      <w:r w:rsidR="00ED71C2">
        <w:rPr>
          <w:rFonts w:ascii="黑体" w:eastAsia="黑体" w:hAnsi="黑体" w:cs="黑体"/>
          <w:bCs/>
          <w:szCs w:val="32"/>
        </w:rPr>
        <w:t>5</w:t>
      </w:r>
      <w:r w:rsidR="00ED71C2">
        <w:rPr>
          <w:rFonts w:ascii="黑体" w:eastAsia="黑体" w:hAnsi="黑体" w:cs="黑体" w:hint="eastAsia"/>
          <w:bCs/>
          <w:szCs w:val="32"/>
        </w:rPr>
        <w:t>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A74E5" w:rsidRPr="00FB1E17" w:rsidRDefault="00ED71C2" w:rsidP="00ED71C2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陈彩琴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百奥明饲料添加剂（中国）有限公司安环</w:t>
      </w:r>
      <w:r w:rsid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部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主管</w:t>
      </w:r>
    </w:p>
    <w:p w:rsidR="00ED71C2" w:rsidRDefault="00ED71C2" w:rsidP="00ED71C2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 w:rsidRPr="00ED71C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陆秀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娟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海</w:t>
      </w: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太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半导体（无锡）有限公司质量工程师</w:t>
      </w:r>
    </w:p>
    <w:p w:rsidR="00ED71C2" w:rsidRDefault="00ED71C2" w:rsidP="00ED71C2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毛永良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江苏华亚化纤有限公司人资中心执行总监</w:t>
      </w:r>
    </w:p>
    <w:p w:rsidR="00ED71C2" w:rsidRDefault="00ED71C2" w:rsidP="00ED71C2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王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龙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金鑫美莱克空调系统（无锡）有限公司</w:t>
      </w:r>
      <w:r w:rsidR="00786D2B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职业健康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</w:t>
      </w:r>
      <w:r w:rsidR="00653D11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全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环</w:t>
      </w:r>
      <w:r w:rsidR="00653D11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保</w:t>
      </w:r>
      <w:r w:rsidR="00E529BB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主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管</w:t>
      </w:r>
    </w:p>
    <w:p w:rsidR="00ED71C2" w:rsidRPr="00ED71C2" w:rsidRDefault="002727B1" w:rsidP="00ED71C2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许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文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无锡惠联垃圾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热电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有限公司安环办事员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徐州市（</w:t>
      </w:r>
      <w:r w:rsidR="00ED71C2">
        <w:rPr>
          <w:rFonts w:ascii="黑体" w:eastAsia="黑体" w:hAnsi="黑体" w:cs="黑体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A74E5" w:rsidRDefault="002727B1" w:rsidP="002727B1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陈修超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徐州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中联水泥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安全环保管理办公室副主任</w:t>
      </w:r>
    </w:p>
    <w:p w:rsidR="002727B1" w:rsidRDefault="002727B1" w:rsidP="002727B1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蔡蓓蓓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青岛啤酒（徐州）彭城有限公司发酵操作工</w:t>
      </w:r>
    </w:p>
    <w:p w:rsidR="002727B1" w:rsidRDefault="002727B1" w:rsidP="002727B1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侯永强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江苏君乐宝乳业产线主任</w:t>
      </w:r>
      <w:proofErr w:type="gramEnd"/>
    </w:p>
    <w:p w:rsidR="002727B1" w:rsidRDefault="002727B1" w:rsidP="002727B1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刘庆乐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光大环保能源（沛县）有限责任公司安环技术员</w:t>
      </w:r>
    </w:p>
    <w:p w:rsidR="002727B1" w:rsidRPr="002727B1" w:rsidRDefault="002727B1" w:rsidP="002727B1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lastRenderedPageBreak/>
        <w:t>王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浩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明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徐州海天</w:t>
      </w:r>
      <w:r w:rsidR="006B4BE8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石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化公司聚合车间职工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常州市（</w:t>
      </w:r>
      <w:r w:rsidR="002727B1">
        <w:rPr>
          <w:rFonts w:ascii="黑体" w:eastAsia="黑体" w:hAnsi="黑体" w:cs="黑体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A74E5" w:rsidRPr="00FB1E17" w:rsidRDefault="00701687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李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娜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新誉庞巴迪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牵引系统有限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线缆锡焊工</w:t>
      </w:r>
    </w:p>
    <w:p w:rsidR="002A74E5" w:rsidRDefault="00701687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马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杰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尹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顿电力设备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EE5285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安保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管理员</w:t>
      </w:r>
    </w:p>
    <w:p w:rsidR="00701687" w:rsidRDefault="00701687" w:rsidP="00F974A2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唐朝秀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F974A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中车戚</w:t>
      </w:r>
      <w:proofErr w:type="gramStart"/>
      <w:r w:rsidR="00F974A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墅</w:t>
      </w:r>
      <w:proofErr w:type="gramEnd"/>
      <w:r w:rsidR="00F974A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堰机车车辆工艺研究所有限公司职业健康专员</w:t>
      </w:r>
    </w:p>
    <w:p w:rsidR="00F974A2" w:rsidRDefault="00F974A2" w:rsidP="00F974A2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向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阳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江苏捷尔特智能气动系统有限公司综合管理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部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环职业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健康主管</w:t>
      </w:r>
    </w:p>
    <w:p w:rsidR="00F974A2" w:rsidRPr="00F974A2" w:rsidRDefault="00F974A2" w:rsidP="00F974A2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尹丽媛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凯博能源科技（江苏）有限公司安全员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苏州市（</w:t>
      </w:r>
      <w:r w:rsidR="00F974A2">
        <w:rPr>
          <w:rFonts w:ascii="黑体" w:eastAsia="黑体" w:hAnsi="黑体" w:cs="黑体"/>
          <w:bCs/>
          <w:szCs w:val="32"/>
        </w:rPr>
        <w:t>5</w:t>
      </w:r>
      <w:r w:rsidR="00F974A2">
        <w:rPr>
          <w:rFonts w:ascii="黑体" w:eastAsia="黑体" w:hAnsi="黑体" w:cs="黑体" w:hint="eastAsia"/>
          <w:bCs/>
          <w:szCs w:val="32"/>
        </w:rPr>
        <w:t>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F974A2" w:rsidRDefault="00F974A2" w:rsidP="00F974A2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程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杰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庞贝捷涂料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生产部自动线生产主管</w:t>
      </w:r>
    </w:p>
    <w:p w:rsidR="00F974A2" w:rsidRDefault="00F974A2" w:rsidP="00F974A2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韩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莉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楼氏电子（苏州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）有限公司</w:t>
      </w:r>
      <w:r w:rsidR="00EE5285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安环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部主管</w:t>
      </w:r>
    </w:p>
    <w:p w:rsidR="00F974A2" w:rsidRDefault="00F974A2" w:rsidP="00EE5285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刘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丹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苏州市晶协高新电子材料有限公司安</w:t>
      </w:r>
      <w:r w:rsidR="00F804C5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全</w:t>
      </w:r>
      <w:r w:rsidR="00EE5285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部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主管</w:t>
      </w:r>
    </w:p>
    <w:p w:rsidR="00EE5285" w:rsidRPr="00EE5285" w:rsidRDefault="00EE5285" w:rsidP="00EE5285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陆海荣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伟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创电子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技术（苏州）有限公司</w:t>
      </w:r>
      <w:r w:rsidR="00F804C5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环境</w:t>
      </w:r>
      <w:r w:rsidR="00F804C5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健康全部高级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经理</w:t>
      </w:r>
    </w:p>
    <w:p w:rsidR="002A74E5" w:rsidRPr="00FB1E17" w:rsidRDefault="00EE5285" w:rsidP="00F804C5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袁辰亮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陶氏化学（张家港）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F804C5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环保健康安全部职业健康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经理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南通市（</w:t>
      </w:r>
      <w:r w:rsidR="008B71FA">
        <w:rPr>
          <w:rFonts w:ascii="黑体" w:eastAsia="黑体" w:hAnsi="黑体" w:cs="黑体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A74E5" w:rsidRDefault="00EE5285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刘卫国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西北锆管有限责任公司南通分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生产班长</w:t>
      </w:r>
    </w:p>
    <w:p w:rsidR="00EE5285" w:rsidRPr="00FB1E17" w:rsidRDefault="00EE5285" w:rsidP="00EE5285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李宏伟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江苏大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唐国际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吕四港发电有限责任公司高级主管</w:t>
      </w:r>
    </w:p>
    <w:p w:rsidR="002A74E5" w:rsidRDefault="00EE5285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秦银芳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九鼎新材料股份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生产车间</w:t>
      </w: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手糊组组长</w:t>
      </w:r>
      <w:proofErr w:type="gramEnd"/>
    </w:p>
    <w:p w:rsidR="00EE5285" w:rsidRDefault="008B71FA" w:rsidP="008B71FA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邵海伟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三一帕尔菲格特种车辆装备股份有限公司涂装工程师</w:t>
      </w:r>
    </w:p>
    <w:p w:rsidR="008B71FA" w:rsidRPr="008B71FA" w:rsidRDefault="008B71FA" w:rsidP="008B71FA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夏圣勤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南通中远海运船务工程有限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公司安全管理员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连云港市（</w:t>
      </w:r>
      <w:r w:rsidR="008B71FA">
        <w:rPr>
          <w:rFonts w:ascii="黑体" w:eastAsia="黑体" w:hAnsi="黑体" w:cs="黑体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A74E5" w:rsidRPr="00FB1E17" w:rsidRDefault="0007646D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管振华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连云港市第一人民医院健康管理中心</w:t>
      </w:r>
      <w:r w:rsidR="00C95F9B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副主任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医师</w:t>
      </w:r>
    </w:p>
    <w:p w:rsidR="002A74E5" w:rsidRPr="00FB1E17" w:rsidRDefault="0007646D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孔  </w:t>
      </w: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祥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新海石化</w:t>
      </w:r>
      <w:r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分馏稳定内操作员</w:t>
      </w:r>
    </w:p>
    <w:p w:rsidR="002A74E5" w:rsidRDefault="0007646D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刘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琪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新海石化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化验车间技术员</w:t>
      </w:r>
    </w:p>
    <w:p w:rsidR="0007646D" w:rsidRDefault="0007646D" w:rsidP="00C95F9B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苗旭东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江苏恒瑞医药股份有限公司</w:t>
      </w:r>
      <w:r w:rsidR="00C95F9B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原料药分公司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职业健康主管</w:t>
      </w:r>
    </w:p>
    <w:p w:rsidR="0007646D" w:rsidRPr="0007646D" w:rsidRDefault="0007646D" w:rsidP="0007646D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王晶晶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中国船舶重工集团公司七一六研究所机器人系统研发涂装工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淮安市（</w:t>
      </w:r>
      <w:r w:rsidR="009C03BB">
        <w:rPr>
          <w:rFonts w:ascii="黑体" w:eastAsia="黑体" w:hAnsi="黑体" w:cs="黑体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A74E5" w:rsidRPr="00FB1E17" w:rsidRDefault="009C03BB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陈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达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</w:t>
      </w:r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共创人造草坪股份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</w:t>
      </w:r>
      <w:proofErr w:type="gramStart"/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环部安环</w:t>
      </w:r>
      <w:proofErr w:type="gramEnd"/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主管</w:t>
      </w:r>
    </w:p>
    <w:p w:rsidR="002A74E5" w:rsidRPr="00FB1E17" w:rsidRDefault="009C03BB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戴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龙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</w:t>
      </w:r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中烟工业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淮阴卷烟厂卷接工</w:t>
      </w:r>
    </w:p>
    <w:p w:rsidR="002A74E5" w:rsidRPr="00FB1E17" w:rsidRDefault="009C03BB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姜荣才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</w:t>
      </w:r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理士电池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安环部经理</w:t>
      </w:r>
    </w:p>
    <w:p w:rsidR="002A74E5" w:rsidRDefault="009C03BB" w:rsidP="0024148A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韦立祥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淮安海螺水泥有限责任公司</w:t>
      </w:r>
      <w:r w:rsidR="0024148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安环</w:t>
      </w:r>
      <w:r w:rsidR="00BE04B9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处处长</w:t>
      </w:r>
    </w:p>
    <w:p w:rsidR="009C03BB" w:rsidRDefault="009C03BB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张友宝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4148A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江苏天源有限公司职业健康管理员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盐城市（</w:t>
      </w:r>
      <w:r w:rsidR="0024148A">
        <w:rPr>
          <w:rFonts w:ascii="黑体" w:eastAsia="黑体" w:hAnsi="黑体" w:cs="黑体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9E4EB0" w:rsidRPr="00FB1E17" w:rsidRDefault="009E4EB0" w:rsidP="009E4EB0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李士玉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江苏八菱海螺水泥有限公司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总经理</w:t>
      </w:r>
    </w:p>
    <w:p w:rsidR="002A74E5" w:rsidRDefault="009E4EB0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李学华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江苏天信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工业橡胶</w:t>
      </w:r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BC69AA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综合管理部部长</w:t>
      </w:r>
    </w:p>
    <w:p w:rsidR="009E4EB0" w:rsidRPr="00FB1E17" w:rsidRDefault="009E4EB0" w:rsidP="002A74E5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关继鹏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江苏普信制药有限公司</w:t>
      </w:r>
      <w:r w:rsidR="00BC69AA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烷基化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车间班长</w:t>
      </w:r>
    </w:p>
    <w:p w:rsidR="009E4EB0" w:rsidRPr="009C03BB" w:rsidRDefault="009E4EB0" w:rsidP="00B704CE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孙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音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江苏赛隆节能技术工程有限公司</w:t>
      </w:r>
      <w:r w:rsidR="00B704CE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办公室主任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职业卫生监督员</w:t>
      </w:r>
    </w:p>
    <w:p w:rsidR="009E4EB0" w:rsidRDefault="009E4EB0" w:rsidP="009E4EB0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吴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刚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江苏德龙镍业有限公司职业健康员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扬州市（</w:t>
      </w:r>
      <w:r w:rsidR="009E4EB0">
        <w:rPr>
          <w:rFonts w:ascii="黑体" w:eastAsia="黑体" w:hAnsi="黑体" w:cs="黑体" w:hint="eastAsia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506D56" w:rsidRPr="00506D56" w:rsidRDefault="00506D56" w:rsidP="00506D56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陈广琴</w:t>
      </w:r>
      <w:proofErr w:type="gramEnd"/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江苏金润龙科技股份有限公司生产助理</w:t>
      </w:r>
    </w:p>
    <w:p w:rsidR="002A74E5" w:rsidRPr="00506D56" w:rsidRDefault="00506D56" w:rsidP="00506D56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黄永生 </w:t>
      </w: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2A74E5"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中国石油化工股份有限公司江苏油田分公司</w:t>
      </w:r>
      <w:r w:rsidR="001F5A9E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健康</w:t>
      </w:r>
      <w:r w:rsidR="001F5A9E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lastRenderedPageBreak/>
        <w:t>管理主任师</w:t>
      </w:r>
    </w:p>
    <w:p w:rsidR="00506D56" w:rsidRPr="00506D56" w:rsidRDefault="00506D56" w:rsidP="00506D56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李国军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中国石化仪征化纤有限责任公司单元作业员</w:t>
      </w:r>
    </w:p>
    <w:p w:rsidR="00506D56" w:rsidRPr="00506D56" w:rsidRDefault="00506D56" w:rsidP="00506D56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倪</w:t>
      </w:r>
      <w:proofErr w:type="gramEnd"/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明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扬州泰富特种材料有限公司主控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员</w:t>
      </w:r>
    </w:p>
    <w:p w:rsidR="00506D56" w:rsidRPr="00506D56" w:rsidRDefault="00506D56" w:rsidP="00506D56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汪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洋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宝</w:t>
      </w:r>
      <w:proofErr w:type="gramStart"/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胜科技</w:t>
      </w:r>
      <w:proofErr w:type="gramEnd"/>
      <w:r w:rsidRPr="00506D56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创新股份有限公司电焊工</w:t>
      </w:r>
    </w:p>
    <w:p w:rsidR="002A74E5" w:rsidRDefault="002A74E5" w:rsidP="002A74E5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镇江市（</w:t>
      </w:r>
      <w:r w:rsidR="009E4EB0">
        <w:rPr>
          <w:rFonts w:ascii="黑体" w:eastAsia="黑体" w:hAnsi="黑体" w:cs="黑体"/>
          <w:bCs/>
          <w:szCs w:val="32"/>
        </w:rPr>
        <w:t>5名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4C162C" w:rsidRPr="00FB1E17" w:rsidRDefault="004C162C" w:rsidP="004C162C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陈飞荣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江苏和达电子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科技</w:t>
      </w:r>
      <w:r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内操作工</w:t>
      </w:r>
    </w:p>
    <w:p w:rsidR="004C162C" w:rsidRDefault="004C162C" w:rsidP="004C162C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陈永亮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江苏镇江发电有限公司职业健康监督员</w:t>
      </w:r>
    </w:p>
    <w:p w:rsidR="004C162C" w:rsidRDefault="004C162C" w:rsidP="004C162C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过瑶</w:t>
      </w: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瑶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扬中市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宏飞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镀业</w:t>
      </w:r>
      <w:proofErr w:type="gramEnd"/>
      <w:r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安全员</w:t>
      </w:r>
    </w:p>
    <w:p w:rsidR="004C162C" w:rsidRDefault="009E4EB0" w:rsidP="00C6549E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金之勇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镇江北</w:t>
      </w:r>
      <w:proofErr w:type="gramEnd"/>
      <w:r w:rsidR="002A74E5" w:rsidRPr="00FB1E17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固海螺水泥有限责任公司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环保主管兼职</w:t>
      </w:r>
      <w:r w:rsidR="004C162C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职业健康管理员</w:t>
      </w:r>
    </w:p>
    <w:p w:rsidR="002A74E5" w:rsidRPr="00FB1E17" w:rsidRDefault="004C162C" w:rsidP="00C6549E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邵萍萍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镇江苏博特新材料有限公司综合管理部主任</w:t>
      </w:r>
    </w:p>
    <w:p w:rsidR="009A725B" w:rsidRPr="009A725B" w:rsidRDefault="009A725B" w:rsidP="009A725B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 w:rsidRPr="009A725B">
        <w:rPr>
          <w:rFonts w:ascii="黑体" w:eastAsia="黑体" w:hAnsi="黑体" w:cs="黑体"/>
          <w:bCs/>
          <w:szCs w:val="32"/>
        </w:rPr>
        <w:t>泰州市（</w:t>
      </w:r>
      <w:r w:rsidRPr="009A725B">
        <w:rPr>
          <w:rFonts w:ascii="黑体" w:eastAsia="黑体" w:hAnsi="黑体" w:cs="黑体" w:hint="eastAsia"/>
          <w:bCs/>
          <w:szCs w:val="32"/>
        </w:rPr>
        <w:t>5名）</w:t>
      </w:r>
    </w:p>
    <w:p w:rsidR="009A725B" w:rsidRPr="009A725B" w:rsidRDefault="0006491F" w:rsidP="0006491F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陈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研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中海油气（泰州）石化有限公司安环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部职业</w:t>
      </w:r>
      <w:proofErr w:type="gramEnd"/>
      <w:r w:rsidR="00B25D52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卫生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工程师</w:t>
      </w:r>
    </w:p>
    <w:p w:rsidR="009A725B" w:rsidRDefault="0006491F" w:rsidP="00FB1E17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王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晶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新浦化学（泰兴）有限公司苯乙类外操工</w:t>
      </w:r>
    </w:p>
    <w:p w:rsidR="0006491F" w:rsidRDefault="0006491F" w:rsidP="00FB1E17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王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君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靖江特殊钢有限公司安全管理员</w:t>
      </w:r>
    </w:p>
    <w:p w:rsidR="0006491F" w:rsidRDefault="0006491F" w:rsidP="0006491F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王晓露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泰州中来光电科技有限责任公司</w:t>
      </w:r>
      <w:r w:rsidR="00B25D5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安全专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员</w:t>
      </w:r>
    </w:p>
    <w:p w:rsidR="0006491F" w:rsidRPr="009A725B" w:rsidRDefault="0006491F" w:rsidP="00B25D52">
      <w:pPr>
        <w:pStyle w:val="a8"/>
        <w:ind w:leftChars="200" w:left="1895" w:hangingChars="400" w:hanging="1263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张开云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r w:rsidR="00B25D5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江苏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兴达钢帘线股份有限公司质量中心化学组组长</w:t>
      </w:r>
    </w:p>
    <w:p w:rsidR="009A725B" w:rsidRPr="009A725B" w:rsidRDefault="009A725B" w:rsidP="009A725B">
      <w:pPr>
        <w:ind w:firstLineChars="200" w:firstLine="632"/>
        <w:jc w:val="left"/>
        <w:rPr>
          <w:rFonts w:ascii="黑体" w:eastAsia="黑体" w:hAnsi="黑体" w:cs="黑体"/>
          <w:bCs/>
          <w:szCs w:val="32"/>
        </w:rPr>
      </w:pPr>
      <w:r w:rsidRPr="009A725B">
        <w:rPr>
          <w:rFonts w:ascii="黑体" w:eastAsia="黑体" w:hAnsi="黑体" w:cs="黑体"/>
          <w:bCs/>
          <w:szCs w:val="32"/>
        </w:rPr>
        <w:t>宿迁市（</w:t>
      </w:r>
      <w:r w:rsidRPr="009A725B">
        <w:rPr>
          <w:rFonts w:ascii="黑体" w:eastAsia="黑体" w:hAnsi="黑体" w:cs="黑体" w:hint="eastAsia"/>
          <w:bCs/>
          <w:szCs w:val="32"/>
        </w:rPr>
        <w:t>5名）</w:t>
      </w:r>
    </w:p>
    <w:p w:rsidR="009A725B" w:rsidRPr="009A725B" w:rsidRDefault="0006491F" w:rsidP="00FB1E17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刘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军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江苏洋河酒厂股份有限公司</w:t>
      </w:r>
      <w:r w:rsidR="0054499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安环部部长</w:t>
      </w:r>
    </w:p>
    <w:p w:rsidR="009A725B" w:rsidRDefault="0006491F" w:rsidP="00FB1E17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蒋守富 </w:t>
      </w: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泗洪中泰热电</w:t>
      </w:r>
      <w:r w:rsidR="0054499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有限公司</w:t>
      </w:r>
      <w:r w:rsidR="00544992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安全主管</w:t>
      </w:r>
    </w:p>
    <w:p w:rsidR="0006491F" w:rsidRDefault="0006491F" w:rsidP="00FB1E17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王斯华</w:t>
      </w:r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="007D71EF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</w:t>
      </w:r>
      <w:proofErr w:type="gramStart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旭派电源</w:t>
      </w:r>
      <w:proofErr w:type="gramEnd"/>
      <w:r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有限公司</w:t>
      </w:r>
      <w:r w:rsidR="00544992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>安环部经理</w:t>
      </w:r>
    </w:p>
    <w:p w:rsidR="0006491F" w:rsidRDefault="0006491F" w:rsidP="00FB1E17">
      <w:pPr>
        <w:pStyle w:val="a8"/>
        <w:ind w:firstLineChars="200" w:firstLine="632"/>
        <w:jc w:val="left"/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仲</w:t>
      </w:r>
      <w:r w:rsidR="007D71EF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石磊</w:t>
      </w:r>
      <w:r w:rsidR="007D71EF">
        <w:rPr>
          <w:rFonts w:ascii="方正仿宋_GBK" w:eastAsia="方正仿宋_GBK" w:hAnsi="仿宋" w:cs="仿宋" w:hint="eastAsia"/>
          <w:color w:val="000000"/>
          <w:kern w:val="0"/>
          <w:sz w:val="32"/>
          <w:szCs w:val="32"/>
          <w:lang w:val="en-US" w:bidi="ar"/>
        </w:rPr>
        <w:t xml:space="preserve"> </w:t>
      </w:r>
      <w:r w:rsidR="007D71EF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 xml:space="preserve"> 洋河酒厂泗阳分公司</w:t>
      </w:r>
      <w:r w:rsidR="0054499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生产助理</w:t>
      </w:r>
    </w:p>
    <w:p w:rsidR="009A24BC" w:rsidRPr="004C7816" w:rsidRDefault="007D71EF" w:rsidP="00A613D5">
      <w:pPr>
        <w:pStyle w:val="a8"/>
        <w:ind w:firstLineChars="200" w:firstLine="632"/>
        <w:jc w:val="left"/>
      </w:pPr>
      <w:proofErr w:type="gramStart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lastRenderedPageBreak/>
        <w:t>戎</w:t>
      </w:r>
      <w:proofErr w:type="gramEnd"/>
      <w:r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叶芳　长电科技（宿迁）有限公司</w:t>
      </w:r>
      <w:r w:rsidR="00544992">
        <w:rPr>
          <w:rFonts w:ascii="方正仿宋_GBK" w:eastAsia="方正仿宋_GBK" w:hAnsi="仿宋" w:cs="仿宋"/>
          <w:color w:val="000000"/>
          <w:kern w:val="0"/>
          <w:sz w:val="32"/>
          <w:szCs w:val="32"/>
          <w:lang w:val="en-US" w:bidi="ar"/>
        </w:rPr>
        <w:t>环保管理员</w:t>
      </w:r>
    </w:p>
    <w:sectPr w:rsidR="009A24BC" w:rsidRPr="004C7816" w:rsidSect="004461BC">
      <w:footerReference w:type="default" r:id="rId7"/>
      <w:pgSz w:w="11906" w:h="16838" w:code="9"/>
      <w:pgMar w:top="2098" w:right="1474" w:bottom="1985" w:left="1588" w:header="567" w:footer="851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C5" w:rsidRDefault="001A6BC5" w:rsidP="00DA0D8C">
      <w:r>
        <w:separator/>
      </w:r>
    </w:p>
  </w:endnote>
  <w:endnote w:type="continuationSeparator" w:id="0">
    <w:p w:rsidR="001A6BC5" w:rsidRDefault="001A6BC5" w:rsidP="00D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50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461BC" w:rsidRPr="004461BC" w:rsidRDefault="004461BC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4461B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461B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461B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23176" w:rsidRPr="00E2317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2317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4461B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461BC" w:rsidRDefault="004461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C5" w:rsidRDefault="001A6BC5" w:rsidP="00DA0D8C">
      <w:r>
        <w:separator/>
      </w:r>
    </w:p>
  </w:footnote>
  <w:footnote w:type="continuationSeparator" w:id="0">
    <w:p w:rsidR="001A6BC5" w:rsidRDefault="001A6BC5" w:rsidP="00DA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16"/>
    <w:rsid w:val="0006243F"/>
    <w:rsid w:val="0006491F"/>
    <w:rsid w:val="0007646D"/>
    <w:rsid w:val="000C0EF6"/>
    <w:rsid w:val="000C1FBD"/>
    <w:rsid w:val="000D327B"/>
    <w:rsid w:val="00115E9B"/>
    <w:rsid w:val="001412E1"/>
    <w:rsid w:val="001A6BC5"/>
    <w:rsid w:val="001E6FA0"/>
    <w:rsid w:val="001F5A9E"/>
    <w:rsid w:val="002171D7"/>
    <w:rsid w:val="00236FC0"/>
    <w:rsid w:val="0024148A"/>
    <w:rsid w:val="002727B1"/>
    <w:rsid w:val="002A74E5"/>
    <w:rsid w:val="002F2001"/>
    <w:rsid w:val="00301B05"/>
    <w:rsid w:val="00363EED"/>
    <w:rsid w:val="003743F2"/>
    <w:rsid w:val="0039221E"/>
    <w:rsid w:val="003C6756"/>
    <w:rsid w:val="003D22E1"/>
    <w:rsid w:val="003E20F2"/>
    <w:rsid w:val="004461BC"/>
    <w:rsid w:val="0048069D"/>
    <w:rsid w:val="004C0E5F"/>
    <w:rsid w:val="004C162C"/>
    <w:rsid w:val="004C3E44"/>
    <w:rsid w:val="004C7816"/>
    <w:rsid w:val="00506D56"/>
    <w:rsid w:val="00532E7A"/>
    <w:rsid w:val="00544992"/>
    <w:rsid w:val="005673D0"/>
    <w:rsid w:val="005D3FF1"/>
    <w:rsid w:val="00617BE6"/>
    <w:rsid w:val="00653D11"/>
    <w:rsid w:val="006A08AE"/>
    <w:rsid w:val="006A551E"/>
    <w:rsid w:val="006B4BE8"/>
    <w:rsid w:val="006C7FC1"/>
    <w:rsid w:val="00701687"/>
    <w:rsid w:val="00715449"/>
    <w:rsid w:val="007267AC"/>
    <w:rsid w:val="00753E38"/>
    <w:rsid w:val="00766A17"/>
    <w:rsid w:val="00784D09"/>
    <w:rsid w:val="00786D2B"/>
    <w:rsid w:val="007D71EF"/>
    <w:rsid w:val="008B6A16"/>
    <w:rsid w:val="008B71FA"/>
    <w:rsid w:val="008E7719"/>
    <w:rsid w:val="00914335"/>
    <w:rsid w:val="009667D5"/>
    <w:rsid w:val="009A479A"/>
    <w:rsid w:val="009A725B"/>
    <w:rsid w:val="009C03BB"/>
    <w:rsid w:val="009E4EB0"/>
    <w:rsid w:val="00A01227"/>
    <w:rsid w:val="00A613D5"/>
    <w:rsid w:val="00A62AD7"/>
    <w:rsid w:val="00A67CEA"/>
    <w:rsid w:val="00A950D7"/>
    <w:rsid w:val="00AB441C"/>
    <w:rsid w:val="00AC5283"/>
    <w:rsid w:val="00AC6978"/>
    <w:rsid w:val="00AE7ED1"/>
    <w:rsid w:val="00B25D52"/>
    <w:rsid w:val="00B30095"/>
    <w:rsid w:val="00B436C5"/>
    <w:rsid w:val="00B46178"/>
    <w:rsid w:val="00B56526"/>
    <w:rsid w:val="00B67311"/>
    <w:rsid w:val="00B704CE"/>
    <w:rsid w:val="00BB5D6F"/>
    <w:rsid w:val="00BC5DDB"/>
    <w:rsid w:val="00BC69AA"/>
    <w:rsid w:val="00BE04B9"/>
    <w:rsid w:val="00C02F43"/>
    <w:rsid w:val="00C059A7"/>
    <w:rsid w:val="00C30C1F"/>
    <w:rsid w:val="00C6549E"/>
    <w:rsid w:val="00C81F52"/>
    <w:rsid w:val="00C83030"/>
    <w:rsid w:val="00C95F9B"/>
    <w:rsid w:val="00CB3F46"/>
    <w:rsid w:val="00D158D7"/>
    <w:rsid w:val="00DA0D8C"/>
    <w:rsid w:val="00DF5A90"/>
    <w:rsid w:val="00E02EE4"/>
    <w:rsid w:val="00E23176"/>
    <w:rsid w:val="00E529BB"/>
    <w:rsid w:val="00E63195"/>
    <w:rsid w:val="00EB471D"/>
    <w:rsid w:val="00EC1878"/>
    <w:rsid w:val="00ED1215"/>
    <w:rsid w:val="00ED71C2"/>
    <w:rsid w:val="00EE5285"/>
    <w:rsid w:val="00F02A91"/>
    <w:rsid w:val="00F804C5"/>
    <w:rsid w:val="00F974A2"/>
    <w:rsid w:val="00FB1E17"/>
    <w:rsid w:val="00FB4F9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5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-left">
    <w:name w:val="bt-left"/>
    <w:basedOn w:val="a0"/>
    <w:rsid w:val="004C7816"/>
  </w:style>
  <w:style w:type="character" w:customStyle="1" w:styleId="bt-right">
    <w:name w:val="bt-right"/>
    <w:basedOn w:val="a0"/>
    <w:rsid w:val="004C7816"/>
  </w:style>
  <w:style w:type="paragraph" w:styleId="a3">
    <w:name w:val="Normal (Web)"/>
    <w:basedOn w:val="a"/>
    <w:uiPriority w:val="99"/>
    <w:semiHidden/>
    <w:unhideWhenUsed/>
    <w:rsid w:val="004C7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A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0D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0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0D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A0D8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0D8C"/>
  </w:style>
  <w:style w:type="paragraph" w:styleId="a7">
    <w:name w:val="List Paragraph"/>
    <w:basedOn w:val="a"/>
    <w:uiPriority w:val="34"/>
    <w:qFormat/>
    <w:rsid w:val="003C6756"/>
    <w:pPr>
      <w:ind w:firstLineChars="200" w:firstLine="420"/>
    </w:pPr>
  </w:style>
  <w:style w:type="paragraph" w:styleId="a8">
    <w:name w:val="Body Text"/>
    <w:basedOn w:val="a"/>
    <w:link w:val="Char2"/>
    <w:qFormat/>
    <w:rsid w:val="002A74E5"/>
    <w:pPr>
      <w:spacing w:line="520" w:lineRule="exact"/>
      <w:jc w:val="center"/>
    </w:pPr>
    <w:rPr>
      <w:rFonts w:ascii="仿宋_GB2312" w:eastAsia="仿宋_GB2312"/>
      <w:sz w:val="28"/>
      <w:szCs w:val="20"/>
      <w:lang w:val="zh-CN"/>
    </w:rPr>
  </w:style>
  <w:style w:type="character" w:customStyle="1" w:styleId="Char2">
    <w:name w:val="正文文本 Char"/>
    <w:basedOn w:val="a0"/>
    <w:link w:val="a8"/>
    <w:rsid w:val="002A74E5"/>
    <w:rPr>
      <w:rFonts w:ascii="仿宋_GB2312" w:eastAsia="仿宋_GB2312"/>
      <w:sz w:val="28"/>
      <w:szCs w:val="20"/>
      <w:lang w:val="zh-CN"/>
    </w:rPr>
  </w:style>
  <w:style w:type="paragraph" w:styleId="a9">
    <w:name w:val="Balloon Text"/>
    <w:basedOn w:val="a"/>
    <w:link w:val="Char3"/>
    <w:uiPriority w:val="99"/>
    <w:semiHidden/>
    <w:unhideWhenUsed/>
    <w:rsid w:val="00A950D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950D7"/>
    <w:rPr>
      <w:rFonts w:ascii="Times New Roman" w:eastAsia="仿宋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5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-left">
    <w:name w:val="bt-left"/>
    <w:basedOn w:val="a0"/>
    <w:rsid w:val="004C7816"/>
  </w:style>
  <w:style w:type="character" w:customStyle="1" w:styleId="bt-right">
    <w:name w:val="bt-right"/>
    <w:basedOn w:val="a0"/>
    <w:rsid w:val="004C7816"/>
  </w:style>
  <w:style w:type="paragraph" w:styleId="a3">
    <w:name w:val="Normal (Web)"/>
    <w:basedOn w:val="a"/>
    <w:uiPriority w:val="99"/>
    <w:semiHidden/>
    <w:unhideWhenUsed/>
    <w:rsid w:val="004C7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A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0D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0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0D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A0D8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0D8C"/>
  </w:style>
  <w:style w:type="paragraph" w:styleId="a7">
    <w:name w:val="List Paragraph"/>
    <w:basedOn w:val="a"/>
    <w:uiPriority w:val="34"/>
    <w:qFormat/>
    <w:rsid w:val="003C6756"/>
    <w:pPr>
      <w:ind w:firstLineChars="200" w:firstLine="420"/>
    </w:pPr>
  </w:style>
  <w:style w:type="paragraph" w:styleId="a8">
    <w:name w:val="Body Text"/>
    <w:basedOn w:val="a"/>
    <w:link w:val="Char2"/>
    <w:qFormat/>
    <w:rsid w:val="002A74E5"/>
    <w:pPr>
      <w:spacing w:line="520" w:lineRule="exact"/>
      <w:jc w:val="center"/>
    </w:pPr>
    <w:rPr>
      <w:rFonts w:ascii="仿宋_GB2312" w:eastAsia="仿宋_GB2312"/>
      <w:sz w:val="28"/>
      <w:szCs w:val="20"/>
      <w:lang w:val="zh-CN"/>
    </w:rPr>
  </w:style>
  <w:style w:type="character" w:customStyle="1" w:styleId="Char2">
    <w:name w:val="正文文本 Char"/>
    <w:basedOn w:val="a0"/>
    <w:link w:val="a8"/>
    <w:rsid w:val="002A74E5"/>
    <w:rPr>
      <w:rFonts w:ascii="仿宋_GB2312" w:eastAsia="仿宋_GB2312"/>
      <w:sz w:val="28"/>
      <w:szCs w:val="20"/>
      <w:lang w:val="zh-CN"/>
    </w:rPr>
  </w:style>
  <w:style w:type="paragraph" w:styleId="a9">
    <w:name w:val="Balloon Text"/>
    <w:basedOn w:val="a"/>
    <w:link w:val="Char3"/>
    <w:uiPriority w:val="99"/>
    <w:semiHidden/>
    <w:unhideWhenUsed/>
    <w:rsid w:val="00A950D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950D7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8742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陈前</cp:lastModifiedBy>
  <cp:revision>2</cp:revision>
  <cp:lastPrinted>2021-12-13T07:50:00Z</cp:lastPrinted>
  <dcterms:created xsi:type="dcterms:W3CDTF">2021-12-29T02:56:00Z</dcterms:created>
  <dcterms:modified xsi:type="dcterms:W3CDTF">2021-12-29T02:56:00Z</dcterms:modified>
</cp:coreProperties>
</file>