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419" w:rsidRDefault="00E743F1" w:rsidP="00483EEB">
      <w:pPr>
        <w:spacing w:line="590" w:lineRule="exact"/>
        <w:jc w:val="center"/>
        <w:rPr>
          <w:rFonts w:ascii="Times New Roman" w:eastAsia="方正小标宋_GBK" w:hAnsi="Times New Roman" w:cs="方正小标宋_GBK"/>
          <w:sz w:val="44"/>
          <w:szCs w:val="44"/>
        </w:rPr>
      </w:pPr>
      <w:r>
        <w:rPr>
          <w:rFonts w:ascii="Times New Roman" w:eastAsia="方正小标宋_GBK" w:hAnsi="Times New Roman" w:cs="方正小标宋_GBK" w:hint="eastAsia"/>
          <w:sz w:val="44"/>
          <w:szCs w:val="44"/>
        </w:rPr>
        <w:t>江苏省</w:t>
      </w:r>
      <w:r w:rsidR="00C95327">
        <w:rPr>
          <w:rFonts w:ascii="Times New Roman" w:eastAsia="方正小标宋_GBK" w:hAnsi="Times New Roman" w:cs="方正小标宋_GBK" w:hint="eastAsia"/>
          <w:sz w:val="44"/>
          <w:szCs w:val="44"/>
        </w:rPr>
        <w:t>2026</w:t>
      </w:r>
      <w:r w:rsidR="00C95327">
        <w:rPr>
          <w:rFonts w:ascii="Times New Roman" w:eastAsia="方正小标宋_GBK" w:hAnsi="Times New Roman" w:cs="方正小标宋_GBK" w:hint="eastAsia"/>
          <w:sz w:val="44"/>
          <w:szCs w:val="44"/>
        </w:rPr>
        <w:t>年《职业病防治法》宣传周</w:t>
      </w:r>
    </w:p>
    <w:p w:rsidR="0035055E" w:rsidRPr="00483EEB" w:rsidRDefault="00C95327" w:rsidP="00483EEB">
      <w:pPr>
        <w:spacing w:line="590" w:lineRule="exact"/>
        <w:jc w:val="center"/>
        <w:rPr>
          <w:rFonts w:ascii="Times New Roman" w:eastAsia="方正小标宋_GBK" w:hAnsi="Times New Roman" w:cs="方正小标宋_GBK"/>
          <w:sz w:val="44"/>
          <w:szCs w:val="44"/>
        </w:rPr>
      </w:pPr>
      <w:r>
        <w:rPr>
          <w:rFonts w:ascii="Times New Roman" w:eastAsia="方正小标宋_GBK" w:hAnsi="Times New Roman" w:cs="方正小标宋_GBK" w:hint="eastAsia"/>
          <w:sz w:val="44"/>
          <w:szCs w:val="44"/>
        </w:rPr>
        <w:t>活动方案</w:t>
      </w:r>
    </w:p>
    <w:p w:rsidR="0035055E" w:rsidRDefault="0035055E">
      <w:pPr>
        <w:spacing w:line="590" w:lineRule="exact"/>
        <w:ind w:firstLineChars="200" w:firstLine="640"/>
        <w:rPr>
          <w:rFonts w:ascii="Times New Roman" w:eastAsia="方正仿宋_GBK" w:hAnsi="Times New Roman" w:cs="方正仿宋_GBK"/>
          <w:sz w:val="32"/>
          <w:szCs w:val="32"/>
        </w:rPr>
      </w:pPr>
    </w:p>
    <w:p w:rsidR="0035055E" w:rsidRDefault="00C95327">
      <w:pPr>
        <w:spacing w:line="590" w:lineRule="exact"/>
        <w:ind w:firstLineChars="200" w:firstLine="640"/>
        <w:rPr>
          <w:rFonts w:ascii="Times New Roman" w:eastAsia="方正仿宋_GBK" w:hAnsi="Times New Roman" w:cs="方正仿宋_GBK"/>
          <w:color w:val="000000"/>
          <w:kern w:val="0"/>
          <w:sz w:val="32"/>
          <w:szCs w:val="32"/>
        </w:rPr>
      </w:pPr>
      <w:r>
        <w:rPr>
          <w:rFonts w:ascii="Times New Roman" w:eastAsia="方正仿宋_GBK" w:hAnsi="Times New Roman" w:cs="方正仿宋_GBK" w:hint="eastAsia"/>
          <w:sz w:val="32"/>
          <w:szCs w:val="32"/>
        </w:rPr>
        <w:t>2026</w:t>
      </w:r>
      <w:r>
        <w:rPr>
          <w:rFonts w:ascii="Times New Roman" w:eastAsia="方正仿宋_GBK" w:hAnsi="Times New Roman" w:cs="方正仿宋_GBK" w:hint="eastAsia"/>
          <w:sz w:val="32"/>
          <w:szCs w:val="32"/>
        </w:rPr>
        <w:t>年</w:t>
      </w:r>
      <w:r>
        <w:rPr>
          <w:rFonts w:ascii="Times New Roman" w:eastAsia="方正仿宋_GBK" w:hAnsi="Times New Roman" w:cs="方正仿宋_GBK" w:hint="eastAsia"/>
          <w:sz w:val="32"/>
          <w:szCs w:val="32"/>
        </w:rPr>
        <w:t>4</w:t>
      </w:r>
      <w:r>
        <w:rPr>
          <w:rFonts w:ascii="Times New Roman" w:eastAsia="方正仿宋_GBK" w:hAnsi="Times New Roman" w:cs="方正仿宋_GBK" w:hint="eastAsia"/>
          <w:sz w:val="32"/>
          <w:szCs w:val="32"/>
        </w:rPr>
        <w:t>月</w:t>
      </w:r>
      <w:r>
        <w:rPr>
          <w:rFonts w:ascii="Times New Roman" w:eastAsia="方正仿宋_GBK" w:hAnsi="Times New Roman" w:cs="方正仿宋_GBK" w:hint="eastAsia"/>
          <w:sz w:val="32"/>
          <w:szCs w:val="32"/>
        </w:rPr>
        <w:t>25</w:t>
      </w:r>
      <w:r>
        <w:rPr>
          <w:rFonts w:ascii="Times New Roman" w:eastAsia="方正仿宋_GBK" w:hAnsi="Times New Roman" w:cs="方正仿宋_GBK" w:hint="eastAsia"/>
          <w:sz w:val="32"/>
          <w:szCs w:val="32"/>
        </w:rPr>
        <w:t>日至</w:t>
      </w:r>
      <w:r>
        <w:rPr>
          <w:rFonts w:ascii="Times New Roman" w:eastAsia="方正仿宋_GBK" w:hAnsi="Times New Roman" w:cs="方正仿宋_GBK" w:hint="eastAsia"/>
          <w:sz w:val="32"/>
          <w:szCs w:val="32"/>
        </w:rPr>
        <w:t>5</w:t>
      </w:r>
      <w:r>
        <w:rPr>
          <w:rFonts w:ascii="Times New Roman" w:eastAsia="方正仿宋_GBK" w:hAnsi="Times New Roman" w:cs="方正仿宋_GBK" w:hint="eastAsia"/>
          <w:sz w:val="32"/>
          <w:szCs w:val="32"/>
        </w:rPr>
        <w:t>月</w:t>
      </w:r>
      <w:r>
        <w:rPr>
          <w:rFonts w:ascii="Times New Roman" w:eastAsia="方正仿宋_GBK" w:hAnsi="Times New Roman" w:cs="方正仿宋_GBK" w:hint="eastAsia"/>
          <w:sz w:val="32"/>
          <w:szCs w:val="32"/>
        </w:rPr>
        <w:t>1</w:t>
      </w:r>
      <w:r>
        <w:rPr>
          <w:rFonts w:ascii="Times New Roman" w:eastAsia="方正仿宋_GBK" w:hAnsi="Times New Roman" w:cs="方正仿宋_GBK" w:hint="eastAsia"/>
          <w:sz w:val="32"/>
          <w:szCs w:val="32"/>
        </w:rPr>
        <w:t>日是全国第</w:t>
      </w:r>
      <w:r>
        <w:rPr>
          <w:rFonts w:ascii="Times New Roman" w:eastAsia="方正仿宋_GBK" w:hAnsi="Times New Roman" w:cs="方正仿宋_GBK" w:hint="eastAsia"/>
          <w:sz w:val="32"/>
          <w:szCs w:val="32"/>
        </w:rPr>
        <w:t>24</w:t>
      </w:r>
      <w:r>
        <w:rPr>
          <w:rFonts w:ascii="Times New Roman" w:eastAsia="方正仿宋_GBK" w:hAnsi="Times New Roman" w:cs="方正仿宋_GBK" w:hint="eastAsia"/>
          <w:sz w:val="32"/>
          <w:szCs w:val="32"/>
        </w:rPr>
        <w:t>个《职业病防治法》宣传周。为深入宣传贯彻《职业病防治法》，推动用人单位落实职业病防治主体责任，保障广大劳动者职业健康权益，定于</w:t>
      </w:r>
      <w:r>
        <w:rPr>
          <w:rFonts w:ascii="Times New Roman" w:eastAsia="方正仿宋_GBK" w:hAnsi="Times New Roman" w:cs="方正仿宋_GBK" w:hint="eastAsia"/>
          <w:sz w:val="32"/>
          <w:szCs w:val="32"/>
        </w:rPr>
        <w:t>4</w:t>
      </w:r>
      <w:r>
        <w:rPr>
          <w:rFonts w:ascii="Times New Roman" w:eastAsia="方正仿宋_GBK" w:hAnsi="Times New Roman" w:cs="方正仿宋_GBK" w:hint="eastAsia"/>
          <w:sz w:val="32"/>
          <w:szCs w:val="32"/>
        </w:rPr>
        <w:t>月</w:t>
      </w:r>
      <w:r>
        <w:rPr>
          <w:rFonts w:ascii="Times New Roman" w:eastAsia="方正仿宋_GBK" w:hAnsi="Times New Roman" w:cs="方正仿宋_GBK" w:hint="eastAsia"/>
          <w:sz w:val="32"/>
          <w:szCs w:val="32"/>
        </w:rPr>
        <w:t>25</w:t>
      </w:r>
      <w:r>
        <w:rPr>
          <w:rFonts w:ascii="Times New Roman" w:eastAsia="方正仿宋_GBK" w:hAnsi="Times New Roman" w:cs="方正仿宋_GBK" w:hint="eastAsia"/>
          <w:sz w:val="32"/>
          <w:szCs w:val="32"/>
        </w:rPr>
        <w:t>日至</w:t>
      </w:r>
      <w:r>
        <w:rPr>
          <w:rFonts w:ascii="Times New Roman" w:eastAsia="方正仿宋_GBK" w:hAnsi="Times New Roman" w:cs="方正仿宋_GBK" w:hint="eastAsia"/>
          <w:sz w:val="32"/>
          <w:szCs w:val="32"/>
        </w:rPr>
        <w:t>5</w:t>
      </w:r>
      <w:r>
        <w:rPr>
          <w:rFonts w:ascii="Times New Roman" w:eastAsia="方正仿宋_GBK" w:hAnsi="Times New Roman" w:cs="方正仿宋_GBK" w:hint="eastAsia"/>
          <w:sz w:val="32"/>
          <w:szCs w:val="32"/>
        </w:rPr>
        <w:t>月</w:t>
      </w:r>
      <w:r>
        <w:rPr>
          <w:rFonts w:ascii="Times New Roman" w:eastAsia="方正仿宋_GBK" w:hAnsi="Times New Roman" w:cs="方正仿宋_GBK" w:hint="eastAsia"/>
          <w:sz w:val="32"/>
          <w:szCs w:val="32"/>
        </w:rPr>
        <w:t>1</w:t>
      </w:r>
      <w:r>
        <w:rPr>
          <w:rFonts w:ascii="Times New Roman" w:eastAsia="方正仿宋_GBK" w:hAnsi="Times New Roman" w:cs="方正仿宋_GBK" w:hint="eastAsia"/>
          <w:sz w:val="32"/>
          <w:szCs w:val="32"/>
        </w:rPr>
        <w:t>日开展系列江苏省《职业病防治法》宣传周活动。具体活动安排如下：</w:t>
      </w:r>
    </w:p>
    <w:p w:rsidR="0035055E" w:rsidRDefault="00C95327">
      <w:pPr>
        <w:spacing w:line="590" w:lineRule="exact"/>
        <w:ind w:firstLineChars="200" w:firstLine="640"/>
        <w:rPr>
          <w:rFonts w:ascii="Times New Roman" w:eastAsia="方正黑体_GBK" w:hAnsi="Times New Roman" w:cs="方正黑体_GBK"/>
          <w:color w:val="000000"/>
          <w:kern w:val="0"/>
          <w:sz w:val="32"/>
          <w:szCs w:val="32"/>
        </w:rPr>
      </w:pPr>
      <w:r>
        <w:rPr>
          <w:rFonts w:ascii="Times New Roman" w:eastAsia="方正黑体_GBK" w:hAnsi="Times New Roman" w:cs="方正黑体_GBK" w:hint="eastAsia"/>
          <w:color w:val="000000"/>
          <w:kern w:val="0"/>
          <w:sz w:val="32"/>
          <w:szCs w:val="32"/>
        </w:rPr>
        <w:t>一、活动时间</w:t>
      </w:r>
    </w:p>
    <w:p w:rsidR="0035055E" w:rsidRDefault="00C95327">
      <w:pPr>
        <w:spacing w:line="59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4</w:t>
      </w:r>
      <w:r>
        <w:rPr>
          <w:rFonts w:ascii="Times New Roman" w:eastAsia="方正仿宋_GBK" w:hAnsi="Times New Roman" w:cs="方正仿宋_GBK" w:hint="eastAsia"/>
          <w:sz w:val="32"/>
          <w:szCs w:val="32"/>
        </w:rPr>
        <w:t>月</w:t>
      </w:r>
      <w:r>
        <w:rPr>
          <w:rFonts w:ascii="Times New Roman" w:eastAsia="方正仿宋_GBK" w:hAnsi="Times New Roman" w:cs="方正仿宋_GBK" w:hint="eastAsia"/>
          <w:sz w:val="32"/>
          <w:szCs w:val="32"/>
        </w:rPr>
        <w:t>25</w:t>
      </w:r>
      <w:r>
        <w:rPr>
          <w:rFonts w:ascii="Times New Roman" w:eastAsia="方正仿宋_GBK" w:hAnsi="Times New Roman" w:cs="方正仿宋_GBK" w:hint="eastAsia"/>
          <w:sz w:val="32"/>
          <w:szCs w:val="32"/>
        </w:rPr>
        <w:t>日</w:t>
      </w:r>
      <w:r w:rsidR="00DA1BCE">
        <w:rPr>
          <w:rFonts w:ascii="Times New Roman" w:eastAsia="方正仿宋_GBK" w:hAnsi="Times New Roman" w:cs="方正仿宋_GBK" w:hint="eastAsia"/>
          <w:sz w:val="32"/>
          <w:szCs w:val="32"/>
        </w:rPr>
        <w:t>—</w:t>
      </w:r>
      <w:r>
        <w:rPr>
          <w:rFonts w:ascii="Times New Roman" w:eastAsia="方正仿宋_GBK" w:hAnsi="Times New Roman" w:cs="方正仿宋_GBK" w:hint="eastAsia"/>
          <w:sz w:val="32"/>
          <w:szCs w:val="32"/>
        </w:rPr>
        <w:t>5</w:t>
      </w:r>
      <w:r>
        <w:rPr>
          <w:rFonts w:ascii="Times New Roman" w:eastAsia="方正仿宋_GBK" w:hAnsi="Times New Roman" w:cs="方正仿宋_GBK" w:hint="eastAsia"/>
          <w:sz w:val="32"/>
          <w:szCs w:val="32"/>
        </w:rPr>
        <w:t>月</w:t>
      </w:r>
      <w:r>
        <w:rPr>
          <w:rFonts w:ascii="Times New Roman" w:eastAsia="方正仿宋_GBK" w:hAnsi="Times New Roman" w:cs="方正仿宋_GBK" w:hint="eastAsia"/>
          <w:sz w:val="32"/>
          <w:szCs w:val="32"/>
        </w:rPr>
        <w:t>1</w:t>
      </w:r>
      <w:r>
        <w:rPr>
          <w:rFonts w:ascii="Times New Roman" w:eastAsia="方正仿宋_GBK" w:hAnsi="Times New Roman" w:cs="方正仿宋_GBK" w:hint="eastAsia"/>
          <w:sz w:val="32"/>
          <w:szCs w:val="32"/>
        </w:rPr>
        <w:t>日。</w:t>
      </w:r>
    </w:p>
    <w:p w:rsidR="0035055E" w:rsidRDefault="00C95327">
      <w:pPr>
        <w:numPr>
          <w:ilvl w:val="255"/>
          <w:numId w:val="0"/>
        </w:numPr>
        <w:spacing w:line="590" w:lineRule="exact"/>
        <w:ind w:firstLineChars="200" w:firstLine="640"/>
        <w:rPr>
          <w:rFonts w:ascii="Times New Roman" w:eastAsia="方正黑体_GBK" w:hAnsi="Times New Roman" w:cs="方正黑体_GBK"/>
          <w:color w:val="000000"/>
          <w:kern w:val="0"/>
          <w:sz w:val="32"/>
          <w:szCs w:val="32"/>
        </w:rPr>
      </w:pPr>
      <w:r>
        <w:rPr>
          <w:rFonts w:ascii="Times New Roman" w:eastAsia="方正黑体_GBK" w:hAnsi="Times New Roman" w:cs="方正黑体_GBK" w:hint="eastAsia"/>
          <w:color w:val="000000"/>
          <w:kern w:val="0"/>
          <w:sz w:val="32"/>
          <w:szCs w:val="32"/>
        </w:rPr>
        <w:t>二、总体安排</w:t>
      </w:r>
      <w:r>
        <w:rPr>
          <w:rFonts w:ascii="Times New Roman" w:eastAsia="方正黑体_GBK" w:hAnsi="Times New Roman" w:cs="方正黑体_GBK" w:hint="eastAsia"/>
          <w:color w:val="000000"/>
          <w:kern w:val="0"/>
          <w:sz w:val="32"/>
          <w:szCs w:val="32"/>
        </w:rPr>
        <w:t xml:space="preserve"> </w:t>
      </w:r>
    </w:p>
    <w:p w:rsidR="0035055E" w:rsidRDefault="00C95327">
      <w:pPr>
        <w:numPr>
          <w:ilvl w:val="0"/>
          <w:numId w:val="1"/>
        </w:numPr>
        <w:spacing w:line="590" w:lineRule="exact"/>
        <w:ind w:firstLineChars="200" w:firstLine="640"/>
        <w:rPr>
          <w:rFonts w:ascii="Times New Roman" w:eastAsia="方正楷体_GBK" w:hAnsi="Times New Roman" w:cs="方正楷体_GBK"/>
          <w:color w:val="000000"/>
          <w:kern w:val="0"/>
          <w:sz w:val="32"/>
          <w:szCs w:val="32"/>
        </w:rPr>
      </w:pPr>
      <w:r>
        <w:rPr>
          <w:rFonts w:ascii="Times New Roman" w:eastAsia="方正楷体_GBK" w:hAnsi="Times New Roman" w:cs="方正楷体_GBK" w:hint="eastAsia"/>
          <w:color w:val="000000"/>
          <w:kern w:val="0"/>
          <w:sz w:val="32"/>
          <w:szCs w:val="32"/>
        </w:rPr>
        <w:t>预热阶段（</w:t>
      </w:r>
      <w:r>
        <w:rPr>
          <w:rFonts w:ascii="Times New Roman" w:eastAsia="方正楷体_GBK" w:hAnsi="Times New Roman" w:cs="方正楷体_GBK" w:hint="eastAsia"/>
          <w:color w:val="000000"/>
          <w:kern w:val="0"/>
          <w:sz w:val="32"/>
          <w:szCs w:val="32"/>
        </w:rPr>
        <w:t>4</w:t>
      </w:r>
      <w:r>
        <w:rPr>
          <w:rFonts w:ascii="Times New Roman" w:eastAsia="方正楷体_GBK" w:hAnsi="Times New Roman" w:cs="方正楷体_GBK" w:hint="eastAsia"/>
          <w:color w:val="000000"/>
          <w:kern w:val="0"/>
          <w:sz w:val="32"/>
          <w:szCs w:val="32"/>
        </w:rPr>
        <w:t>月</w:t>
      </w:r>
      <w:r>
        <w:rPr>
          <w:rFonts w:ascii="Times New Roman" w:eastAsia="方正楷体_GBK" w:hAnsi="Times New Roman" w:cs="方正楷体_GBK" w:hint="eastAsia"/>
          <w:color w:val="000000"/>
          <w:kern w:val="0"/>
          <w:sz w:val="32"/>
          <w:szCs w:val="32"/>
        </w:rPr>
        <w:t>1</w:t>
      </w:r>
      <w:r>
        <w:rPr>
          <w:rFonts w:ascii="Times New Roman" w:eastAsia="方正楷体_GBK" w:hAnsi="Times New Roman" w:cs="方正楷体_GBK" w:hint="eastAsia"/>
          <w:color w:val="000000"/>
          <w:kern w:val="0"/>
          <w:sz w:val="32"/>
          <w:szCs w:val="32"/>
        </w:rPr>
        <w:t>日起）</w:t>
      </w:r>
    </w:p>
    <w:p w:rsidR="0035055E" w:rsidRDefault="00C95327">
      <w:pPr>
        <w:numPr>
          <w:ilvl w:val="255"/>
          <w:numId w:val="0"/>
        </w:numPr>
        <w:spacing w:line="590" w:lineRule="exact"/>
        <w:ind w:firstLineChars="200" w:firstLine="640"/>
        <w:rPr>
          <w:rFonts w:ascii="Times New Roman" w:eastAsia="方正仿宋_GBK" w:hAnsi="Times New Roman" w:cs="方正仿宋_GBK"/>
          <w:color w:val="000000"/>
          <w:kern w:val="0"/>
          <w:sz w:val="32"/>
          <w:szCs w:val="32"/>
        </w:rPr>
      </w:pPr>
      <w:r>
        <w:rPr>
          <w:rFonts w:ascii="Times New Roman" w:eastAsia="方正仿宋_GBK" w:hAnsi="Times New Roman" w:cs="方正仿宋_GBK" w:hint="eastAsia"/>
          <w:color w:val="000000"/>
          <w:kern w:val="0"/>
          <w:sz w:val="32"/>
          <w:szCs w:val="32"/>
        </w:rPr>
        <w:t>在各大媒体进行宣传预热。</w:t>
      </w:r>
    </w:p>
    <w:p w:rsidR="0035055E" w:rsidRDefault="00C95327">
      <w:pPr>
        <w:numPr>
          <w:ilvl w:val="255"/>
          <w:numId w:val="0"/>
        </w:numPr>
        <w:spacing w:line="590" w:lineRule="exact"/>
        <w:ind w:firstLineChars="200" w:firstLine="643"/>
        <w:rPr>
          <w:rFonts w:ascii="Times New Roman" w:eastAsia="方正仿宋_GBK" w:hAnsi="Times New Roman" w:cs="方正仿宋_GBK"/>
          <w:color w:val="000000"/>
          <w:kern w:val="0"/>
          <w:sz w:val="32"/>
          <w:szCs w:val="32"/>
        </w:rPr>
      </w:pPr>
      <w:r>
        <w:rPr>
          <w:rFonts w:ascii="Times New Roman" w:eastAsia="方正仿宋_GBK" w:hAnsi="Times New Roman" w:cs="方正仿宋_GBK" w:hint="eastAsia"/>
          <w:b/>
          <w:bCs/>
          <w:color w:val="000000"/>
          <w:kern w:val="0"/>
          <w:sz w:val="32"/>
          <w:szCs w:val="32"/>
        </w:rPr>
        <w:t>1</w:t>
      </w:r>
      <w:r w:rsidR="00805E0A">
        <w:rPr>
          <w:rFonts w:ascii="Times New Roman" w:eastAsia="方正仿宋_GBK" w:hAnsi="Times New Roman" w:cs="方正仿宋_GBK" w:hint="eastAsia"/>
          <w:b/>
          <w:bCs/>
          <w:color w:val="000000"/>
          <w:kern w:val="0"/>
          <w:sz w:val="32"/>
          <w:szCs w:val="32"/>
        </w:rPr>
        <w:t>.</w:t>
      </w:r>
      <w:r>
        <w:rPr>
          <w:rFonts w:ascii="Times New Roman" w:eastAsia="方正仿宋_GBK" w:hAnsi="Times New Roman" w:cs="方正仿宋_GBK" w:hint="eastAsia"/>
          <w:b/>
          <w:bCs/>
          <w:color w:val="000000"/>
          <w:kern w:val="0"/>
          <w:sz w:val="32"/>
          <w:szCs w:val="32"/>
        </w:rPr>
        <w:t>活动预告</w:t>
      </w:r>
      <w:r>
        <w:rPr>
          <w:rFonts w:ascii="Times New Roman" w:eastAsia="方正仿宋_GBK" w:hAnsi="Times New Roman" w:cs="方正仿宋_GBK" w:hint="eastAsia"/>
          <w:color w:val="000000"/>
          <w:kern w:val="0"/>
          <w:sz w:val="32"/>
          <w:szCs w:val="32"/>
        </w:rPr>
        <w:t>：</w:t>
      </w:r>
      <w:r>
        <w:rPr>
          <w:rFonts w:ascii="Times New Roman" w:eastAsia="方正仿宋_GBK" w:hAnsi="Times New Roman" w:cs="方正仿宋_GBK" w:hint="eastAsia"/>
          <w:color w:val="000000"/>
          <w:kern w:val="0"/>
          <w:sz w:val="32"/>
          <w:szCs w:val="32"/>
        </w:rPr>
        <w:t>4</w:t>
      </w:r>
      <w:r>
        <w:rPr>
          <w:rFonts w:ascii="Times New Roman" w:eastAsia="方正仿宋_GBK" w:hAnsi="Times New Roman" w:cs="方正仿宋_GBK" w:hint="eastAsia"/>
          <w:color w:val="000000"/>
          <w:kern w:val="0"/>
          <w:sz w:val="32"/>
          <w:szCs w:val="32"/>
        </w:rPr>
        <w:t>月</w:t>
      </w:r>
      <w:r>
        <w:rPr>
          <w:rFonts w:ascii="Times New Roman" w:eastAsia="方正仿宋_GBK" w:hAnsi="Times New Roman" w:cs="方正仿宋_GBK" w:hint="eastAsia"/>
          <w:color w:val="000000"/>
          <w:kern w:val="0"/>
          <w:sz w:val="32"/>
          <w:szCs w:val="32"/>
        </w:rPr>
        <w:t>1</w:t>
      </w:r>
      <w:r>
        <w:rPr>
          <w:rFonts w:ascii="Times New Roman" w:eastAsia="方正仿宋_GBK" w:hAnsi="Times New Roman" w:cs="方正仿宋_GBK" w:hint="eastAsia"/>
          <w:color w:val="000000"/>
          <w:kern w:val="0"/>
          <w:sz w:val="32"/>
          <w:szCs w:val="32"/>
        </w:rPr>
        <w:t>日起，在健康江苏、江苏疾控、江苏卫监、江苏省职业病医院、江苏药品药具公共服务、健康南京、南京疾控、南京</w:t>
      </w:r>
      <w:proofErr w:type="gramStart"/>
      <w:r>
        <w:rPr>
          <w:rFonts w:ascii="Times New Roman" w:eastAsia="方正仿宋_GBK" w:hAnsi="Times New Roman" w:cs="方正仿宋_GBK" w:hint="eastAsia"/>
          <w:color w:val="000000"/>
          <w:kern w:val="0"/>
          <w:sz w:val="32"/>
          <w:szCs w:val="32"/>
        </w:rPr>
        <w:t>职防公众号</w:t>
      </w:r>
      <w:proofErr w:type="gramEnd"/>
      <w:r>
        <w:rPr>
          <w:rFonts w:ascii="Times New Roman" w:eastAsia="方正仿宋_GBK" w:hAnsi="Times New Roman" w:cs="方正仿宋_GBK" w:hint="eastAsia"/>
          <w:color w:val="000000"/>
          <w:kern w:val="0"/>
          <w:sz w:val="32"/>
          <w:szCs w:val="32"/>
        </w:rPr>
        <w:t>进行活动预宣传。</w:t>
      </w:r>
    </w:p>
    <w:p w:rsidR="0035055E" w:rsidRDefault="00C95327">
      <w:pPr>
        <w:numPr>
          <w:ilvl w:val="255"/>
          <w:numId w:val="0"/>
        </w:numPr>
        <w:spacing w:line="590" w:lineRule="exact"/>
        <w:ind w:firstLineChars="200" w:firstLine="643"/>
        <w:rPr>
          <w:rFonts w:ascii="Times New Roman" w:eastAsia="方正仿宋_GBK" w:hAnsi="Times New Roman" w:cs="方正仿宋_GBK"/>
          <w:color w:val="000000"/>
          <w:kern w:val="0"/>
          <w:sz w:val="32"/>
          <w:szCs w:val="32"/>
        </w:rPr>
      </w:pPr>
      <w:r>
        <w:rPr>
          <w:rFonts w:ascii="Times New Roman" w:eastAsia="方正仿宋_GBK" w:hAnsi="Times New Roman" w:cs="方正仿宋_GBK" w:hint="eastAsia"/>
          <w:b/>
          <w:bCs/>
          <w:color w:val="000000"/>
          <w:kern w:val="0"/>
          <w:sz w:val="32"/>
          <w:szCs w:val="32"/>
        </w:rPr>
        <w:t>2</w:t>
      </w:r>
      <w:r w:rsidR="00805E0A">
        <w:rPr>
          <w:rFonts w:ascii="Times New Roman" w:eastAsia="方正仿宋_GBK" w:hAnsi="Times New Roman" w:cs="方正仿宋_GBK" w:hint="eastAsia"/>
          <w:b/>
          <w:bCs/>
          <w:color w:val="000000"/>
          <w:kern w:val="0"/>
          <w:sz w:val="32"/>
          <w:szCs w:val="32"/>
        </w:rPr>
        <w:t>.</w:t>
      </w:r>
      <w:r>
        <w:rPr>
          <w:rFonts w:ascii="Times New Roman" w:eastAsia="方正仿宋_GBK" w:hAnsi="Times New Roman" w:cs="方正仿宋_GBK" w:hint="eastAsia"/>
          <w:b/>
          <w:bCs/>
          <w:color w:val="000000"/>
          <w:kern w:val="0"/>
          <w:sz w:val="32"/>
          <w:szCs w:val="32"/>
        </w:rPr>
        <w:t>尘肺病患者关爱行动</w:t>
      </w:r>
      <w:r>
        <w:rPr>
          <w:rFonts w:ascii="Times New Roman" w:eastAsia="方正仿宋_GBK" w:hAnsi="Times New Roman" w:cs="方正仿宋_GBK" w:hint="eastAsia"/>
          <w:color w:val="000000"/>
          <w:kern w:val="0"/>
          <w:sz w:val="32"/>
          <w:szCs w:val="32"/>
        </w:rPr>
        <w:t>：</w:t>
      </w:r>
      <w:r>
        <w:rPr>
          <w:rFonts w:ascii="Times New Roman" w:eastAsia="方正仿宋_GBK" w:hAnsi="Times New Roman" w:cs="方正仿宋_GBK" w:hint="eastAsia"/>
          <w:color w:val="000000"/>
          <w:kern w:val="0"/>
          <w:sz w:val="32"/>
          <w:szCs w:val="32"/>
        </w:rPr>
        <w:t>4</w:t>
      </w:r>
      <w:r>
        <w:rPr>
          <w:rFonts w:ascii="Times New Roman" w:eastAsia="方正仿宋_GBK" w:hAnsi="Times New Roman" w:cs="方正仿宋_GBK" w:hint="eastAsia"/>
          <w:color w:val="000000"/>
          <w:kern w:val="0"/>
          <w:sz w:val="32"/>
          <w:szCs w:val="32"/>
        </w:rPr>
        <w:t>月</w:t>
      </w:r>
      <w:r>
        <w:rPr>
          <w:rFonts w:ascii="Times New Roman" w:eastAsia="方正仿宋_GBK" w:hAnsi="Times New Roman" w:cs="方正仿宋_GBK" w:hint="eastAsia"/>
          <w:color w:val="000000"/>
          <w:kern w:val="0"/>
          <w:sz w:val="32"/>
          <w:szCs w:val="32"/>
        </w:rPr>
        <w:t>2-3</w:t>
      </w:r>
      <w:r>
        <w:rPr>
          <w:rFonts w:ascii="Times New Roman" w:eastAsia="方正仿宋_GBK" w:hAnsi="Times New Roman" w:cs="方正仿宋_GBK" w:hint="eastAsia"/>
          <w:color w:val="000000"/>
          <w:kern w:val="0"/>
          <w:sz w:val="32"/>
          <w:szCs w:val="32"/>
        </w:rPr>
        <w:t>日，</w:t>
      </w:r>
      <w:proofErr w:type="gramStart"/>
      <w:r>
        <w:rPr>
          <w:rFonts w:ascii="Times New Roman" w:eastAsia="方正仿宋_GBK" w:hAnsi="Times New Roman" w:cs="方正仿宋_GBK" w:hint="eastAsia"/>
          <w:color w:val="000000"/>
          <w:kern w:val="0"/>
          <w:sz w:val="32"/>
          <w:szCs w:val="32"/>
        </w:rPr>
        <w:t>省疾控中心</w:t>
      </w:r>
      <w:proofErr w:type="gramEnd"/>
      <w:r>
        <w:rPr>
          <w:rFonts w:ascii="Times New Roman" w:eastAsia="方正仿宋_GBK" w:hAnsi="Times New Roman" w:cs="方正仿宋_GBK" w:hint="eastAsia"/>
          <w:color w:val="000000"/>
          <w:kern w:val="0"/>
          <w:sz w:val="32"/>
          <w:szCs w:val="32"/>
        </w:rPr>
        <w:t>联合省职业病医院为镇江丹徒区上党镇尘肺病康复站</w:t>
      </w:r>
      <w:r>
        <w:rPr>
          <w:rFonts w:ascii="Times New Roman" w:eastAsia="方正仿宋_GBK" w:hAnsi="Times New Roman" w:cs="方正仿宋_GBK" w:hint="eastAsia"/>
          <w:color w:val="000000"/>
          <w:kern w:val="0"/>
          <w:sz w:val="32"/>
          <w:szCs w:val="32"/>
        </w:rPr>
        <w:t>200</w:t>
      </w:r>
      <w:r>
        <w:rPr>
          <w:rFonts w:ascii="Times New Roman" w:eastAsia="方正仿宋_GBK" w:hAnsi="Times New Roman" w:cs="方正仿宋_GBK" w:hint="eastAsia"/>
          <w:color w:val="000000"/>
          <w:kern w:val="0"/>
          <w:sz w:val="32"/>
          <w:szCs w:val="32"/>
        </w:rPr>
        <w:t>名尘肺病患者免费进行健康检查。</w:t>
      </w:r>
    </w:p>
    <w:p w:rsidR="0035055E" w:rsidRDefault="00C95327">
      <w:pPr>
        <w:numPr>
          <w:ilvl w:val="255"/>
          <w:numId w:val="0"/>
        </w:numPr>
        <w:spacing w:line="590" w:lineRule="exact"/>
        <w:ind w:firstLineChars="200" w:firstLine="643"/>
        <w:rPr>
          <w:rFonts w:ascii="Times New Roman" w:eastAsia="方正仿宋_GBK" w:hAnsi="Times New Roman" w:cs="方正仿宋_GBK"/>
          <w:color w:val="000000"/>
          <w:kern w:val="0"/>
          <w:sz w:val="32"/>
          <w:szCs w:val="32"/>
        </w:rPr>
      </w:pPr>
      <w:r>
        <w:rPr>
          <w:rFonts w:ascii="Times New Roman" w:eastAsia="方正仿宋_GBK" w:hAnsi="Times New Roman" w:cs="方正仿宋_GBK" w:hint="eastAsia"/>
          <w:b/>
          <w:bCs/>
          <w:color w:val="000000"/>
          <w:kern w:val="0"/>
          <w:sz w:val="32"/>
          <w:szCs w:val="32"/>
        </w:rPr>
        <w:t>3</w:t>
      </w:r>
      <w:r w:rsidR="00805E0A">
        <w:rPr>
          <w:rFonts w:ascii="Times New Roman" w:eastAsia="方正仿宋_GBK" w:hAnsi="Times New Roman" w:cs="方正仿宋_GBK" w:hint="eastAsia"/>
          <w:b/>
          <w:bCs/>
          <w:color w:val="000000"/>
          <w:kern w:val="0"/>
          <w:sz w:val="32"/>
          <w:szCs w:val="32"/>
        </w:rPr>
        <w:t>.</w:t>
      </w:r>
      <w:r>
        <w:rPr>
          <w:rFonts w:ascii="Times New Roman" w:eastAsia="方正仿宋_GBK" w:hAnsi="Times New Roman" w:cs="方正仿宋_GBK" w:hint="eastAsia"/>
          <w:b/>
          <w:bCs/>
          <w:color w:val="000000"/>
          <w:kern w:val="0"/>
          <w:sz w:val="32"/>
          <w:szCs w:val="32"/>
        </w:rPr>
        <w:t>警察群体相关职业病宣传系列讲座</w:t>
      </w:r>
      <w:r>
        <w:rPr>
          <w:rFonts w:ascii="Times New Roman" w:eastAsia="方正仿宋_GBK" w:hAnsi="Times New Roman" w:cs="方正仿宋_GBK" w:hint="eastAsia"/>
          <w:color w:val="000000"/>
          <w:kern w:val="0"/>
          <w:sz w:val="32"/>
          <w:szCs w:val="32"/>
        </w:rPr>
        <w:t>：</w:t>
      </w:r>
      <w:r>
        <w:rPr>
          <w:rFonts w:ascii="Times New Roman" w:eastAsia="方正仿宋_GBK" w:hAnsi="Times New Roman" w:cs="方正仿宋_GBK" w:hint="eastAsia"/>
          <w:color w:val="000000"/>
          <w:kern w:val="0"/>
          <w:sz w:val="32"/>
          <w:szCs w:val="32"/>
        </w:rPr>
        <w:t>4</w:t>
      </w:r>
      <w:r>
        <w:rPr>
          <w:rFonts w:ascii="Times New Roman" w:eastAsia="方正仿宋_GBK" w:hAnsi="Times New Roman" w:cs="方正仿宋_GBK" w:hint="eastAsia"/>
          <w:color w:val="000000"/>
          <w:kern w:val="0"/>
          <w:sz w:val="32"/>
          <w:szCs w:val="32"/>
        </w:rPr>
        <w:t>月中上旬，省职业病</w:t>
      </w:r>
      <w:r w:rsidR="00F33655">
        <w:rPr>
          <w:rFonts w:ascii="Times New Roman" w:eastAsia="方正仿宋_GBK" w:hAnsi="Times New Roman" w:cs="方正仿宋_GBK" w:hint="eastAsia"/>
          <w:color w:val="000000"/>
          <w:kern w:val="0"/>
          <w:sz w:val="32"/>
          <w:szCs w:val="32"/>
        </w:rPr>
        <w:t>医</w:t>
      </w:r>
      <w:r>
        <w:rPr>
          <w:rFonts w:ascii="Times New Roman" w:eastAsia="方正仿宋_GBK" w:hAnsi="Times New Roman" w:cs="方正仿宋_GBK" w:hint="eastAsia"/>
          <w:color w:val="000000"/>
          <w:kern w:val="0"/>
          <w:sz w:val="32"/>
          <w:szCs w:val="32"/>
        </w:rPr>
        <w:t>院对警察群体开展职业健康宣传系列讲座。</w:t>
      </w:r>
    </w:p>
    <w:p w:rsidR="0035055E" w:rsidRDefault="00C95327">
      <w:pPr>
        <w:numPr>
          <w:ilvl w:val="255"/>
          <w:numId w:val="0"/>
        </w:numPr>
        <w:spacing w:line="590" w:lineRule="exact"/>
        <w:ind w:firstLineChars="200" w:firstLine="643"/>
        <w:rPr>
          <w:rFonts w:ascii="Times New Roman" w:eastAsia="仿宋" w:hAnsi="Times New Roman"/>
          <w:sz w:val="32"/>
          <w:szCs w:val="32"/>
        </w:rPr>
      </w:pPr>
      <w:r>
        <w:rPr>
          <w:rFonts w:ascii="Times New Roman" w:eastAsia="方正仿宋_GBK" w:hAnsi="Times New Roman" w:cs="方正仿宋_GBK" w:hint="eastAsia"/>
          <w:b/>
          <w:bCs/>
          <w:sz w:val="32"/>
          <w:szCs w:val="32"/>
        </w:rPr>
        <w:t>4</w:t>
      </w:r>
      <w:r w:rsidR="00805E0A">
        <w:rPr>
          <w:rFonts w:ascii="Times New Roman" w:eastAsia="方正仿宋_GBK" w:hAnsi="Times New Roman" w:cs="方正仿宋_GBK" w:hint="eastAsia"/>
          <w:b/>
          <w:bCs/>
          <w:sz w:val="32"/>
          <w:szCs w:val="32"/>
        </w:rPr>
        <w:t>.</w:t>
      </w:r>
      <w:r>
        <w:rPr>
          <w:rFonts w:ascii="Times New Roman" w:eastAsia="方正仿宋_GBK" w:hAnsi="Times New Roman" w:cs="方正仿宋_GBK" w:hint="eastAsia"/>
          <w:b/>
          <w:bCs/>
          <w:sz w:val="32"/>
          <w:szCs w:val="32"/>
        </w:rPr>
        <w:t>女职工关爱行动</w:t>
      </w:r>
      <w:r>
        <w:rPr>
          <w:rFonts w:ascii="Times New Roman" w:eastAsia="仿宋" w:hAnsi="Times New Roman" w:hint="eastAsia"/>
          <w:sz w:val="32"/>
          <w:szCs w:val="32"/>
        </w:rPr>
        <w:t>：</w:t>
      </w:r>
      <w:r>
        <w:rPr>
          <w:rFonts w:ascii="Times New Roman" w:eastAsia="仿宋" w:hAnsi="Times New Roman" w:hint="eastAsia"/>
          <w:sz w:val="32"/>
          <w:szCs w:val="32"/>
        </w:rPr>
        <w:t>4</w:t>
      </w:r>
      <w:r>
        <w:rPr>
          <w:rFonts w:ascii="Times New Roman" w:eastAsia="仿宋" w:hAnsi="Times New Roman" w:hint="eastAsia"/>
          <w:sz w:val="32"/>
          <w:szCs w:val="32"/>
        </w:rPr>
        <w:t>月中旬，省卫生健康委药品药具管理</w:t>
      </w:r>
      <w:r>
        <w:rPr>
          <w:rFonts w:ascii="Times New Roman" w:eastAsia="仿宋" w:hAnsi="Times New Roman" w:hint="eastAsia"/>
          <w:sz w:val="32"/>
          <w:szCs w:val="32"/>
        </w:rPr>
        <w:lastRenderedPageBreak/>
        <w:t>中心联合无锡市多家单位为企业女职工送健康送关爱。</w:t>
      </w:r>
    </w:p>
    <w:p w:rsidR="0035055E" w:rsidRDefault="00C95327">
      <w:pPr>
        <w:numPr>
          <w:ilvl w:val="255"/>
          <w:numId w:val="0"/>
        </w:numPr>
        <w:spacing w:line="590" w:lineRule="exact"/>
        <w:ind w:firstLineChars="200" w:firstLine="643"/>
        <w:rPr>
          <w:rFonts w:ascii="Times New Roman" w:eastAsia="仿宋" w:hAnsi="Times New Roman"/>
          <w:sz w:val="32"/>
          <w:szCs w:val="32"/>
        </w:rPr>
      </w:pPr>
      <w:r>
        <w:rPr>
          <w:rFonts w:ascii="Times New Roman" w:eastAsia="方正仿宋_GBK" w:hAnsi="Times New Roman" w:cs="方正仿宋_GBK" w:hint="eastAsia"/>
          <w:b/>
          <w:bCs/>
          <w:sz w:val="32"/>
          <w:szCs w:val="32"/>
        </w:rPr>
        <w:t>5</w:t>
      </w:r>
      <w:r w:rsidR="00805E0A">
        <w:rPr>
          <w:rFonts w:ascii="Times New Roman" w:eastAsia="方正仿宋_GBK" w:hAnsi="Times New Roman" w:cs="方正仿宋_GBK" w:hint="eastAsia"/>
          <w:b/>
          <w:bCs/>
          <w:sz w:val="32"/>
          <w:szCs w:val="32"/>
        </w:rPr>
        <w:t>.</w:t>
      </w:r>
      <w:r>
        <w:rPr>
          <w:rFonts w:ascii="Times New Roman" w:eastAsia="方正仿宋_GBK" w:hAnsi="Times New Roman" w:cs="方正仿宋_GBK" w:hint="eastAsia"/>
          <w:b/>
          <w:bCs/>
          <w:sz w:val="32"/>
          <w:szCs w:val="32"/>
        </w:rPr>
        <w:t>心理健康讲座进校园活动：</w:t>
      </w:r>
      <w:r>
        <w:rPr>
          <w:rFonts w:ascii="Times New Roman" w:eastAsia="仿宋" w:hAnsi="Times New Roman" w:hint="eastAsia"/>
          <w:sz w:val="32"/>
          <w:szCs w:val="32"/>
        </w:rPr>
        <w:t>4</w:t>
      </w:r>
      <w:r>
        <w:rPr>
          <w:rFonts w:ascii="Times New Roman" w:eastAsia="仿宋" w:hAnsi="Times New Roman" w:hint="eastAsia"/>
          <w:sz w:val="32"/>
          <w:szCs w:val="32"/>
        </w:rPr>
        <w:t>月</w:t>
      </w:r>
      <w:r>
        <w:rPr>
          <w:rFonts w:ascii="Times New Roman" w:eastAsia="仿宋" w:hAnsi="Times New Roman" w:hint="eastAsia"/>
          <w:sz w:val="32"/>
          <w:szCs w:val="32"/>
        </w:rPr>
        <w:t>16</w:t>
      </w:r>
      <w:r>
        <w:rPr>
          <w:rFonts w:ascii="Times New Roman" w:eastAsia="仿宋" w:hAnsi="Times New Roman" w:hint="eastAsia"/>
          <w:sz w:val="32"/>
          <w:szCs w:val="32"/>
        </w:rPr>
        <w:t>日，南京脑科医院心理健康专家为南京工程高等职业学校师生开展心理健康讲座。</w:t>
      </w:r>
    </w:p>
    <w:p w:rsidR="0035055E" w:rsidRDefault="00C95327">
      <w:pPr>
        <w:numPr>
          <w:ilvl w:val="0"/>
          <w:numId w:val="1"/>
        </w:numPr>
        <w:spacing w:line="590" w:lineRule="exact"/>
        <w:ind w:firstLineChars="200" w:firstLine="640"/>
        <w:rPr>
          <w:rFonts w:ascii="Times New Roman" w:eastAsia="方正楷体_GBK" w:hAnsi="Times New Roman" w:cs="方正楷体_GBK"/>
          <w:color w:val="000000"/>
          <w:kern w:val="0"/>
          <w:sz w:val="32"/>
          <w:szCs w:val="32"/>
        </w:rPr>
      </w:pPr>
      <w:r>
        <w:rPr>
          <w:rFonts w:ascii="Times New Roman" w:eastAsia="方正楷体_GBK" w:hAnsi="Times New Roman" w:cs="方正楷体_GBK" w:hint="eastAsia"/>
          <w:color w:val="000000"/>
          <w:kern w:val="0"/>
          <w:sz w:val="32"/>
          <w:szCs w:val="32"/>
        </w:rPr>
        <w:t>启动阶段（</w:t>
      </w:r>
      <w:r>
        <w:rPr>
          <w:rFonts w:ascii="Times New Roman" w:eastAsia="方正楷体_GBK" w:hAnsi="Times New Roman" w:cs="方正楷体_GBK" w:hint="eastAsia"/>
          <w:color w:val="000000"/>
          <w:kern w:val="0"/>
          <w:sz w:val="32"/>
          <w:szCs w:val="32"/>
        </w:rPr>
        <w:t>4</w:t>
      </w:r>
      <w:r>
        <w:rPr>
          <w:rFonts w:ascii="Times New Roman" w:eastAsia="方正楷体_GBK" w:hAnsi="Times New Roman" w:cs="方正楷体_GBK" w:hint="eastAsia"/>
          <w:color w:val="000000"/>
          <w:kern w:val="0"/>
          <w:sz w:val="32"/>
          <w:szCs w:val="32"/>
        </w:rPr>
        <w:t>月</w:t>
      </w:r>
      <w:r>
        <w:rPr>
          <w:rFonts w:ascii="Times New Roman" w:eastAsia="方正楷体_GBK" w:hAnsi="Times New Roman" w:cs="方正楷体_GBK" w:hint="eastAsia"/>
          <w:color w:val="000000"/>
          <w:kern w:val="0"/>
          <w:sz w:val="32"/>
          <w:szCs w:val="32"/>
        </w:rPr>
        <w:t>2</w:t>
      </w:r>
      <w:r>
        <w:rPr>
          <w:rFonts w:ascii="Times New Roman" w:eastAsia="方正楷体_GBK" w:hAnsi="Times New Roman" w:cs="方正楷体_GBK"/>
          <w:color w:val="000000"/>
          <w:kern w:val="0"/>
          <w:sz w:val="32"/>
          <w:szCs w:val="32"/>
        </w:rPr>
        <w:t>5</w:t>
      </w:r>
      <w:r>
        <w:rPr>
          <w:rFonts w:ascii="Times New Roman" w:eastAsia="方正楷体_GBK" w:hAnsi="Times New Roman" w:cs="方正楷体_GBK" w:hint="eastAsia"/>
          <w:color w:val="000000"/>
          <w:kern w:val="0"/>
          <w:sz w:val="32"/>
          <w:szCs w:val="32"/>
        </w:rPr>
        <w:t>日—</w:t>
      </w:r>
      <w:r>
        <w:rPr>
          <w:rFonts w:ascii="Times New Roman" w:eastAsia="方正楷体_GBK" w:hAnsi="Times New Roman" w:cs="方正楷体_GBK" w:hint="eastAsia"/>
          <w:color w:val="000000"/>
          <w:kern w:val="0"/>
          <w:sz w:val="32"/>
          <w:szCs w:val="32"/>
        </w:rPr>
        <w:t>4</w:t>
      </w:r>
      <w:r>
        <w:rPr>
          <w:rFonts w:ascii="Times New Roman" w:eastAsia="方正楷体_GBK" w:hAnsi="Times New Roman" w:cs="方正楷体_GBK" w:hint="eastAsia"/>
          <w:color w:val="000000"/>
          <w:kern w:val="0"/>
          <w:sz w:val="32"/>
          <w:szCs w:val="32"/>
        </w:rPr>
        <w:t>月</w:t>
      </w:r>
      <w:r>
        <w:rPr>
          <w:rFonts w:ascii="Times New Roman" w:eastAsia="方正楷体_GBK" w:hAnsi="Times New Roman" w:cs="方正楷体_GBK" w:hint="eastAsia"/>
          <w:color w:val="000000"/>
          <w:kern w:val="0"/>
          <w:sz w:val="32"/>
          <w:szCs w:val="32"/>
        </w:rPr>
        <w:t>26</w:t>
      </w:r>
      <w:r>
        <w:rPr>
          <w:rFonts w:ascii="Times New Roman" w:eastAsia="方正楷体_GBK" w:hAnsi="Times New Roman" w:cs="方正楷体_GBK" w:hint="eastAsia"/>
          <w:color w:val="000000"/>
          <w:kern w:val="0"/>
          <w:sz w:val="32"/>
          <w:szCs w:val="32"/>
        </w:rPr>
        <w:t>日）</w:t>
      </w:r>
    </w:p>
    <w:p w:rsidR="0035055E" w:rsidRDefault="00C95327">
      <w:pPr>
        <w:spacing w:line="590" w:lineRule="exact"/>
        <w:ind w:firstLineChars="200" w:firstLine="640"/>
        <w:rPr>
          <w:rFonts w:ascii="Times New Roman" w:eastAsia="方正仿宋_GBK" w:hAnsi="Times New Roman" w:cs="方正仿宋_GBK"/>
          <w:bCs/>
          <w:color w:val="000000"/>
          <w:kern w:val="0"/>
          <w:sz w:val="32"/>
          <w:szCs w:val="32"/>
        </w:rPr>
      </w:pPr>
      <w:r>
        <w:rPr>
          <w:rFonts w:ascii="Times New Roman" w:eastAsia="方正仿宋_GBK" w:hAnsi="Times New Roman" w:cs="方正仿宋_GBK" w:hint="eastAsia"/>
          <w:color w:val="000000"/>
          <w:kern w:val="0"/>
          <w:sz w:val="32"/>
          <w:szCs w:val="32"/>
        </w:rPr>
        <w:t>第</w:t>
      </w:r>
      <w:r>
        <w:rPr>
          <w:rFonts w:ascii="Times New Roman" w:eastAsia="方正仿宋_GBK" w:hAnsi="Times New Roman" w:cs="方正仿宋_GBK" w:hint="eastAsia"/>
          <w:color w:val="000000"/>
          <w:kern w:val="0"/>
          <w:sz w:val="32"/>
          <w:szCs w:val="32"/>
        </w:rPr>
        <w:t>24</w:t>
      </w:r>
      <w:r>
        <w:rPr>
          <w:rFonts w:ascii="Times New Roman" w:eastAsia="方正仿宋_GBK" w:hAnsi="Times New Roman" w:cs="方正仿宋_GBK" w:hint="eastAsia"/>
          <w:color w:val="000000"/>
          <w:kern w:val="0"/>
          <w:sz w:val="32"/>
          <w:szCs w:val="32"/>
        </w:rPr>
        <w:t>个全国《职业病防治法》宣传周启动仪式于</w:t>
      </w:r>
      <w:r>
        <w:rPr>
          <w:rFonts w:ascii="Times New Roman" w:eastAsia="方正仿宋_GBK" w:hAnsi="Times New Roman" w:cs="方正仿宋_GBK" w:hint="eastAsia"/>
          <w:color w:val="000000"/>
          <w:kern w:val="0"/>
          <w:sz w:val="32"/>
          <w:szCs w:val="32"/>
        </w:rPr>
        <w:t>4</w:t>
      </w:r>
      <w:r>
        <w:rPr>
          <w:rFonts w:ascii="Times New Roman" w:eastAsia="方正仿宋_GBK" w:hAnsi="Times New Roman" w:cs="方正仿宋_GBK" w:hint="eastAsia"/>
          <w:color w:val="000000"/>
          <w:kern w:val="0"/>
          <w:sz w:val="32"/>
          <w:szCs w:val="32"/>
        </w:rPr>
        <w:t>月</w:t>
      </w:r>
      <w:r>
        <w:rPr>
          <w:rFonts w:ascii="Times New Roman" w:eastAsia="方正仿宋_GBK" w:hAnsi="Times New Roman" w:cs="方正仿宋_GBK" w:hint="eastAsia"/>
          <w:color w:val="000000"/>
          <w:kern w:val="0"/>
          <w:sz w:val="32"/>
          <w:szCs w:val="32"/>
        </w:rPr>
        <w:t>25</w:t>
      </w:r>
      <w:r>
        <w:rPr>
          <w:rFonts w:ascii="Times New Roman" w:eastAsia="方正仿宋_GBK" w:hAnsi="Times New Roman" w:cs="方正仿宋_GBK" w:hint="eastAsia"/>
          <w:color w:val="000000"/>
          <w:kern w:val="0"/>
          <w:sz w:val="32"/>
          <w:szCs w:val="32"/>
        </w:rPr>
        <w:t>日上午</w:t>
      </w:r>
      <w:bookmarkStart w:id="0" w:name="OLE_LINK10"/>
      <w:bookmarkStart w:id="1" w:name="OLE_LINK11"/>
      <w:r>
        <w:rPr>
          <w:rFonts w:ascii="Times New Roman" w:eastAsia="方正仿宋_GBK" w:hAnsi="Times New Roman" w:cs="方正仿宋_GBK" w:hint="eastAsia"/>
          <w:color w:val="000000"/>
          <w:kern w:val="0"/>
          <w:sz w:val="32"/>
          <w:szCs w:val="32"/>
        </w:rPr>
        <w:t>8:30</w:t>
      </w:r>
      <w:bookmarkEnd w:id="0"/>
      <w:bookmarkEnd w:id="1"/>
      <w:r>
        <w:rPr>
          <w:rFonts w:ascii="Times New Roman" w:eastAsia="方正仿宋_GBK" w:hAnsi="Times New Roman" w:cs="方正仿宋_GBK" w:hint="eastAsia"/>
          <w:color w:val="000000"/>
          <w:kern w:val="0"/>
          <w:sz w:val="32"/>
          <w:szCs w:val="32"/>
        </w:rPr>
        <w:t>在吉林省长春市举办。江苏省暨南京市《职业病防治法》宣传周活动启动仪式于</w:t>
      </w:r>
      <w:r>
        <w:rPr>
          <w:rFonts w:ascii="Times New Roman" w:eastAsia="方正仿宋_GBK" w:hAnsi="Times New Roman" w:cs="方正仿宋_GBK"/>
          <w:color w:val="000000"/>
          <w:kern w:val="0"/>
          <w:sz w:val="32"/>
          <w:szCs w:val="32"/>
        </w:rPr>
        <w:t>4</w:t>
      </w:r>
      <w:r>
        <w:rPr>
          <w:rFonts w:ascii="Times New Roman" w:eastAsia="方正仿宋_GBK" w:hAnsi="Times New Roman" w:cs="方正仿宋_GBK" w:hint="eastAsia"/>
          <w:color w:val="000000"/>
          <w:kern w:val="0"/>
          <w:sz w:val="32"/>
          <w:szCs w:val="32"/>
        </w:rPr>
        <w:t>月</w:t>
      </w:r>
      <w:r>
        <w:rPr>
          <w:rFonts w:ascii="Times New Roman" w:eastAsia="方正仿宋_GBK" w:hAnsi="Times New Roman" w:cs="方正仿宋_GBK"/>
          <w:color w:val="000000"/>
          <w:kern w:val="0"/>
          <w:sz w:val="32"/>
          <w:szCs w:val="32"/>
        </w:rPr>
        <w:t>26</w:t>
      </w:r>
      <w:r>
        <w:rPr>
          <w:rFonts w:ascii="Times New Roman" w:eastAsia="方正仿宋_GBK" w:hAnsi="Times New Roman" w:cs="方正仿宋_GBK" w:hint="eastAsia"/>
          <w:color w:val="000000"/>
          <w:kern w:val="0"/>
          <w:sz w:val="32"/>
          <w:szCs w:val="32"/>
        </w:rPr>
        <w:t>日上午</w:t>
      </w:r>
      <w:r>
        <w:rPr>
          <w:rFonts w:ascii="Times New Roman" w:eastAsia="方正仿宋_GBK" w:hAnsi="Times New Roman" w:cs="方正仿宋_GBK" w:hint="eastAsia"/>
          <w:color w:val="000000"/>
          <w:kern w:val="0"/>
          <w:sz w:val="32"/>
          <w:szCs w:val="32"/>
        </w:rPr>
        <w:t>9:</w:t>
      </w:r>
      <w:r>
        <w:rPr>
          <w:rFonts w:ascii="Times New Roman" w:eastAsia="方正仿宋_GBK" w:hAnsi="Times New Roman" w:cs="方正仿宋_GBK"/>
          <w:color w:val="000000"/>
          <w:kern w:val="0"/>
          <w:sz w:val="32"/>
          <w:szCs w:val="32"/>
        </w:rPr>
        <w:t>0</w:t>
      </w:r>
      <w:r>
        <w:rPr>
          <w:rFonts w:ascii="Times New Roman" w:eastAsia="方正仿宋_GBK" w:hAnsi="Times New Roman" w:cs="方正仿宋_GBK" w:hint="eastAsia"/>
          <w:color w:val="000000"/>
          <w:kern w:val="0"/>
          <w:sz w:val="32"/>
          <w:szCs w:val="32"/>
        </w:rPr>
        <w:t>0</w:t>
      </w:r>
      <w:r>
        <w:rPr>
          <w:rFonts w:ascii="Times New Roman" w:eastAsia="方正仿宋_GBK" w:hAnsi="Times New Roman" w:cs="方正仿宋_GBK" w:hint="eastAsia"/>
          <w:color w:val="000000"/>
          <w:kern w:val="0"/>
          <w:sz w:val="32"/>
          <w:szCs w:val="32"/>
        </w:rPr>
        <w:t>在江苏省南京工程高等职业学校举办。请</w:t>
      </w:r>
      <w:r>
        <w:rPr>
          <w:rFonts w:ascii="Times New Roman" w:eastAsia="方正仿宋_GBK" w:hAnsi="Times New Roman" w:cs="方正仿宋_GBK" w:hint="eastAsia"/>
          <w:bCs/>
          <w:color w:val="000000"/>
          <w:kern w:val="0"/>
          <w:sz w:val="32"/>
          <w:szCs w:val="32"/>
        </w:rPr>
        <w:t>各地组织</w:t>
      </w:r>
      <w:r>
        <w:rPr>
          <w:rFonts w:ascii="Times New Roman" w:eastAsia="方正仿宋_GBK" w:hAnsi="Times New Roman" w:cs="方正仿宋_GBK"/>
          <w:bCs/>
          <w:color w:val="000000"/>
          <w:kern w:val="0"/>
          <w:sz w:val="32"/>
          <w:szCs w:val="32"/>
        </w:rPr>
        <w:t>收看。</w:t>
      </w:r>
    </w:p>
    <w:tbl>
      <w:tblPr>
        <w:tblStyle w:val="a7"/>
        <w:tblW w:w="0" w:type="auto"/>
        <w:tblInd w:w="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0"/>
        <w:gridCol w:w="4695"/>
      </w:tblGrid>
      <w:tr w:rsidR="0035055E" w:rsidTr="00DA1BCE">
        <w:trPr>
          <w:trHeight w:val="4216"/>
        </w:trPr>
        <w:tc>
          <w:tcPr>
            <w:tcW w:w="4290" w:type="dxa"/>
            <w:tcBorders>
              <w:tl2br w:val="nil"/>
              <w:tr2bl w:val="nil"/>
            </w:tcBorders>
          </w:tcPr>
          <w:p w:rsidR="0035055E" w:rsidRDefault="00C95327">
            <w:pPr>
              <w:spacing w:line="590" w:lineRule="exact"/>
              <w:rPr>
                <w:rFonts w:ascii="Times New Roman" w:eastAsia="方正仿宋_GBK" w:hAnsi="Times New Roman" w:cs="方正仿宋_GBK"/>
                <w:b/>
                <w:bCs/>
                <w:color w:val="000000"/>
                <w:kern w:val="0"/>
                <w:sz w:val="32"/>
                <w:szCs w:val="32"/>
              </w:rPr>
            </w:pPr>
            <w:r w:rsidRPr="00DA1BCE">
              <w:rPr>
                <w:rFonts w:ascii="Times New Roman" w:eastAsia="方正仿宋_GBK" w:hAnsi="Times New Roman" w:cs="方正仿宋_GBK"/>
                <w:b/>
                <w:bCs/>
                <w:noProof/>
                <w:color w:val="000000"/>
                <w:kern w:val="0"/>
                <w:sz w:val="32"/>
                <w:szCs w:val="32"/>
              </w:rPr>
              <w:drawing>
                <wp:anchor distT="0" distB="0" distL="114300" distR="114300" simplePos="0" relativeHeight="251660288" behindDoc="0" locked="0" layoutInCell="1" allowOverlap="1" wp14:anchorId="48C929D1" wp14:editId="6856255E">
                  <wp:simplePos x="0" y="0"/>
                  <wp:positionH relativeFrom="column">
                    <wp:posOffset>210185</wp:posOffset>
                  </wp:positionH>
                  <wp:positionV relativeFrom="paragraph">
                    <wp:posOffset>136861</wp:posOffset>
                  </wp:positionV>
                  <wp:extent cx="2070735" cy="2169160"/>
                  <wp:effectExtent l="0" t="0" r="5715" b="2540"/>
                  <wp:wrapSquare wrapText="bothSides"/>
                  <wp:docPr id="2" name="图片 2" descr="0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_1"/>
                          <pic:cNvPicPr>
                            <a:picLocks noChangeAspect="1"/>
                          </pic:cNvPicPr>
                        </pic:nvPicPr>
                        <pic:blipFill>
                          <a:blip r:embed="rId8"/>
                          <a:stretch>
                            <a:fillRect/>
                          </a:stretch>
                        </pic:blipFill>
                        <pic:spPr>
                          <a:xfrm>
                            <a:off x="0" y="0"/>
                            <a:ext cx="2070735" cy="2169160"/>
                          </a:xfrm>
                          <a:prstGeom prst="rect">
                            <a:avLst/>
                          </a:prstGeom>
                        </pic:spPr>
                      </pic:pic>
                    </a:graphicData>
                  </a:graphic>
                  <wp14:sizeRelH relativeFrom="margin">
                    <wp14:pctWidth>0</wp14:pctWidth>
                  </wp14:sizeRelH>
                  <wp14:sizeRelV relativeFrom="margin">
                    <wp14:pctHeight>0</wp14:pctHeight>
                  </wp14:sizeRelV>
                </wp:anchor>
              </w:drawing>
            </w:r>
          </w:p>
        </w:tc>
        <w:tc>
          <w:tcPr>
            <w:tcW w:w="4695" w:type="dxa"/>
            <w:tcBorders>
              <w:tl2br w:val="nil"/>
              <w:tr2bl w:val="nil"/>
            </w:tcBorders>
          </w:tcPr>
          <w:p w:rsidR="0035055E" w:rsidRDefault="00C95327">
            <w:pPr>
              <w:spacing w:line="590" w:lineRule="exact"/>
              <w:rPr>
                <w:rFonts w:ascii="Times New Roman" w:eastAsia="方正仿宋_GBK" w:hAnsi="Times New Roman" w:cs="方正仿宋_GBK"/>
                <w:b/>
                <w:bCs/>
                <w:color w:val="000000"/>
                <w:kern w:val="0"/>
                <w:sz w:val="32"/>
                <w:szCs w:val="32"/>
              </w:rPr>
            </w:pPr>
            <w:r w:rsidRPr="00DA1BCE">
              <w:rPr>
                <w:rFonts w:ascii="Times New Roman" w:eastAsia="方正仿宋_GBK" w:hAnsi="Times New Roman" w:cs="方正仿宋_GBK"/>
                <w:b/>
                <w:bCs/>
                <w:noProof/>
                <w:color w:val="000000"/>
                <w:kern w:val="0"/>
                <w:sz w:val="32"/>
                <w:szCs w:val="32"/>
              </w:rPr>
              <w:drawing>
                <wp:anchor distT="0" distB="0" distL="114300" distR="114300" simplePos="0" relativeHeight="251661312" behindDoc="0" locked="0" layoutInCell="1" allowOverlap="1" wp14:anchorId="4BE47D4F" wp14:editId="17A82AB3">
                  <wp:simplePos x="0" y="0"/>
                  <wp:positionH relativeFrom="column">
                    <wp:posOffset>588420</wp:posOffset>
                  </wp:positionH>
                  <wp:positionV relativeFrom="paragraph">
                    <wp:posOffset>386528</wp:posOffset>
                  </wp:positionV>
                  <wp:extent cx="1819275" cy="1757045"/>
                  <wp:effectExtent l="0" t="0" r="9525" b="0"/>
                  <wp:wrapSquare wrapText="bothSides"/>
                  <wp:docPr id="3" name="图片 3" descr="581b674df408ee611188ddb734b09b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581b674df408ee611188ddb734b09b1f"/>
                          <pic:cNvPicPr>
                            <a:picLocks noChangeAspect="1"/>
                          </pic:cNvPicPr>
                        </pic:nvPicPr>
                        <pic:blipFill>
                          <a:blip r:embed="rId9"/>
                          <a:stretch>
                            <a:fillRect/>
                          </a:stretch>
                        </pic:blipFill>
                        <pic:spPr>
                          <a:xfrm>
                            <a:off x="0" y="0"/>
                            <a:ext cx="1819275" cy="1757045"/>
                          </a:xfrm>
                          <a:prstGeom prst="rect">
                            <a:avLst/>
                          </a:prstGeom>
                        </pic:spPr>
                      </pic:pic>
                    </a:graphicData>
                  </a:graphic>
                  <wp14:sizeRelH relativeFrom="margin">
                    <wp14:pctWidth>0</wp14:pctWidth>
                  </wp14:sizeRelH>
                  <wp14:sizeRelV relativeFrom="margin">
                    <wp14:pctHeight>0</wp14:pctHeight>
                  </wp14:sizeRelV>
                </wp:anchor>
              </w:drawing>
            </w:r>
          </w:p>
        </w:tc>
      </w:tr>
      <w:tr w:rsidR="0035055E">
        <w:tc>
          <w:tcPr>
            <w:tcW w:w="4290" w:type="dxa"/>
            <w:tcBorders>
              <w:tl2br w:val="nil"/>
              <w:tr2bl w:val="nil"/>
            </w:tcBorders>
          </w:tcPr>
          <w:p w:rsidR="0035055E" w:rsidRPr="00DA1BCE" w:rsidRDefault="00C95327">
            <w:pPr>
              <w:spacing w:line="590" w:lineRule="exact"/>
              <w:rPr>
                <w:rFonts w:ascii="Times New Roman" w:eastAsia="方正仿宋_GBK" w:hAnsi="Times New Roman" w:cs="方正仿宋_GBK"/>
                <w:color w:val="000000"/>
                <w:w w:val="90"/>
                <w:kern w:val="0"/>
                <w:sz w:val="28"/>
                <w:szCs w:val="28"/>
              </w:rPr>
            </w:pPr>
            <w:r w:rsidRPr="00DA1BCE">
              <w:rPr>
                <w:rFonts w:ascii="Times New Roman" w:eastAsia="方正仿宋_GBK" w:hAnsi="Times New Roman" w:cs="方正仿宋_GBK" w:hint="eastAsia"/>
                <w:color w:val="000000"/>
                <w:w w:val="90"/>
                <w:kern w:val="0"/>
                <w:sz w:val="28"/>
                <w:szCs w:val="28"/>
              </w:rPr>
              <w:t>国家启动仪式</w:t>
            </w:r>
            <w:r w:rsidRPr="00DA1BCE">
              <w:rPr>
                <w:rFonts w:ascii="Times New Roman" w:eastAsia="方正仿宋_GBK" w:hAnsi="Times New Roman" w:cs="方正仿宋_GBK"/>
                <w:color w:val="000000"/>
                <w:w w:val="90"/>
                <w:kern w:val="0"/>
                <w:sz w:val="28"/>
                <w:szCs w:val="28"/>
              </w:rPr>
              <w:t>4</w:t>
            </w:r>
            <w:r w:rsidRPr="00DA1BCE">
              <w:rPr>
                <w:rFonts w:ascii="Times New Roman" w:eastAsia="方正仿宋_GBK" w:hAnsi="Times New Roman" w:cs="方正仿宋_GBK" w:hint="eastAsia"/>
                <w:color w:val="000000"/>
                <w:w w:val="90"/>
                <w:kern w:val="0"/>
                <w:sz w:val="28"/>
                <w:szCs w:val="28"/>
              </w:rPr>
              <w:t>月</w:t>
            </w:r>
            <w:r w:rsidRPr="00DA1BCE">
              <w:rPr>
                <w:rFonts w:ascii="Times New Roman" w:eastAsia="方正仿宋_GBK" w:hAnsi="Times New Roman" w:cs="方正仿宋_GBK"/>
                <w:color w:val="000000"/>
                <w:w w:val="90"/>
                <w:kern w:val="0"/>
                <w:sz w:val="28"/>
                <w:szCs w:val="28"/>
              </w:rPr>
              <w:t>25</w:t>
            </w:r>
            <w:r w:rsidRPr="00DA1BCE">
              <w:rPr>
                <w:rFonts w:ascii="Times New Roman" w:eastAsia="方正仿宋_GBK" w:hAnsi="Times New Roman" w:cs="方正仿宋_GBK" w:hint="eastAsia"/>
                <w:color w:val="000000"/>
                <w:w w:val="90"/>
                <w:kern w:val="0"/>
                <w:sz w:val="28"/>
                <w:szCs w:val="28"/>
              </w:rPr>
              <w:t>日</w:t>
            </w:r>
            <w:r w:rsidRPr="00DA1BCE">
              <w:rPr>
                <w:rFonts w:ascii="Times New Roman" w:eastAsia="方正仿宋_GBK" w:hAnsi="Times New Roman" w:cs="方正仿宋_GBK"/>
                <w:color w:val="000000"/>
                <w:w w:val="90"/>
                <w:kern w:val="0"/>
                <w:sz w:val="28"/>
                <w:szCs w:val="28"/>
              </w:rPr>
              <w:t>8:30-11:30</w:t>
            </w:r>
          </w:p>
        </w:tc>
        <w:tc>
          <w:tcPr>
            <w:tcW w:w="4695" w:type="dxa"/>
            <w:tcBorders>
              <w:tl2br w:val="nil"/>
              <w:tr2bl w:val="nil"/>
            </w:tcBorders>
          </w:tcPr>
          <w:p w:rsidR="0035055E" w:rsidRPr="00DA1BCE" w:rsidRDefault="00C95327" w:rsidP="00DA1BCE">
            <w:pPr>
              <w:spacing w:line="590" w:lineRule="exact"/>
              <w:ind w:firstLineChars="100" w:firstLine="252"/>
              <w:rPr>
                <w:rFonts w:ascii="Times New Roman" w:eastAsia="方正仿宋_GBK" w:hAnsi="Times New Roman" w:cs="方正仿宋_GBK"/>
                <w:color w:val="000000"/>
                <w:w w:val="90"/>
                <w:kern w:val="0"/>
                <w:sz w:val="28"/>
                <w:szCs w:val="28"/>
              </w:rPr>
            </w:pPr>
            <w:r w:rsidRPr="00DA1BCE">
              <w:rPr>
                <w:rFonts w:ascii="Times New Roman" w:eastAsia="方正仿宋_GBK" w:hAnsi="Times New Roman" w:cs="方正仿宋_GBK" w:hint="eastAsia"/>
                <w:color w:val="000000"/>
                <w:w w:val="90"/>
                <w:kern w:val="0"/>
                <w:sz w:val="28"/>
                <w:szCs w:val="28"/>
              </w:rPr>
              <w:t>江苏省启动仪式</w:t>
            </w:r>
            <w:r w:rsidRPr="00DA1BCE">
              <w:rPr>
                <w:rFonts w:ascii="Times New Roman" w:eastAsia="方正仿宋_GBK" w:hAnsi="Times New Roman" w:cs="方正仿宋_GBK"/>
                <w:color w:val="000000"/>
                <w:w w:val="90"/>
                <w:kern w:val="0"/>
                <w:sz w:val="28"/>
                <w:szCs w:val="28"/>
              </w:rPr>
              <w:t>4</w:t>
            </w:r>
            <w:r w:rsidRPr="00DA1BCE">
              <w:rPr>
                <w:rFonts w:ascii="Times New Roman" w:eastAsia="方正仿宋_GBK" w:hAnsi="Times New Roman" w:cs="方正仿宋_GBK" w:hint="eastAsia"/>
                <w:color w:val="000000"/>
                <w:w w:val="90"/>
                <w:kern w:val="0"/>
                <w:sz w:val="28"/>
                <w:szCs w:val="28"/>
              </w:rPr>
              <w:t>月</w:t>
            </w:r>
            <w:r w:rsidRPr="00DA1BCE">
              <w:rPr>
                <w:rFonts w:ascii="Times New Roman" w:eastAsia="方正仿宋_GBK" w:hAnsi="Times New Roman" w:cs="方正仿宋_GBK"/>
                <w:color w:val="000000"/>
                <w:w w:val="90"/>
                <w:kern w:val="0"/>
                <w:sz w:val="28"/>
                <w:szCs w:val="28"/>
              </w:rPr>
              <w:t>26</w:t>
            </w:r>
            <w:r w:rsidRPr="00DA1BCE">
              <w:rPr>
                <w:rFonts w:ascii="Times New Roman" w:eastAsia="方正仿宋_GBK" w:hAnsi="Times New Roman" w:cs="方正仿宋_GBK" w:hint="eastAsia"/>
                <w:color w:val="000000"/>
                <w:w w:val="90"/>
                <w:kern w:val="0"/>
                <w:sz w:val="28"/>
                <w:szCs w:val="28"/>
              </w:rPr>
              <w:t>日</w:t>
            </w:r>
            <w:r w:rsidRPr="00DA1BCE">
              <w:rPr>
                <w:rFonts w:ascii="Times New Roman" w:eastAsia="方正仿宋_GBK" w:hAnsi="Times New Roman" w:cs="方正仿宋_GBK"/>
                <w:color w:val="000000"/>
                <w:w w:val="90"/>
                <w:kern w:val="0"/>
                <w:sz w:val="28"/>
                <w:szCs w:val="28"/>
              </w:rPr>
              <w:t>9:00-11:00</w:t>
            </w:r>
          </w:p>
        </w:tc>
      </w:tr>
    </w:tbl>
    <w:p w:rsidR="0035055E" w:rsidRDefault="00C95327">
      <w:pPr>
        <w:numPr>
          <w:ilvl w:val="0"/>
          <w:numId w:val="1"/>
        </w:numPr>
        <w:spacing w:line="590" w:lineRule="exact"/>
        <w:ind w:firstLineChars="200" w:firstLine="640"/>
        <w:rPr>
          <w:rFonts w:ascii="Times New Roman" w:eastAsia="方正楷体_GBK" w:hAnsi="Times New Roman" w:cs="方正楷体_GBK"/>
          <w:color w:val="000000"/>
          <w:kern w:val="0"/>
          <w:sz w:val="32"/>
          <w:szCs w:val="32"/>
        </w:rPr>
      </w:pPr>
      <w:r>
        <w:rPr>
          <w:rFonts w:ascii="Times New Roman" w:eastAsia="方正楷体_GBK" w:hAnsi="Times New Roman" w:cs="方正楷体_GBK" w:hint="eastAsia"/>
          <w:color w:val="000000"/>
          <w:kern w:val="0"/>
          <w:sz w:val="32"/>
          <w:szCs w:val="32"/>
        </w:rPr>
        <w:t>持续阶段（</w:t>
      </w:r>
      <w:r>
        <w:rPr>
          <w:rFonts w:ascii="Times New Roman" w:eastAsia="方正楷体_GBK" w:hAnsi="Times New Roman" w:cs="方正楷体_GBK" w:hint="eastAsia"/>
          <w:color w:val="000000"/>
          <w:kern w:val="0"/>
          <w:sz w:val="32"/>
          <w:szCs w:val="32"/>
        </w:rPr>
        <w:t>4</w:t>
      </w:r>
      <w:r>
        <w:rPr>
          <w:rFonts w:ascii="Times New Roman" w:eastAsia="方正楷体_GBK" w:hAnsi="Times New Roman" w:cs="方正楷体_GBK" w:hint="eastAsia"/>
          <w:color w:val="000000"/>
          <w:kern w:val="0"/>
          <w:sz w:val="32"/>
          <w:szCs w:val="32"/>
        </w:rPr>
        <w:t>月</w:t>
      </w:r>
      <w:r>
        <w:rPr>
          <w:rFonts w:ascii="Times New Roman" w:eastAsia="方正楷体_GBK" w:hAnsi="Times New Roman" w:cs="方正楷体_GBK" w:hint="eastAsia"/>
          <w:color w:val="000000"/>
          <w:kern w:val="0"/>
          <w:sz w:val="32"/>
          <w:szCs w:val="32"/>
        </w:rPr>
        <w:t>2</w:t>
      </w:r>
      <w:r w:rsidR="00805E0A">
        <w:rPr>
          <w:rFonts w:ascii="Times New Roman" w:eastAsia="方正楷体_GBK" w:hAnsi="Times New Roman" w:cs="方正楷体_GBK"/>
          <w:color w:val="000000"/>
          <w:kern w:val="0"/>
          <w:sz w:val="32"/>
          <w:szCs w:val="32"/>
        </w:rPr>
        <w:t>7</w:t>
      </w:r>
      <w:r>
        <w:rPr>
          <w:rFonts w:ascii="Times New Roman" w:eastAsia="方正楷体_GBK" w:hAnsi="Times New Roman" w:cs="方正楷体_GBK" w:hint="eastAsia"/>
          <w:color w:val="000000"/>
          <w:kern w:val="0"/>
          <w:sz w:val="32"/>
          <w:szCs w:val="32"/>
        </w:rPr>
        <w:t>日—</w:t>
      </w:r>
      <w:r>
        <w:rPr>
          <w:rFonts w:ascii="Times New Roman" w:eastAsia="方正楷体_GBK" w:hAnsi="Times New Roman" w:cs="方正楷体_GBK" w:hint="eastAsia"/>
          <w:color w:val="000000"/>
          <w:kern w:val="0"/>
          <w:sz w:val="32"/>
          <w:szCs w:val="32"/>
        </w:rPr>
        <w:t>12</w:t>
      </w:r>
      <w:r>
        <w:rPr>
          <w:rFonts w:ascii="Times New Roman" w:eastAsia="方正楷体_GBK" w:hAnsi="Times New Roman" w:cs="方正楷体_GBK" w:hint="eastAsia"/>
          <w:color w:val="000000"/>
          <w:kern w:val="0"/>
          <w:sz w:val="32"/>
          <w:szCs w:val="32"/>
        </w:rPr>
        <w:t>月</w:t>
      </w:r>
      <w:r>
        <w:rPr>
          <w:rFonts w:ascii="Times New Roman" w:eastAsia="方正楷体_GBK" w:hAnsi="Times New Roman" w:cs="方正楷体_GBK" w:hint="eastAsia"/>
          <w:color w:val="000000"/>
          <w:kern w:val="0"/>
          <w:sz w:val="32"/>
          <w:szCs w:val="32"/>
        </w:rPr>
        <w:t>31</w:t>
      </w:r>
      <w:r>
        <w:rPr>
          <w:rFonts w:ascii="Times New Roman" w:eastAsia="方正楷体_GBK" w:hAnsi="Times New Roman" w:cs="方正楷体_GBK" w:hint="eastAsia"/>
          <w:color w:val="000000"/>
          <w:kern w:val="0"/>
          <w:sz w:val="32"/>
          <w:szCs w:val="32"/>
        </w:rPr>
        <w:t>日）</w:t>
      </w:r>
    </w:p>
    <w:p w:rsidR="0035055E" w:rsidRDefault="00C95327">
      <w:pPr>
        <w:numPr>
          <w:ilvl w:val="255"/>
          <w:numId w:val="0"/>
        </w:numPr>
        <w:spacing w:line="590" w:lineRule="exact"/>
        <w:ind w:firstLineChars="200" w:firstLine="643"/>
        <w:rPr>
          <w:rFonts w:ascii="Times New Roman" w:eastAsia="仿宋" w:hAnsi="Times New Roman"/>
          <w:sz w:val="32"/>
          <w:szCs w:val="32"/>
        </w:rPr>
      </w:pPr>
      <w:r>
        <w:rPr>
          <w:rFonts w:ascii="Times New Roman" w:eastAsia="方正仿宋_GBK" w:hAnsi="Times New Roman" w:cs="方正仿宋_GBK"/>
          <w:b/>
          <w:bCs/>
          <w:sz w:val="32"/>
          <w:szCs w:val="32"/>
        </w:rPr>
        <w:t>1</w:t>
      </w:r>
      <w:r w:rsidR="00805E0A">
        <w:rPr>
          <w:rFonts w:ascii="Times New Roman" w:eastAsia="方正仿宋_GBK" w:hAnsi="Times New Roman" w:cs="方正仿宋_GBK" w:hint="eastAsia"/>
          <w:b/>
          <w:bCs/>
          <w:sz w:val="32"/>
          <w:szCs w:val="32"/>
        </w:rPr>
        <w:t>.</w:t>
      </w:r>
      <w:r>
        <w:rPr>
          <w:rFonts w:ascii="Times New Roman" w:eastAsia="方正仿宋_GBK" w:hAnsi="Times New Roman" w:cs="方正仿宋_GBK" w:hint="eastAsia"/>
          <w:b/>
          <w:bCs/>
          <w:sz w:val="32"/>
          <w:szCs w:val="32"/>
        </w:rPr>
        <w:t>持续报道</w:t>
      </w:r>
      <w:r>
        <w:rPr>
          <w:rFonts w:ascii="Times New Roman" w:eastAsia="仿宋" w:hAnsi="Times New Roman" w:hint="eastAsia"/>
          <w:sz w:val="32"/>
          <w:szCs w:val="32"/>
        </w:rPr>
        <w:t>：剪辑启动仪式精彩片段以短视频形式在线上联动分发，引发持续流量和社会关注。</w:t>
      </w:r>
    </w:p>
    <w:p w:rsidR="0035055E" w:rsidRDefault="00C95327">
      <w:pPr>
        <w:numPr>
          <w:ilvl w:val="255"/>
          <w:numId w:val="0"/>
        </w:numPr>
        <w:spacing w:line="590" w:lineRule="exact"/>
        <w:ind w:firstLineChars="200" w:firstLine="643"/>
        <w:rPr>
          <w:rFonts w:ascii="Times New Roman" w:eastAsia="仿宋" w:hAnsi="Times New Roman"/>
          <w:sz w:val="32"/>
          <w:szCs w:val="32"/>
        </w:rPr>
      </w:pPr>
      <w:r>
        <w:rPr>
          <w:rFonts w:ascii="Times New Roman" w:eastAsia="方正仿宋_GBK" w:hAnsi="Times New Roman" w:cs="方正仿宋_GBK" w:hint="eastAsia"/>
          <w:b/>
          <w:bCs/>
          <w:sz w:val="32"/>
          <w:szCs w:val="32"/>
        </w:rPr>
        <w:t>2</w:t>
      </w:r>
      <w:r w:rsidR="00805E0A">
        <w:rPr>
          <w:rFonts w:ascii="Times New Roman" w:eastAsia="方正仿宋_GBK" w:hAnsi="Times New Roman" w:cs="方正仿宋_GBK" w:hint="eastAsia"/>
          <w:b/>
          <w:bCs/>
          <w:sz w:val="32"/>
          <w:szCs w:val="32"/>
        </w:rPr>
        <w:t>.</w:t>
      </w:r>
      <w:r>
        <w:rPr>
          <w:rFonts w:ascii="Times New Roman" w:eastAsia="方正仿宋_GBK" w:hAnsi="Times New Roman" w:cs="方正仿宋_GBK" w:hint="eastAsia"/>
          <w:b/>
          <w:bCs/>
          <w:sz w:val="32"/>
          <w:szCs w:val="32"/>
        </w:rPr>
        <w:t>健康科普</w:t>
      </w:r>
      <w:r>
        <w:rPr>
          <w:rFonts w:ascii="Times New Roman" w:eastAsia="仿宋" w:hAnsi="Times New Roman" w:hint="eastAsia"/>
          <w:sz w:val="32"/>
          <w:szCs w:val="32"/>
        </w:rPr>
        <w:t>：在健康江苏公众号“职”为你健康栏目、江苏</w:t>
      </w:r>
      <w:proofErr w:type="gramStart"/>
      <w:r>
        <w:rPr>
          <w:rFonts w:ascii="Times New Roman" w:eastAsia="仿宋" w:hAnsi="Times New Roman" w:hint="eastAsia"/>
          <w:sz w:val="32"/>
          <w:szCs w:val="32"/>
        </w:rPr>
        <w:t>疾控公众号</w:t>
      </w:r>
      <w:proofErr w:type="gramEnd"/>
      <w:r>
        <w:rPr>
          <w:rFonts w:ascii="Times New Roman" w:eastAsia="仿宋" w:hAnsi="Times New Roman" w:hint="eastAsia"/>
          <w:sz w:val="32"/>
          <w:szCs w:val="32"/>
        </w:rPr>
        <w:t>进行职业健康知识科普宣传。</w:t>
      </w:r>
    </w:p>
    <w:p w:rsidR="0035055E" w:rsidRDefault="00C95327">
      <w:pPr>
        <w:numPr>
          <w:ilvl w:val="255"/>
          <w:numId w:val="0"/>
        </w:numPr>
        <w:spacing w:line="590" w:lineRule="exact"/>
        <w:ind w:firstLineChars="200" w:firstLine="643"/>
        <w:rPr>
          <w:rFonts w:ascii="Times New Roman" w:eastAsia="仿宋" w:hAnsi="Times New Roman"/>
          <w:sz w:val="32"/>
          <w:szCs w:val="32"/>
        </w:rPr>
      </w:pPr>
      <w:r>
        <w:rPr>
          <w:rFonts w:ascii="Times New Roman" w:eastAsia="方正仿宋_GBK" w:hAnsi="Times New Roman" w:cs="方正仿宋_GBK" w:hint="eastAsia"/>
          <w:b/>
          <w:bCs/>
          <w:sz w:val="32"/>
          <w:szCs w:val="32"/>
        </w:rPr>
        <w:t>3</w:t>
      </w:r>
      <w:r w:rsidR="00805E0A">
        <w:rPr>
          <w:rFonts w:ascii="Times New Roman" w:eastAsia="方正仿宋_GBK" w:hAnsi="Times New Roman" w:cs="方正仿宋_GBK" w:hint="eastAsia"/>
          <w:b/>
          <w:bCs/>
          <w:sz w:val="32"/>
          <w:szCs w:val="32"/>
        </w:rPr>
        <w:t>.</w:t>
      </w:r>
      <w:r>
        <w:rPr>
          <w:rFonts w:ascii="Times New Roman" w:eastAsia="方正仿宋_GBK" w:hAnsi="Times New Roman" w:cs="方正仿宋_GBK" w:hint="eastAsia"/>
          <w:b/>
          <w:bCs/>
          <w:sz w:val="32"/>
          <w:szCs w:val="32"/>
        </w:rPr>
        <w:t>“五进”活动</w:t>
      </w:r>
      <w:r>
        <w:rPr>
          <w:rFonts w:ascii="Times New Roman" w:eastAsia="仿宋" w:hAnsi="Times New Roman" w:hint="eastAsia"/>
          <w:sz w:val="32"/>
          <w:szCs w:val="32"/>
        </w:rPr>
        <w:t>：组织各</w:t>
      </w:r>
      <w:r>
        <w:rPr>
          <w:rFonts w:ascii="Times New Roman" w:eastAsia="仿宋" w:hAnsi="Times New Roman"/>
          <w:sz w:val="32"/>
          <w:szCs w:val="32"/>
        </w:rPr>
        <w:t>地</w:t>
      </w:r>
      <w:r>
        <w:rPr>
          <w:rFonts w:ascii="Times New Roman" w:eastAsia="仿宋" w:hAnsi="Times New Roman" w:hint="eastAsia"/>
          <w:sz w:val="32"/>
          <w:szCs w:val="32"/>
        </w:rPr>
        <w:t>广泛开展职业健康知识“五进”</w:t>
      </w:r>
      <w:r>
        <w:rPr>
          <w:rFonts w:ascii="Times New Roman" w:eastAsia="仿宋" w:hAnsi="Times New Roman" w:hint="eastAsia"/>
          <w:sz w:val="32"/>
          <w:szCs w:val="32"/>
        </w:rPr>
        <w:lastRenderedPageBreak/>
        <w:t>等活动。</w:t>
      </w:r>
    </w:p>
    <w:p w:rsidR="0035055E" w:rsidRDefault="00C95327">
      <w:pPr>
        <w:numPr>
          <w:ilvl w:val="255"/>
          <w:numId w:val="0"/>
        </w:numPr>
        <w:spacing w:line="590" w:lineRule="exact"/>
        <w:ind w:firstLineChars="200" w:firstLine="643"/>
        <w:rPr>
          <w:rFonts w:ascii="Times New Roman" w:eastAsia="仿宋" w:hAnsi="Times New Roman"/>
          <w:sz w:val="32"/>
          <w:szCs w:val="32"/>
        </w:rPr>
      </w:pPr>
      <w:r>
        <w:rPr>
          <w:rFonts w:ascii="Times New Roman" w:eastAsia="仿宋" w:hAnsi="Times New Roman" w:hint="eastAsia"/>
          <w:b/>
          <w:bCs/>
          <w:sz w:val="32"/>
          <w:szCs w:val="32"/>
        </w:rPr>
        <w:t>4</w:t>
      </w:r>
      <w:r w:rsidR="00805E0A">
        <w:rPr>
          <w:rFonts w:ascii="Times New Roman" w:eastAsia="仿宋" w:hAnsi="Times New Roman" w:hint="eastAsia"/>
          <w:b/>
          <w:bCs/>
          <w:sz w:val="32"/>
          <w:szCs w:val="32"/>
        </w:rPr>
        <w:t>.</w:t>
      </w:r>
      <w:proofErr w:type="gramStart"/>
      <w:r>
        <w:rPr>
          <w:rFonts w:ascii="Times New Roman" w:eastAsia="仿宋" w:hAnsi="Times New Roman" w:hint="eastAsia"/>
          <w:b/>
          <w:bCs/>
          <w:sz w:val="32"/>
          <w:szCs w:val="32"/>
        </w:rPr>
        <w:t>健康苏企</w:t>
      </w:r>
      <w:proofErr w:type="gramEnd"/>
      <w:r>
        <w:rPr>
          <w:rFonts w:ascii="Times New Roman" w:eastAsia="仿宋" w:hAnsi="Times New Roman" w:hint="eastAsia"/>
          <w:b/>
          <w:bCs/>
          <w:sz w:val="32"/>
          <w:szCs w:val="32"/>
        </w:rPr>
        <w:t>行活动</w:t>
      </w:r>
      <w:r>
        <w:rPr>
          <w:rFonts w:ascii="Times New Roman" w:eastAsia="仿宋" w:hAnsi="Times New Roman" w:hint="eastAsia"/>
          <w:sz w:val="32"/>
          <w:szCs w:val="32"/>
        </w:rPr>
        <w:t>：对</w:t>
      </w:r>
      <w:r>
        <w:rPr>
          <w:rFonts w:ascii="Times New Roman" w:eastAsia="仿宋" w:hAnsi="Times New Roman"/>
          <w:sz w:val="32"/>
          <w:szCs w:val="32"/>
        </w:rPr>
        <w:t>省内</w:t>
      </w:r>
      <w:proofErr w:type="gramStart"/>
      <w:r>
        <w:rPr>
          <w:rFonts w:ascii="Times New Roman" w:eastAsia="仿宋" w:hAnsi="Times New Roman" w:hint="eastAsia"/>
          <w:sz w:val="32"/>
          <w:szCs w:val="32"/>
        </w:rPr>
        <w:t>11</w:t>
      </w:r>
      <w:r>
        <w:rPr>
          <w:rFonts w:ascii="Times New Roman" w:eastAsia="仿宋" w:hAnsi="Times New Roman" w:hint="eastAsia"/>
          <w:sz w:val="32"/>
          <w:szCs w:val="32"/>
        </w:rPr>
        <w:t>家机冶石化</w:t>
      </w:r>
      <w:proofErr w:type="gramEnd"/>
      <w:r>
        <w:rPr>
          <w:rFonts w:ascii="Times New Roman" w:eastAsia="仿宋" w:hAnsi="Times New Roman" w:hint="eastAsia"/>
          <w:sz w:val="32"/>
          <w:szCs w:val="32"/>
        </w:rPr>
        <w:t>系统用人单位开展</w:t>
      </w:r>
      <w:proofErr w:type="gramStart"/>
      <w:r>
        <w:rPr>
          <w:rFonts w:ascii="Times New Roman" w:eastAsia="仿宋" w:hAnsi="Times New Roman" w:hint="eastAsia"/>
          <w:sz w:val="32"/>
          <w:szCs w:val="32"/>
        </w:rPr>
        <w:t>送职业</w:t>
      </w:r>
      <w:proofErr w:type="gramEnd"/>
      <w:r>
        <w:rPr>
          <w:rFonts w:ascii="Times New Roman" w:eastAsia="仿宋" w:hAnsi="Times New Roman" w:hint="eastAsia"/>
          <w:sz w:val="32"/>
          <w:szCs w:val="32"/>
        </w:rPr>
        <w:t>健康服务上门活动。</w:t>
      </w:r>
    </w:p>
    <w:p w:rsidR="0035055E" w:rsidRDefault="00C95327">
      <w:pPr>
        <w:numPr>
          <w:ilvl w:val="255"/>
          <w:numId w:val="0"/>
        </w:numPr>
        <w:spacing w:line="590" w:lineRule="exact"/>
        <w:ind w:firstLineChars="200" w:firstLine="643"/>
        <w:rPr>
          <w:rFonts w:ascii="Times New Roman" w:eastAsia="仿宋" w:hAnsi="Times New Roman"/>
          <w:sz w:val="32"/>
          <w:szCs w:val="32"/>
        </w:rPr>
      </w:pPr>
      <w:r>
        <w:rPr>
          <w:rFonts w:ascii="Times New Roman" w:eastAsia="仿宋" w:hAnsi="Times New Roman" w:hint="eastAsia"/>
          <w:b/>
          <w:bCs/>
          <w:sz w:val="32"/>
          <w:szCs w:val="32"/>
        </w:rPr>
        <w:t>5</w:t>
      </w:r>
      <w:r w:rsidR="00805E0A">
        <w:rPr>
          <w:rFonts w:ascii="Times New Roman" w:eastAsia="仿宋" w:hAnsi="Times New Roman" w:hint="eastAsia"/>
          <w:b/>
          <w:bCs/>
          <w:sz w:val="32"/>
          <w:szCs w:val="32"/>
        </w:rPr>
        <w:t>.</w:t>
      </w:r>
      <w:r>
        <w:rPr>
          <w:rFonts w:ascii="Times New Roman" w:eastAsia="仿宋" w:hAnsi="Times New Roman" w:hint="eastAsia"/>
          <w:b/>
          <w:bCs/>
          <w:sz w:val="32"/>
          <w:szCs w:val="32"/>
        </w:rPr>
        <w:t>职业人群体重干预活动：</w:t>
      </w:r>
      <w:r>
        <w:rPr>
          <w:rFonts w:ascii="Times New Roman" w:eastAsia="仿宋" w:hAnsi="Times New Roman" w:hint="eastAsia"/>
          <w:sz w:val="32"/>
          <w:szCs w:val="32"/>
        </w:rPr>
        <w:t>组织各</w:t>
      </w:r>
      <w:r>
        <w:rPr>
          <w:rFonts w:ascii="Times New Roman" w:eastAsia="仿宋" w:hAnsi="Times New Roman"/>
          <w:sz w:val="32"/>
          <w:szCs w:val="32"/>
        </w:rPr>
        <w:t>地开</w:t>
      </w:r>
      <w:r>
        <w:rPr>
          <w:rFonts w:ascii="Times New Roman" w:eastAsia="仿宋" w:hAnsi="Times New Roman" w:hint="eastAsia"/>
          <w:sz w:val="32"/>
          <w:szCs w:val="32"/>
        </w:rPr>
        <w:t>展职业人群体重干预活动。</w:t>
      </w:r>
    </w:p>
    <w:p w:rsidR="0035055E" w:rsidRDefault="00C95327">
      <w:pPr>
        <w:spacing w:line="590" w:lineRule="exact"/>
        <w:ind w:firstLineChars="200" w:firstLine="640"/>
        <w:rPr>
          <w:rFonts w:ascii="方正黑体_GBK" w:eastAsia="方正黑体_GBK" w:hAnsi="方正黑体_GBK" w:cs="方正黑体_GBK"/>
          <w:bCs/>
          <w:color w:val="000000"/>
          <w:kern w:val="0"/>
          <w:sz w:val="32"/>
          <w:szCs w:val="32"/>
        </w:rPr>
      </w:pPr>
      <w:r>
        <w:rPr>
          <w:rFonts w:ascii="Times New Roman" w:eastAsia="方正黑体_GBK" w:hAnsi="Times New Roman" w:cs="方正黑体_GBK" w:hint="eastAsia"/>
          <w:sz w:val="32"/>
          <w:szCs w:val="32"/>
        </w:rPr>
        <w:t>三、</w:t>
      </w:r>
      <w:r>
        <w:rPr>
          <w:rFonts w:ascii="方正黑体_GBK" w:eastAsia="方正黑体_GBK" w:hAnsi="方正黑体_GBK" w:cs="方正黑体_GBK" w:hint="eastAsia"/>
          <w:bCs/>
          <w:color w:val="000000"/>
          <w:kern w:val="0"/>
          <w:sz w:val="32"/>
          <w:szCs w:val="32"/>
        </w:rPr>
        <w:t>活动总结</w:t>
      </w:r>
      <w:bookmarkStart w:id="2" w:name="_GoBack"/>
      <w:bookmarkEnd w:id="2"/>
    </w:p>
    <w:p w:rsidR="0035055E" w:rsidRPr="00305356" w:rsidRDefault="00BD051B" w:rsidP="00BD051B">
      <w:pPr>
        <w:spacing w:line="590" w:lineRule="exact"/>
        <w:ind w:firstLineChars="200" w:firstLine="640"/>
        <w:rPr>
          <w:rFonts w:ascii="Times New Roman" w:eastAsia="方正仿宋_GBK" w:hAnsi="Times New Roman" w:cs="Times New Roman"/>
          <w:bCs/>
          <w:color w:val="000000"/>
          <w:kern w:val="0"/>
          <w:sz w:val="32"/>
          <w:szCs w:val="32"/>
        </w:rPr>
      </w:pPr>
      <w:r w:rsidRPr="00305356">
        <w:rPr>
          <w:rFonts w:ascii="Times New Roman" w:eastAsia="方正仿宋_GBK" w:hAnsi="Times New Roman" w:cs="Times New Roman"/>
          <w:bCs/>
          <w:color w:val="000000"/>
          <w:kern w:val="0"/>
          <w:sz w:val="32"/>
          <w:szCs w:val="32"/>
        </w:rPr>
        <w:t>根据国家卫生健康委等部门通知要求，请各设区市卫生健康委</w:t>
      </w:r>
      <w:proofErr w:type="gramStart"/>
      <w:r w:rsidRPr="00305356">
        <w:rPr>
          <w:rFonts w:ascii="Times New Roman" w:eastAsia="方正仿宋_GBK" w:hAnsi="Times New Roman" w:cs="Times New Roman"/>
          <w:bCs/>
          <w:color w:val="000000"/>
          <w:kern w:val="0"/>
          <w:sz w:val="32"/>
          <w:szCs w:val="32"/>
        </w:rPr>
        <w:t>及委属</w:t>
      </w:r>
      <w:proofErr w:type="gramEnd"/>
      <w:r w:rsidRPr="00305356">
        <w:rPr>
          <w:rFonts w:ascii="Times New Roman" w:eastAsia="方正仿宋_GBK" w:hAnsi="Times New Roman" w:cs="Times New Roman"/>
          <w:bCs/>
          <w:color w:val="000000"/>
          <w:kern w:val="0"/>
          <w:sz w:val="32"/>
          <w:szCs w:val="32"/>
        </w:rPr>
        <w:t>有关单位于</w:t>
      </w:r>
      <w:r w:rsidRPr="00305356">
        <w:rPr>
          <w:rFonts w:ascii="Times New Roman" w:eastAsia="方正仿宋_GBK" w:hAnsi="Times New Roman" w:cs="Times New Roman"/>
          <w:bCs/>
          <w:color w:val="000000"/>
          <w:kern w:val="0"/>
          <w:sz w:val="32"/>
          <w:szCs w:val="32"/>
        </w:rPr>
        <w:t>5</w:t>
      </w:r>
      <w:r w:rsidRPr="00305356">
        <w:rPr>
          <w:rFonts w:ascii="Times New Roman" w:eastAsia="方正仿宋_GBK" w:hAnsi="Times New Roman" w:cs="Times New Roman"/>
          <w:bCs/>
          <w:color w:val="000000"/>
          <w:kern w:val="0"/>
          <w:sz w:val="32"/>
          <w:szCs w:val="32"/>
        </w:rPr>
        <w:t>月</w:t>
      </w:r>
      <w:r w:rsidRPr="00305356">
        <w:rPr>
          <w:rFonts w:ascii="Times New Roman" w:eastAsia="方正仿宋_GBK" w:hAnsi="Times New Roman" w:cs="Times New Roman"/>
          <w:bCs/>
          <w:color w:val="000000"/>
          <w:kern w:val="0"/>
          <w:sz w:val="32"/>
          <w:szCs w:val="32"/>
        </w:rPr>
        <w:t>9</w:t>
      </w:r>
      <w:r w:rsidRPr="00305356">
        <w:rPr>
          <w:rFonts w:ascii="Times New Roman" w:eastAsia="方正仿宋_GBK" w:hAnsi="Times New Roman" w:cs="Times New Roman"/>
          <w:bCs/>
          <w:color w:val="000000"/>
          <w:kern w:val="0"/>
          <w:sz w:val="32"/>
          <w:szCs w:val="32"/>
        </w:rPr>
        <w:t>日前将本地、本单位活动情况（见附表）及总结报送省卫生健康委。电子邮箱：</w:t>
      </w:r>
      <w:r w:rsidRPr="00305356">
        <w:rPr>
          <w:rFonts w:ascii="Times New Roman" w:eastAsia="方正仿宋_GBK" w:hAnsi="Times New Roman" w:cs="Times New Roman"/>
          <w:bCs/>
          <w:color w:val="000000"/>
          <w:kern w:val="0"/>
          <w:sz w:val="32"/>
          <w:szCs w:val="32"/>
        </w:rPr>
        <w:t>jsjkzfs@163.com</w:t>
      </w:r>
      <w:r w:rsidRPr="00305356">
        <w:rPr>
          <w:rFonts w:ascii="Times New Roman" w:eastAsia="方正仿宋_GBK" w:hAnsi="Times New Roman" w:cs="Times New Roman"/>
          <w:bCs/>
          <w:color w:val="000000"/>
          <w:kern w:val="0"/>
          <w:sz w:val="32"/>
          <w:szCs w:val="32"/>
        </w:rPr>
        <w:t>。</w:t>
      </w:r>
    </w:p>
    <w:p w:rsidR="0035055E" w:rsidRPr="00305356" w:rsidRDefault="00C95327">
      <w:pPr>
        <w:widowControl/>
        <w:jc w:val="left"/>
        <w:rPr>
          <w:rFonts w:ascii="Times New Roman" w:eastAsia="方正仿宋_GBK" w:hAnsi="Times New Roman" w:cs="Times New Roman"/>
          <w:sz w:val="32"/>
          <w:szCs w:val="32"/>
        </w:rPr>
      </w:pPr>
      <w:r w:rsidRPr="00305356">
        <w:rPr>
          <w:rFonts w:ascii="Times New Roman" w:eastAsia="方正仿宋_GBK" w:hAnsi="Times New Roman" w:cs="Times New Roman"/>
          <w:sz w:val="32"/>
          <w:szCs w:val="32"/>
        </w:rPr>
        <w:br w:type="page"/>
      </w:r>
    </w:p>
    <w:p w:rsidR="0035055E" w:rsidRPr="00DA1BCE" w:rsidRDefault="00C95327">
      <w:pPr>
        <w:widowControl/>
        <w:spacing w:before="100" w:beforeAutospacing="1" w:after="100" w:afterAutospacing="1" w:line="600" w:lineRule="atLeast"/>
        <w:jc w:val="left"/>
        <w:rPr>
          <w:rFonts w:ascii="黑体" w:eastAsia="黑体" w:hAnsi="黑体" w:cs="宋体"/>
          <w:kern w:val="0"/>
          <w:sz w:val="24"/>
        </w:rPr>
      </w:pPr>
      <w:r w:rsidRPr="00DA1BCE">
        <w:rPr>
          <w:rFonts w:ascii="黑体" w:eastAsia="黑体" w:hAnsi="黑体" w:cs="宋体"/>
          <w:kern w:val="0"/>
          <w:sz w:val="32"/>
          <w:szCs w:val="32"/>
        </w:rPr>
        <w:t>附</w:t>
      </w:r>
      <w:r w:rsidRPr="00DA1BCE">
        <w:rPr>
          <w:rFonts w:ascii="黑体" w:eastAsia="黑体" w:hAnsi="黑体" w:cs="宋体" w:hint="eastAsia"/>
          <w:kern w:val="0"/>
          <w:sz w:val="32"/>
          <w:szCs w:val="32"/>
        </w:rPr>
        <w:t>表</w:t>
      </w:r>
      <w:r w:rsidRPr="00DA1BCE">
        <w:rPr>
          <w:rFonts w:ascii="黑体" w:eastAsia="黑体" w:hAnsi="黑体" w:cs="宋体"/>
          <w:kern w:val="0"/>
          <w:sz w:val="24"/>
        </w:rPr>
        <w:t xml:space="preserve"> </w:t>
      </w:r>
    </w:p>
    <w:p w:rsidR="0035055E" w:rsidRPr="000B6419" w:rsidRDefault="00C95327" w:rsidP="00DA1BCE">
      <w:pPr>
        <w:widowControl/>
        <w:spacing w:line="480" w:lineRule="atLeast"/>
        <w:jc w:val="center"/>
        <w:rPr>
          <w:rFonts w:ascii="方正小标宋_GBK" w:eastAsia="方正小标宋_GBK" w:hAnsi="宋体" w:cs="宋体"/>
          <w:bCs/>
          <w:kern w:val="0"/>
          <w:sz w:val="44"/>
          <w:szCs w:val="44"/>
        </w:rPr>
      </w:pPr>
      <w:r>
        <w:rPr>
          <w:rFonts w:ascii="宋体" w:eastAsia="宋体" w:hAnsi="宋体" w:cs="宋体"/>
          <w:kern w:val="0"/>
          <w:sz w:val="44"/>
          <w:szCs w:val="44"/>
        </w:rPr>
        <w:br/>
      </w:r>
      <w:r w:rsidRPr="000B6419">
        <w:rPr>
          <w:rFonts w:ascii="方正小标宋_GBK" w:eastAsia="方正小标宋_GBK" w:hAnsi="宋体" w:cs="宋体" w:hint="eastAsia"/>
          <w:bCs/>
          <w:kern w:val="0"/>
          <w:sz w:val="44"/>
          <w:szCs w:val="44"/>
        </w:rPr>
        <w:t>2026年《职业病防治法》宣传周活动</w:t>
      </w:r>
    </w:p>
    <w:p w:rsidR="0035055E" w:rsidRPr="000B6419" w:rsidRDefault="00C95327" w:rsidP="00DA1BCE">
      <w:pPr>
        <w:widowControl/>
        <w:spacing w:line="480" w:lineRule="atLeast"/>
        <w:jc w:val="center"/>
        <w:rPr>
          <w:rFonts w:ascii="方正小标宋_GBK" w:eastAsia="方正小标宋_GBK" w:hAnsi="宋体" w:cs="宋体"/>
          <w:kern w:val="0"/>
          <w:sz w:val="24"/>
        </w:rPr>
      </w:pPr>
      <w:r w:rsidRPr="000B6419">
        <w:rPr>
          <w:rFonts w:ascii="方正小标宋_GBK" w:eastAsia="方正小标宋_GBK" w:hAnsi="宋体" w:cs="宋体" w:hint="eastAsia"/>
          <w:bCs/>
          <w:kern w:val="0"/>
          <w:sz w:val="44"/>
          <w:szCs w:val="44"/>
        </w:rPr>
        <w:t>情况统计表</w:t>
      </w:r>
      <w:r w:rsidRPr="000B6419">
        <w:rPr>
          <w:rFonts w:ascii="方正小标宋_GBK" w:eastAsia="方正小标宋_GBK" w:hAnsi="宋体" w:cs="宋体" w:hint="eastAsia"/>
          <w:kern w:val="0"/>
          <w:sz w:val="24"/>
        </w:rPr>
        <w:t xml:space="preserve"> </w:t>
      </w:r>
    </w:p>
    <w:p w:rsidR="0035055E" w:rsidRDefault="0035055E" w:rsidP="00DA1BCE">
      <w:pPr>
        <w:widowControl/>
        <w:spacing w:before="100" w:beforeAutospacing="1" w:after="100" w:afterAutospacing="1" w:line="560" w:lineRule="exact"/>
        <w:jc w:val="left"/>
        <w:rPr>
          <w:rFonts w:ascii="方正楷体_GBK" w:eastAsia="方正楷体_GBK" w:hAnsi="宋体" w:cs="宋体"/>
          <w:kern w:val="0"/>
          <w:sz w:val="32"/>
          <w:szCs w:val="32"/>
        </w:rPr>
      </w:pPr>
    </w:p>
    <w:p w:rsidR="0035055E" w:rsidRPr="00DA1BCE" w:rsidRDefault="00C95327" w:rsidP="00DA1BCE">
      <w:pPr>
        <w:widowControl/>
        <w:spacing w:before="100" w:beforeAutospacing="1" w:after="100" w:afterAutospacing="1" w:line="380" w:lineRule="exact"/>
        <w:jc w:val="left"/>
        <w:rPr>
          <w:rFonts w:ascii="方正楷体_GBK" w:eastAsia="方正楷体_GBK" w:hAnsi="宋体" w:cs="宋体"/>
          <w:kern w:val="0"/>
          <w:sz w:val="32"/>
          <w:szCs w:val="32"/>
        </w:rPr>
      </w:pPr>
      <w:r w:rsidRPr="00DA1BCE">
        <w:rPr>
          <w:rFonts w:ascii="方正楷体_GBK" w:eastAsia="方正楷体_GBK" w:hAnsi="宋体" w:cs="宋体"/>
          <w:kern w:val="0"/>
          <w:sz w:val="32"/>
          <w:szCs w:val="32"/>
        </w:rPr>
        <w:t>单位：</w:t>
      </w:r>
      <w:r w:rsidRPr="00DA1BCE">
        <w:rPr>
          <w:rFonts w:ascii="方正楷体_GBK" w:eastAsia="方正楷体_GBK" w:hAnsi="宋体" w:cs="宋体"/>
          <w:kern w:val="0"/>
          <w:sz w:val="32"/>
          <w:szCs w:val="32"/>
          <w:u w:val="single"/>
        </w:rPr>
        <w:t xml:space="preserve">        </w:t>
      </w:r>
      <w:r w:rsidRPr="00DA1BCE">
        <w:rPr>
          <w:rFonts w:ascii="方正楷体_GBK" w:eastAsia="方正楷体_GBK" w:hAnsi="宋体" w:cs="宋体" w:hint="eastAsia"/>
          <w:kern w:val="0"/>
          <w:sz w:val="32"/>
          <w:szCs w:val="32"/>
        </w:rPr>
        <w:t>（</w:t>
      </w:r>
      <w:r w:rsidRPr="00DA1BCE">
        <w:rPr>
          <w:rFonts w:ascii="方正楷体_GBK" w:eastAsia="方正楷体_GBK" w:hAnsi="宋体" w:cs="宋体"/>
          <w:kern w:val="0"/>
          <w:sz w:val="32"/>
          <w:szCs w:val="32"/>
        </w:rPr>
        <w:t xml:space="preserve">盖章）   </w:t>
      </w:r>
      <w:r w:rsidR="00DA1BCE">
        <w:rPr>
          <w:rFonts w:ascii="方正楷体_GBK" w:eastAsia="方正楷体_GBK" w:hAnsi="宋体" w:cs="宋体"/>
          <w:kern w:val="0"/>
          <w:sz w:val="32"/>
          <w:szCs w:val="32"/>
        </w:rPr>
        <w:t xml:space="preserve"> </w:t>
      </w:r>
      <w:r w:rsidRPr="00DA1BCE">
        <w:rPr>
          <w:rFonts w:ascii="方正楷体_GBK" w:eastAsia="方正楷体_GBK" w:hAnsi="宋体" w:cs="宋体"/>
          <w:kern w:val="0"/>
          <w:sz w:val="32"/>
          <w:szCs w:val="32"/>
        </w:rPr>
        <w:t xml:space="preserve"> </w:t>
      </w:r>
      <w:r>
        <w:rPr>
          <w:rFonts w:ascii="方正楷体_GBK" w:eastAsia="方正楷体_GBK" w:hAnsi="宋体" w:cs="宋体"/>
          <w:kern w:val="0"/>
          <w:sz w:val="32"/>
          <w:szCs w:val="32"/>
        </w:rPr>
        <w:t xml:space="preserve">  </w:t>
      </w:r>
      <w:r w:rsidRPr="00DA1BCE">
        <w:rPr>
          <w:rFonts w:ascii="方正楷体_GBK" w:eastAsia="方正楷体_GBK" w:hAnsi="宋体" w:cs="宋体" w:hint="eastAsia"/>
          <w:kern w:val="0"/>
          <w:sz w:val="32"/>
          <w:szCs w:val="32"/>
        </w:rPr>
        <w:t>填表时间：</w:t>
      </w:r>
      <w:r w:rsidRPr="00DA1BCE">
        <w:rPr>
          <w:rFonts w:ascii="方正楷体_GBK" w:eastAsia="方正楷体_GBK" w:hAnsi="宋体" w:cs="宋体"/>
          <w:kern w:val="0"/>
          <w:sz w:val="32"/>
          <w:szCs w:val="32"/>
        </w:rPr>
        <w:t>2026年</w:t>
      </w:r>
      <w:r w:rsidR="00DA1BCE">
        <w:rPr>
          <w:rFonts w:ascii="方正楷体_GBK" w:eastAsia="方正楷体_GBK" w:hAnsi="宋体" w:cs="宋体" w:hint="eastAsia"/>
          <w:kern w:val="0"/>
          <w:sz w:val="32"/>
          <w:szCs w:val="32"/>
        </w:rPr>
        <w:t xml:space="preserve"> </w:t>
      </w:r>
      <w:r w:rsidRPr="00DA1BCE">
        <w:rPr>
          <w:rFonts w:ascii="方正楷体_GBK" w:eastAsia="方正楷体_GBK" w:hAnsi="宋体" w:cs="宋体"/>
          <w:kern w:val="0"/>
          <w:sz w:val="32"/>
          <w:szCs w:val="32"/>
        </w:rPr>
        <w:t xml:space="preserve"> </w:t>
      </w:r>
      <w:r w:rsidRPr="00DA1BCE">
        <w:rPr>
          <w:rFonts w:ascii="方正楷体_GBK" w:eastAsia="方正楷体_GBK" w:hAnsi="宋体" w:cs="宋体" w:hint="eastAsia"/>
          <w:kern w:val="0"/>
          <w:sz w:val="32"/>
          <w:szCs w:val="32"/>
        </w:rPr>
        <w:t>月</w:t>
      </w:r>
      <w:r w:rsidRPr="00DA1BCE">
        <w:rPr>
          <w:rFonts w:ascii="方正楷体_GBK" w:eastAsia="方正楷体_GBK" w:hAnsi="宋体" w:cs="宋体"/>
          <w:kern w:val="0"/>
          <w:sz w:val="32"/>
          <w:szCs w:val="32"/>
        </w:rPr>
        <w:t xml:space="preserve">  </w:t>
      </w:r>
      <w:r w:rsidRPr="00DA1BCE">
        <w:rPr>
          <w:rFonts w:ascii="方正楷体_GBK" w:eastAsia="方正楷体_GBK" w:hAnsi="宋体" w:cs="宋体" w:hint="eastAsia"/>
          <w:kern w:val="0"/>
          <w:sz w:val="32"/>
          <w:szCs w:val="32"/>
        </w:rPr>
        <w:t>日</w:t>
      </w:r>
    </w:p>
    <w:tbl>
      <w:tblPr>
        <w:tblW w:w="8816" w:type="dxa"/>
        <w:tblCellSpacing w:w="15" w:type="dxa"/>
        <w:tblCellMar>
          <w:top w:w="15" w:type="dxa"/>
          <w:left w:w="15" w:type="dxa"/>
          <w:bottom w:w="15" w:type="dxa"/>
          <w:right w:w="15" w:type="dxa"/>
        </w:tblCellMar>
        <w:tblLook w:val="04A0" w:firstRow="1" w:lastRow="0" w:firstColumn="1" w:lastColumn="0" w:noHBand="0" w:noVBand="1"/>
      </w:tblPr>
      <w:tblGrid>
        <w:gridCol w:w="7324"/>
        <w:gridCol w:w="1492"/>
      </w:tblGrid>
      <w:tr w:rsidR="0035055E" w:rsidRPr="000B6419">
        <w:trPr>
          <w:trHeight w:val="540"/>
          <w:tblCellSpacing w:w="15" w:type="dxa"/>
        </w:trPr>
        <w:tc>
          <w:tcPr>
            <w:tcW w:w="0" w:type="auto"/>
            <w:tcBorders>
              <w:top w:val="single" w:sz="8" w:space="0" w:color="000000"/>
              <w:left w:val="single" w:sz="8" w:space="0" w:color="000000"/>
              <w:bottom w:val="single" w:sz="8" w:space="0" w:color="000000"/>
              <w:right w:val="single" w:sz="8" w:space="0" w:color="000000"/>
            </w:tcBorders>
            <w:vAlign w:val="center"/>
          </w:tcPr>
          <w:p w:rsidR="0035055E" w:rsidRPr="000B6419" w:rsidRDefault="00C95327">
            <w:pPr>
              <w:widowControl/>
              <w:spacing w:before="100" w:beforeAutospacing="1" w:after="100" w:afterAutospacing="1" w:line="600" w:lineRule="atLeast"/>
              <w:jc w:val="center"/>
              <w:rPr>
                <w:rFonts w:ascii="方正黑体_GBK" w:eastAsia="方正黑体_GBK" w:hAnsi="宋体" w:cs="宋体"/>
                <w:kern w:val="0"/>
                <w:sz w:val="24"/>
              </w:rPr>
            </w:pPr>
            <w:r w:rsidRPr="000B6419">
              <w:rPr>
                <w:rFonts w:ascii="方正黑体_GBK" w:eastAsia="方正黑体_GBK" w:hAnsi="宋体" w:cs="宋体" w:hint="eastAsia"/>
                <w:kern w:val="0"/>
                <w:sz w:val="30"/>
                <w:szCs w:val="30"/>
              </w:rPr>
              <w:t>形式（次数/人数）</w:t>
            </w:r>
            <w:r w:rsidRPr="000B6419">
              <w:rPr>
                <w:rFonts w:ascii="方正黑体_GBK" w:eastAsia="方正黑体_GBK" w:hAnsi="宋体" w:cs="宋体" w:hint="eastAsia"/>
                <w:kern w:val="0"/>
                <w:sz w:val="24"/>
              </w:rPr>
              <w:t xml:space="preserve"> </w:t>
            </w:r>
          </w:p>
        </w:tc>
        <w:tc>
          <w:tcPr>
            <w:tcW w:w="0" w:type="auto"/>
            <w:tcBorders>
              <w:top w:val="single" w:sz="8" w:space="0" w:color="000000"/>
              <w:left w:val="nil"/>
              <w:bottom w:val="single" w:sz="8" w:space="0" w:color="000000"/>
              <w:right w:val="single" w:sz="8" w:space="0" w:color="000000"/>
            </w:tcBorders>
            <w:vAlign w:val="center"/>
          </w:tcPr>
          <w:p w:rsidR="0035055E" w:rsidRPr="000B6419" w:rsidRDefault="00C95327">
            <w:pPr>
              <w:widowControl/>
              <w:spacing w:before="100" w:beforeAutospacing="1" w:after="100" w:afterAutospacing="1" w:line="600" w:lineRule="atLeast"/>
              <w:jc w:val="center"/>
              <w:rPr>
                <w:rFonts w:ascii="方正黑体_GBK" w:eastAsia="方正黑体_GBK" w:hAnsi="宋体" w:cs="宋体"/>
                <w:kern w:val="0"/>
                <w:sz w:val="24"/>
              </w:rPr>
            </w:pPr>
            <w:r w:rsidRPr="000B6419">
              <w:rPr>
                <w:rFonts w:ascii="方正黑体_GBK" w:eastAsia="方正黑体_GBK" w:hAnsi="宋体" w:cs="宋体" w:hint="eastAsia"/>
                <w:kern w:val="0"/>
                <w:sz w:val="30"/>
                <w:szCs w:val="30"/>
              </w:rPr>
              <w:t>合计</w:t>
            </w:r>
            <w:r w:rsidRPr="000B6419">
              <w:rPr>
                <w:rFonts w:ascii="方正黑体_GBK" w:eastAsia="方正黑体_GBK" w:hAnsi="宋体" w:cs="宋体" w:hint="eastAsia"/>
                <w:kern w:val="0"/>
                <w:sz w:val="24"/>
              </w:rPr>
              <w:t xml:space="preserve"> </w:t>
            </w:r>
          </w:p>
        </w:tc>
      </w:tr>
      <w:tr w:rsidR="0035055E" w:rsidRPr="000B6419">
        <w:trPr>
          <w:trHeight w:val="588"/>
          <w:tblCellSpacing w:w="15" w:type="dxa"/>
        </w:trPr>
        <w:tc>
          <w:tcPr>
            <w:tcW w:w="0" w:type="auto"/>
            <w:tcBorders>
              <w:top w:val="nil"/>
              <w:left w:val="single" w:sz="8" w:space="0" w:color="000000"/>
              <w:bottom w:val="single" w:sz="8" w:space="0" w:color="000000"/>
              <w:right w:val="single" w:sz="8" w:space="0" w:color="000000"/>
            </w:tcBorders>
            <w:vAlign w:val="center"/>
          </w:tcPr>
          <w:p w:rsidR="0035055E" w:rsidRPr="000B6419" w:rsidRDefault="00C95327">
            <w:pPr>
              <w:widowControl/>
              <w:spacing w:before="100" w:beforeAutospacing="1" w:after="100" w:afterAutospacing="1" w:line="600" w:lineRule="atLeast"/>
              <w:jc w:val="left"/>
              <w:rPr>
                <w:rFonts w:ascii="方正仿宋_GBK" w:eastAsia="方正仿宋_GBK" w:hAnsi="宋体" w:cs="宋体"/>
                <w:kern w:val="0"/>
                <w:sz w:val="24"/>
              </w:rPr>
            </w:pPr>
            <w:r w:rsidRPr="000B6419">
              <w:rPr>
                <w:rFonts w:ascii="方正仿宋_GBK" w:eastAsia="方正仿宋_GBK" w:hAnsi="宋体" w:cs="宋体" w:hint="eastAsia"/>
                <w:kern w:val="0"/>
                <w:sz w:val="32"/>
                <w:szCs w:val="32"/>
              </w:rPr>
              <w:t>开展主题宣讲活动次数</w:t>
            </w:r>
            <w:r w:rsidRPr="000B6419">
              <w:rPr>
                <w:rFonts w:ascii="方正仿宋_GBK" w:eastAsia="方正仿宋_GBK" w:hAnsi="宋体" w:cs="宋体" w:hint="eastAsia"/>
                <w:kern w:val="0"/>
                <w:sz w:val="24"/>
              </w:rPr>
              <w:t xml:space="preserve"> </w:t>
            </w:r>
          </w:p>
        </w:tc>
        <w:tc>
          <w:tcPr>
            <w:tcW w:w="0" w:type="auto"/>
            <w:tcBorders>
              <w:top w:val="nil"/>
              <w:left w:val="nil"/>
              <w:bottom w:val="single" w:sz="8" w:space="0" w:color="000000"/>
              <w:right w:val="single" w:sz="8" w:space="0" w:color="000000"/>
            </w:tcBorders>
            <w:vAlign w:val="center"/>
          </w:tcPr>
          <w:p w:rsidR="0035055E" w:rsidRPr="000B6419" w:rsidRDefault="0035055E">
            <w:pPr>
              <w:widowControl/>
              <w:spacing w:before="100" w:beforeAutospacing="1" w:after="100" w:afterAutospacing="1" w:line="600" w:lineRule="atLeast"/>
              <w:jc w:val="left"/>
              <w:rPr>
                <w:rFonts w:ascii="方正仿宋_GBK" w:eastAsia="方正仿宋_GBK" w:hAnsi="宋体" w:cs="宋体"/>
                <w:kern w:val="0"/>
                <w:sz w:val="24"/>
              </w:rPr>
            </w:pPr>
          </w:p>
        </w:tc>
      </w:tr>
      <w:tr w:rsidR="0035055E" w:rsidRPr="000B6419">
        <w:trPr>
          <w:trHeight w:val="555"/>
          <w:tblCellSpacing w:w="15" w:type="dxa"/>
        </w:trPr>
        <w:tc>
          <w:tcPr>
            <w:tcW w:w="0" w:type="auto"/>
            <w:tcBorders>
              <w:top w:val="nil"/>
              <w:left w:val="single" w:sz="8" w:space="0" w:color="000000"/>
              <w:bottom w:val="single" w:sz="8" w:space="0" w:color="000000"/>
              <w:right w:val="single" w:sz="8" w:space="0" w:color="000000"/>
            </w:tcBorders>
            <w:vAlign w:val="center"/>
          </w:tcPr>
          <w:p w:rsidR="0035055E" w:rsidRPr="000B6419" w:rsidRDefault="00C95327">
            <w:pPr>
              <w:widowControl/>
              <w:spacing w:before="100" w:beforeAutospacing="1" w:after="100" w:afterAutospacing="1" w:line="600" w:lineRule="atLeast"/>
              <w:jc w:val="left"/>
              <w:rPr>
                <w:rFonts w:ascii="方正仿宋_GBK" w:eastAsia="方正仿宋_GBK" w:hAnsi="宋体" w:cs="宋体"/>
                <w:kern w:val="0"/>
                <w:sz w:val="24"/>
              </w:rPr>
            </w:pPr>
            <w:r w:rsidRPr="000B6419">
              <w:rPr>
                <w:rFonts w:ascii="方正仿宋_GBK" w:eastAsia="方正仿宋_GBK" w:hAnsi="宋体" w:cs="宋体" w:hint="eastAsia"/>
                <w:kern w:val="0"/>
                <w:sz w:val="32"/>
                <w:szCs w:val="32"/>
              </w:rPr>
              <w:t>印发宣传材料份数</w:t>
            </w:r>
            <w:r w:rsidRPr="000B6419">
              <w:rPr>
                <w:rFonts w:ascii="方正仿宋_GBK" w:eastAsia="方正仿宋_GBK" w:hAnsi="宋体" w:cs="宋体" w:hint="eastAsia"/>
                <w:kern w:val="0"/>
                <w:sz w:val="24"/>
              </w:rPr>
              <w:t xml:space="preserve"> </w:t>
            </w:r>
          </w:p>
        </w:tc>
        <w:tc>
          <w:tcPr>
            <w:tcW w:w="0" w:type="auto"/>
            <w:tcBorders>
              <w:top w:val="nil"/>
              <w:left w:val="nil"/>
              <w:bottom w:val="single" w:sz="8" w:space="0" w:color="000000"/>
              <w:right w:val="single" w:sz="8" w:space="0" w:color="000000"/>
            </w:tcBorders>
            <w:vAlign w:val="center"/>
          </w:tcPr>
          <w:p w:rsidR="0035055E" w:rsidRPr="000B6419" w:rsidRDefault="0035055E">
            <w:pPr>
              <w:widowControl/>
              <w:spacing w:before="100" w:beforeAutospacing="1" w:after="100" w:afterAutospacing="1" w:line="600" w:lineRule="atLeast"/>
              <w:jc w:val="left"/>
              <w:rPr>
                <w:rFonts w:ascii="方正仿宋_GBK" w:eastAsia="方正仿宋_GBK" w:hAnsi="宋体" w:cs="宋体"/>
                <w:kern w:val="0"/>
                <w:sz w:val="24"/>
              </w:rPr>
            </w:pPr>
          </w:p>
        </w:tc>
      </w:tr>
      <w:tr w:rsidR="0035055E" w:rsidRPr="000B6419">
        <w:trPr>
          <w:trHeight w:val="555"/>
          <w:tblCellSpacing w:w="15" w:type="dxa"/>
        </w:trPr>
        <w:tc>
          <w:tcPr>
            <w:tcW w:w="0" w:type="auto"/>
            <w:tcBorders>
              <w:top w:val="nil"/>
              <w:left w:val="single" w:sz="8" w:space="0" w:color="000000"/>
              <w:bottom w:val="single" w:sz="8" w:space="0" w:color="000000"/>
              <w:right w:val="single" w:sz="8" w:space="0" w:color="000000"/>
            </w:tcBorders>
            <w:vAlign w:val="center"/>
          </w:tcPr>
          <w:p w:rsidR="0035055E" w:rsidRPr="000B6419" w:rsidRDefault="00C95327">
            <w:pPr>
              <w:widowControl/>
              <w:spacing w:before="100" w:beforeAutospacing="1" w:after="100" w:afterAutospacing="1" w:line="600" w:lineRule="atLeast"/>
              <w:jc w:val="left"/>
              <w:rPr>
                <w:rFonts w:ascii="方正仿宋_GBK" w:eastAsia="方正仿宋_GBK" w:hAnsi="宋体" w:cs="宋体"/>
                <w:kern w:val="0"/>
                <w:sz w:val="24"/>
              </w:rPr>
            </w:pPr>
            <w:proofErr w:type="gramStart"/>
            <w:r w:rsidRPr="000B6419">
              <w:rPr>
                <w:rFonts w:ascii="方正仿宋_GBK" w:eastAsia="方正仿宋_GBK" w:hAnsi="宋体" w:cs="宋体" w:hint="eastAsia"/>
                <w:kern w:val="0"/>
                <w:sz w:val="32"/>
                <w:szCs w:val="32"/>
              </w:rPr>
              <w:t>宣传受</w:t>
            </w:r>
            <w:proofErr w:type="gramEnd"/>
            <w:r w:rsidRPr="000B6419">
              <w:rPr>
                <w:rFonts w:ascii="方正仿宋_GBK" w:eastAsia="方正仿宋_GBK" w:hAnsi="宋体" w:cs="宋体" w:hint="eastAsia"/>
                <w:kern w:val="0"/>
                <w:sz w:val="32"/>
                <w:szCs w:val="32"/>
              </w:rPr>
              <w:t>众人数</w:t>
            </w:r>
            <w:r w:rsidRPr="000B6419">
              <w:rPr>
                <w:rFonts w:ascii="方正仿宋_GBK" w:eastAsia="方正仿宋_GBK" w:hAnsi="宋体" w:cs="宋体" w:hint="eastAsia"/>
                <w:kern w:val="0"/>
                <w:sz w:val="24"/>
              </w:rPr>
              <w:t xml:space="preserve"> </w:t>
            </w:r>
          </w:p>
        </w:tc>
        <w:tc>
          <w:tcPr>
            <w:tcW w:w="0" w:type="auto"/>
            <w:tcBorders>
              <w:top w:val="nil"/>
              <w:left w:val="nil"/>
              <w:bottom w:val="single" w:sz="8" w:space="0" w:color="000000"/>
              <w:right w:val="single" w:sz="8" w:space="0" w:color="000000"/>
            </w:tcBorders>
            <w:vAlign w:val="center"/>
          </w:tcPr>
          <w:p w:rsidR="0035055E" w:rsidRPr="000B6419" w:rsidRDefault="0035055E">
            <w:pPr>
              <w:widowControl/>
              <w:spacing w:before="100" w:beforeAutospacing="1" w:after="100" w:afterAutospacing="1" w:line="600" w:lineRule="atLeast"/>
              <w:jc w:val="left"/>
              <w:rPr>
                <w:rFonts w:ascii="方正仿宋_GBK" w:eastAsia="方正仿宋_GBK" w:hAnsi="宋体" w:cs="宋体"/>
                <w:kern w:val="0"/>
                <w:sz w:val="24"/>
              </w:rPr>
            </w:pPr>
          </w:p>
        </w:tc>
      </w:tr>
    </w:tbl>
    <w:p w:rsidR="0035055E" w:rsidRPr="00DA1BCE" w:rsidRDefault="00C95327">
      <w:pPr>
        <w:widowControl/>
        <w:spacing w:before="100" w:beforeAutospacing="1" w:after="100" w:afterAutospacing="1" w:line="600" w:lineRule="atLeast"/>
        <w:rPr>
          <w:rFonts w:ascii="方正楷体_GBK" w:eastAsia="方正楷体_GBK" w:hAnsi="宋体" w:cs="宋体"/>
          <w:kern w:val="0"/>
          <w:sz w:val="24"/>
        </w:rPr>
      </w:pPr>
      <w:r w:rsidRPr="00DA1BCE">
        <w:rPr>
          <w:rFonts w:ascii="方正楷体_GBK" w:eastAsia="方正楷体_GBK" w:hAnsi="宋体" w:cs="宋体"/>
          <w:kern w:val="0"/>
          <w:sz w:val="32"/>
          <w:szCs w:val="32"/>
        </w:rPr>
        <w:t>填表人</w:t>
      </w:r>
      <w:r>
        <w:rPr>
          <w:rFonts w:ascii="方正楷体_GBK" w:eastAsia="方正楷体_GBK" w:hAnsi="宋体" w:cs="宋体" w:hint="eastAsia"/>
          <w:kern w:val="0"/>
          <w:sz w:val="32"/>
          <w:szCs w:val="32"/>
        </w:rPr>
        <w:t>及</w:t>
      </w:r>
      <w:r w:rsidRPr="00DA1BCE">
        <w:rPr>
          <w:rFonts w:ascii="方正楷体_GBK" w:eastAsia="方正楷体_GBK" w:hAnsi="宋体" w:cs="宋体"/>
          <w:kern w:val="0"/>
          <w:sz w:val="32"/>
          <w:szCs w:val="32"/>
        </w:rPr>
        <w:t>联系方式：</w:t>
      </w:r>
      <w:r w:rsidRPr="00DA1BCE">
        <w:rPr>
          <w:rFonts w:ascii="方正楷体_GBK" w:eastAsia="方正楷体_GBK" w:hAnsi="宋体" w:cs="宋体"/>
          <w:kern w:val="0"/>
          <w:sz w:val="24"/>
        </w:rPr>
        <w:t xml:space="preserve"> </w:t>
      </w:r>
    </w:p>
    <w:p w:rsidR="0035055E" w:rsidRDefault="00C95327">
      <w:pPr>
        <w:widowControl/>
        <w:spacing w:before="100" w:beforeAutospacing="1" w:after="100" w:afterAutospacing="1" w:line="600" w:lineRule="atLeast"/>
        <w:ind w:firstLine="640"/>
        <w:rPr>
          <w:rFonts w:ascii="宋体" w:eastAsia="宋体" w:hAnsi="宋体" w:cs="宋体"/>
          <w:kern w:val="0"/>
          <w:sz w:val="24"/>
        </w:rPr>
      </w:pPr>
      <w:r>
        <w:rPr>
          <w:rFonts w:ascii="宋体" w:eastAsia="宋体" w:hAnsi="宋体" w:cs="宋体"/>
          <w:kern w:val="0"/>
          <w:sz w:val="32"/>
          <w:szCs w:val="32"/>
        </w:rPr>
        <w:br/>
      </w:r>
    </w:p>
    <w:p w:rsidR="0035055E" w:rsidRDefault="0035055E">
      <w:pPr>
        <w:widowControl/>
        <w:spacing w:before="100" w:beforeAutospacing="1" w:after="100" w:afterAutospacing="1"/>
        <w:jc w:val="left"/>
        <w:rPr>
          <w:rFonts w:ascii="宋体" w:eastAsia="宋体" w:hAnsi="宋体" w:cs="宋体"/>
          <w:kern w:val="0"/>
          <w:sz w:val="24"/>
        </w:rPr>
      </w:pPr>
    </w:p>
    <w:p w:rsidR="0035055E" w:rsidRDefault="00C95327">
      <w:pPr>
        <w:widowControl/>
        <w:spacing w:before="100" w:beforeAutospacing="1" w:after="100" w:afterAutospacing="1" w:line="600" w:lineRule="atLeast"/>
        <w:ind w:right="234"/>
        <w:jc w:val="left"/>
        <w:rPr>
          <w:rFonts w:ascii="宋体" w:eastAsia="宋体" w:hAnsi="宋体" w:cs="宋体"/>
          <w:kern w:val="0"/>
          <w:sz w:val="24"/>
        </w:rPr>
      </w:pPr>
      <w:r>
        <w:rPr>
          <w:rFonts w:ascii="宋体" w:eastAsia="宋体" w:hAnsi="宋体" w:cs="宋体"/>
          <w:kern w:val="0"/>
          <w:sz w:val="24"/>
        </w:rPr>
        <w:br/>
      </w:r>
    </w:p>
    <w:p w:rsidR="0035055E" w:rsidRDefault="0035055E">
      <w:pPr>
        <w:spacing w:line="590" w:lineRule="exact"/>
        <w:jc w:val="center"/>
        <w:rPr>
          <w:rFonts w:ascii="方正仿宋_GBK" w:eastAsia="方正仿宋_GBK" w:hAnsi="方正仿宋_GBK" w:cs="方正仿宋_GBK"/>
          <w:sz w:val="32"/>
          <w:szCs w:val="32"/>
        </w:rPr>
      </w:pPr>
    </w:p>
    <w:sectPr w:rsidR="0035055E">
      <w:footerReference w:type="default" r:id="rId10"/>
      <w:pgSz w:w="11906" w:h="16838"/>
      <w:pgMar w:top="1701" w:right="1474" w:bottom="1560" w:left="1587" w:header="851" w:footer="99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62C8" w:rsidRDefault="008462C8"/>
  </w:endnote>
  <w:endnote w:type="continuationSeparator" w:id="0">
    <w:p w:rsidR="008462C8" w:rsidRDefault="008462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0650803"/>
      <w:docPartObj>
        <w:docPartGallery w:val="AutoText"/>
      </w:docPartObj>
    </w:sdtPr>
    <w:sdtEndPr>
      <w:rPr>
        <w:rFonts w:ascii="方正仿宋_GBK" w:eastAsia="方正仿宋_GBK" w:hint="eastAsia"/>
        <w:sz w:val="28"/>
        <w:szCs w:val="28"/>
      </w:rPr>
    </w:sdtEndPr>
    <w:sdtContent>
      <w:p w:rsidR="0035055E" w:rsidRPr="00DA1BCE" w:rsidRDefault="00C95327">
        <w:pPr>
          <w:pStyle w:val="a4"/>
          <w:jc w:val="center"/>
          <w:rPr>
            <w:rFonts w:ascii="方正仿宋_GBK" w:eastAsia="方正仿宋_GBK"/>
            <w:sz w:val="28"/>
            <w:szCs w:val="28"/>
          </w:rPr>
        </w:pPr>
        <w:r w:rsidRPr="00DA1BCE">
          <w:rPr>
            <w:rFonts w:ascii="方正仿宋_GBK" w:eastAsia="方正仿宋_GBK"/>
            <w:sz w:val="28"/>
            <w:szCs w:val="28"/>
          </w:rPr>
          <w:fldChar w:fldCharType="begin"/>
        </w:r>
        <w:r w:rsidRPr="00DA1BCE">
          <w:rPr>
            <w:rFonts w:ascii="方正仿宋_GBK" w:eastAsia="方正仿宋_GBK"/>
            <w:sz w:val="28"/>
            <w:szCs w:val="28"/>
          </w:rPr>
          <w:instrText>PAGE   \* MERGEFORMAT</w:instrText>
        </w:r>
        <w:r w:rsidRPr="00DA1BCE">
          <w:rPr>
            <w:rFonts w:ascii="方正仿宋_GBK" w:eastAsia="方正仿宋_GBK"/>
            <w:sz w:val="28"/>
            <w:szCs w:val="28"/>
          </w:rPr>
          <w:fldChar w:fldCharType="separate"/>
        </w:r>
        <w:r w:rsidR="00305356" w:rsidRPr="00305356">
          <w:rPr>
            <w:rFonts w:ascii="方正仿宋_GBK" w:eastAsia="方正仿宋_GBK"/>
            <w:noProof/>
            <w:sz w:val="28"/>
            <w:szCs w:val="28"/>
            <w:lang w:val="zh-CN"/>
          </w:rPr>
          <w:t>4</w:t>
        </w:r>
        <w:r w:rsidRPr="00DA1BCE">
          <w:rPr>
            <w:rFonts w:ascii="方正仿宋_GBK" w:eastAsia="方正仿宋_GBK"/>
            <w:sz w:val="28"/>
            <w:szCs w:val="28"/>
          </w:rPr>
          <w:fldChar w:fldCharType="end"/>
        </w:r>
      </w:p>
    </w:sdtContent>
  </w:sdt>
  <w:p w:rsidR="0035055E" w:rsidRDefault="0035055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62C8" w:rsidRDefault="008462C8"/>
  </w:footnote>
  <w:footnote w:type="continuationSeparator" w:id="0">
    <w:p w:rsidR="008462C8" w:rsidRDefault="008462C8"/>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E053E4"/>
    <w:multiLevelType w:val="singleLevel"/>
    <w:tmpl w:val="6CE053E4"/>
    <w:lvl w:ilvl="0">
      <w:start w:val="1"/>
      <w:numFmt w:val="chineseCounting"/>
      <w:suff w:val="nothing"/>
      <w:lvlText w:val="（%1）"/>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enovo">
    <w15:presenceInfo w15:providerId="None" w15:userId="Lenov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6145"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CAAE1F"/>
    <w:rsid w:val="6ACAAE1F"/>
    <w:rsid w:val="DFFFE53A"/>
    <w:rsid w:val="EC5E30CF"/>
    <w:rsid w:val="FF39D39E"/>
    <w:rsid w:val="FFDC1AFF"/>
    <w:rsid w:val="000069B7"/>
    <w:rsid w:val="00087EEB"/>
    <w:rsid w:val="000B6419"/>
    <w:rsid w:val="000C216B"/>
    <w:rsid w:val="000E53A3"/>
    <w:rsid w:val="0016774A"/>
    <w:rsid w:val="00296A7A"/>
    <w:rsid w:val="002B34F1"/>
    <w:rsid w:val="002E7B77"/>
    <w:rsid w:val="00305356"/>
    <w:rsid w:val="00342DE5"/>
    <w:rsid w:val="0035055E"/>
    <w:rsid w:val="003A1FDC"/>
    <w:rsid w:val="003A58AF"/>
    <w:rsid w:val="00483EEB"/>
    <w:rsid w:val="00506103"/>
    <w:rsid w:val="005628C4"/>
    <w:rsid w:val="005C7A13"/>
    <w:rsid w:val="006368AA"/>
    <w:rsid w:val="006E3B9E"/>
    <w:rsid w:val="00704833"/>
    <w:rsid w:val="007236EC"/>
    <w:rsid w:val="007B2A48"/>
    <w:rsid w:val="007E1872"/>
    <w:rsid w:val="007F20BA"/>
    <w:rsid w:val="00805E0A"/>
    <w:rsid w:val="008462C8"/>
    <w:rsid w:val="00882F58"/>
    <w:rsid w:val="00887621"/>
    <w:rsid w:val="008F1143"/>
    <w:rsid w:val="00922F59"/>
    <w:rsid w:val="009A7041"/>
    <w:rsid w:val="009B40A0"/>
    <w:rsid w:val="00AC38AB"/>
    <w:rsid w:val="00BC6F9E"/>
    <w:rsid w:val="00BD051B"/>
    <w:rsid w:val="00BF5862"/>
    <w:rsid w:val="00C021A9"/>
    <w:rsid w:val="00C71224"/>
    <w:rsid w:val="00C95327"/>
    <w:rsid w:val="00CC2341"/>
    <w:rsid w:val="00CD52BD"/>
    <w:rsid w:val="00D226C6"/>
    <w:rsid w:val="00D616FB"/>
    <w:rsid w:val="00D6350C"/>
    <w:rsid w:val="00DA1BCE"/>
    <w:rsid w:val="00E16B51"/>
    <w:rsid w:val="00E336D8"/>
    <w:rsid w:val="00E743F1"/>
    <w:rsid w:val="00F14FF1"/>
    <w:rsid w:val="00F33655"/>
    <w:rsid w:val="09E519D7"/>
    <w:rsid w:val="0EED2ED3"/>
    <w:rsid w:val="13B67D18"/>
    <w:rsid w:val="1F6D77AF"/>
    <w:rsid w:val="2FEF4250"/>
    <w:rsid w:val="324DBD8D"/>
    <w:rsid w:val="35BFBD24"/>
    <w:rsid w:val="3F77C928"/>
    <w:rsid w:val="4D9D1739"/>
    <w:rsid w:val="5F1C3B36"/>
    <w:rsid w:val="602A4781"/>
    <w:rsid w:val="6ACAAE1F"/>
    <w:rsid w:val="6FFCC37D"/>
    <w:rsid w:val="731851E0"/>
    <w:rsid w:val="75DF03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rPr>
      <w:sz w:val="24"/>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qFormat/>
    <w:rPr>
      <w:color w:val="0000FF"/>
      <w:u w:val="single"/>
    </w:rPr>
  </w:style>
  <w:style w:type="character" w:customStyle="1" w:styleId="Char">
    <w:name w:val="批注框文本 Char"/>
    <w:basedOn w:val="a0"/>
    <w:link w:val="a3"/>
    <w:qFormat/>
    <w:rPr>
      <w:rFonts w:asciiTheme="minorHAnsi" w:eastAsiaTheme="minorEastAsia" w:hAnsiTheme="minorHAnsi" w:cstheme="minorBidi"/>
      <w:kern w:val="2"/>
      <w:sz w:val="18"/>
      <w:szCs w:val="18"/>
    </w:rPr>
  </w:style>
  <w:style w:type="character" w:customStyle="1" w:styleId="bt-left">
    <w:name w:val="bt-left"/>
    <w:basedOn w:val="a0"/>
    <w:qFormat/>
  </w:style>
  <w:style w:type="character" w:customStyle="1" w:styleId="bt-right">
    <w:name w:val="bt-right"/>
    <w:basedOn w:val="a0"/>
  </w:style>
  <w:style w:type="paragraph" w:styleId="a9">
    <w:name w:val="List Paragraph"/>
    <w:basedOn w:val="a"/>
    <w:uiPriority w:val="99"/>
    <w:qFormat/>
    <w:pPr>
      <w:ind w:firstLineChars="200" w:firstLine="420"/>
    </w:pPr>
  </w:style>
  <w:style w:type="character" w:customStyle="1" w:styleId="Char1">
    <w:name w:val="页眉 Char"/>
    <w:basedOn w:val="a0"/>
    <w:link w:val="a5"/>
    <w:qFormat/>
    <w:rPr>
      <w:rFonts w:asciiTheme="minorHAnsi" w:eastAsiaTheme="minorEastAsia" w:hAnsiTheme="minorHAnsi" w:cstheme="minorBidi"/>
      <w:kern w:val="2"/>
      <w:sz w:val="18"/>
      <w:szCs w:val="18"/>
    </w:rPr>
  </w:style>
  <w:style w:type="character" w:customStyle="1" w:styleId="Char0">
    <w:name w:val="页脚 Char"/>
    <w:basedOn w:val="a0"/>
    <w:link w:val="a4"/>
    <w:uiPriority w:val="99"/>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rPr>
      <w:sz w:val="24"/>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qFormat/>
    <w:rPr>
      <w:color w:val="0000FF"/>
      <w:u w:val="single"/>
    </w:rPr>
  </w:style>
  <w:style w:type="character" w:customStyle="1" w:styleId="Char">
    <w:name w:val="批注框文本 Char"/>
    <w:basedOn w:val="a0"/>
    <w:link w:val="a3"/>
    <w:qFormat/>
    <w:rPr>
      <w:rFonts w:asciiTheme="minorHAnsi" w:eastAsiaTheme="minorEastAsia" w:hAnsiTheme="minorHAnsi" w:cstheme="minorBidi"/>
      <w:kern w:val="2"/>
      <w:sz w:val="18"/>
      <w:szCs w:val="18"/>
    </w:rPr>
  </w:style>
  <w:style w:type="character" w:customStyle="1" w:styleId="bt-left">
    <w:name w:val="bt-left"/>
    <w:basedOn w:val="a0"/>
    <w:qFormat/>
  </w:style>
  <w:style w:type="character" w:customStyle="1" w:styleId="bt-right">
    <w:name w:val="bt-right"/>
    <w:basedOn w:val="a0"/>
  </w:style>
  <w:style w:type="paragraph" w:styleId="a9">
    <w:name w:val="List Paragraph"/>
    <w:basedOn w:val="a"/>
    <w:uiPriority w:val="99"/>
    <w:qFormat/>
    <w:pPr>
      <w:ind w:firstLineChars="200" w:firstLine="420"/>
    </w:pPr>
  </w:style>
  <w:style w:type="character" w:customStyle="1" w:styleId="Char1">
    <w:name w:val="页眉 Char"/>
    <w:basedOn w:val="a0"/>
    <w:link w:val="a5"/>
    <w:qFormat/>
    <w:rPr>
      <w:rFonts w:asciiTheme="minorHAnsi" w:eastAsiaTheme="minorEastAsia" w:hAnsiTheme="minorHAnsi" w:cstheme="minorBidi"/>
      <w:kern w:val="2"/>
      <w:sz w:val="18"/>
      <w:szCs w:val="18"/>
    </w:rPr>
  </w:style>
  <w:style w:type="character" w:customStyle="1" w:styleId="Char0">
    <w:name w:val="页脚 Char"/>
    <w:basedOn w:val="a0"/>
    <w:link w:val="a4"/>
    <w:uiPriority w:val="99"/>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4</Pages>
  <Words>965</Words>
  <Characters>161</Characters>
  <Application>Microsoft Office Word</Application>
  <DocSecurity>0</DocSecurity>
  <Lines>1</Lines>
  <Paragraphs>2</Paragraphs>
  <ScaleCrop>false</ScaleCrop>
  <Company>Microsoft</Company>
  <LinksUpToDate>false</LinksUpToDate>
  <CharactersWithSpaces>1124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Ccc</dc:creator>
  <cp:lastModifiedBy>陈前</cp:lastModifiedBy>
  <cp:revision>6</cp:revision>
  <cp:lastPrinted>2026-04-20T10:19:00Z</cp:lastPrinted>
  <dcterms:created xsi:type="dcterms:W3CDTF">2026-04-24T09:10:00Z</dcterms:created>
  <dcterms:modified xsi:type="dcterms:W3CDTF">2026-04-27T01:20:00Z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eyJoZGlkIjoiODJlMGJjM2EyZTE2YWExNTMzZGMyMjQ0ZTFjNmNmMGUiLCJ1c2VySWQiOiI1MjUzMzAxMzkifQ==</vt:lpwstr>
  </property>
  <property fmtid="{D5CDD505-2E9C-101B-9397-08002B2CF9AE}" pid="4" name="ICV">
    <vt:lpwstr>46A85BA4ECA748588D02E12CA6DD9670_13</vt:lpwstr>
  </property>
</Properties>
</file>