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7CE3C">
      <w:pPr>
        <w:rPr>
          <w:rFonts w:ascii="方正黑体_GBK" w:eastAsia="方正黑体_GBK"/>
          <w:sz w:val="32"/>
          <w:szCs w:val="32"/>
        </w:rPr>
      </w:pPr>
      <w:r>
        <w:rPr>
          <w:rFonts w:hint="eastAsia" w:ascii="方正黑体_GBK" w:eastAsia="方正黑体_GBK"/>
          <w:sz w:val="32"/>
          <w:szCs w:val="32"/>
        </w:rPr>
        <w:t>附件3</w:t>
      </w:r>
    </w:p>
    <w:p w14:paraId="735BD9FE">
      <w:pPr>
        <w:jc w:val="center"/>
        <w:rPr>
          <w:rFonts w:ascii="方正小标宋_GBK" w:eastAsia="方正小标宋_GBK"/>
          <w:snapToGrid w:val="0"/>
          <w:kern w:val="0"/>
          <w:sz w:val="44"/>
          <w:szCs w:val="44"/>
        </w:rPr>
      </w:pPr>
      <w:r>
        <w:rPr>
          <w:rFonts w:hint="eastAsia" w:ascii="方正小标宋_GBK" w:eastAsia="方正小标宋_GBK"/>
          <w:snapToGrid w:val="0"/>
          <w:kern w:val="0"/>
          <w:sz w:val="44"/>
          <w:szCs w:val="44"/>
        </w:rPr>
        <w:t>填报</w:t>
      </w:r>
      <w:r>
        <w:rPr>
          <w:rFonts w:ascii="方正小标宋_GBK" w:eastAsia="方正小标宋_GBK"/>
          <w:snapToGrid w:val="0"/>
          <w:kern w:val="0"/>
          <w:sz w:val="44"/>
          <w:szCs w:val="44"/>
        </w:rPr>
        <w:t>及</w:t>
      </w:r>
      <w:r>
        <w:rPr>
          <w:rFonts w:hint="eastAsia" w:ascii="方正小标宋_GBK" w:eastAsia="方正小标宋_GBK"/>
          <w:snapToGrid w:val="0"/>
          <w:kern w:val="0"/>
          <w:sz w:val="44"/>
          <w:szCs w:val="44"/>
        </w:rPr>
        <w:t>报名材料</w:t>
      </w:r>
      <w:r>
        <w:rPr>
          <w:rFonts w:ascii="方正小标宋_GBK" w:eastAsia="方正小标宋_GBK"/>
          <w:snapToGrid w:val="0"/>
          <w:kern w:val="0"/>
          <w:sz w:val="44"/>
          <w:szCs w:val="44"/>
        </w:rPr>
        <w:t>说明</w:t>
      </w:r>
    </w:p>
    <w:p w14:paraId="1092D1CF">
      <w:pPr>
        <w:jc w:val="center"/>
        <w:rPr>
          <w:rFonts w:ascii="方正小标宋_GBK" w:eastAsia="方正小标宋_GBK"/>
          <w:snapToGrid w:val="0"/>
          <w:kern w:val="0"/>
          <w:sz w:val="44"/>
          <w:szCs w:val="44"/>
        </w:rPr>
      </w:pPr>
    </w:p>
    <w:p w14:paraId="0FCD9017">
      <w:pPr>
        <w:tabs>
          <w:tab w:val="left" w:pos="709"/>
        </w:tabs>
        <w:adjustRightInd w:val="0"/>
        <w:snapToGrid w:val="0"/>
        <w:spacing w:line="560" w:lineRule="exact"/>
        <w:ind w:firstLine="640" w:firstLineChars="200"/>
        <w:rPr>
          <w:rFonts w:ascii="方正黑体_GBK" w:eastAsia="方正黑体_GBK"/>
          <w:bCs/>
          <w:snapToGrid w:val="0"/>
          <w:kern w:val="0"/>
          <w:sz w:val="32"/>
          <w:szCs w:val="32"/>
        </w:rPr>
      </w:pPr>
      <w:r>
        <w:rPr>
          <w:rFonts w:hint="eastAsia" w:ascii="方正黑体_GBK" w:eastAsia="方正黑体_GBK"/>
          <w:bCs/>
          <w:snapToGrid w:val="0"/>
          <w:kern w:val="0"/>
          <w:sz w:val="32"/>
          <w:szCs w:val="32"/>
        </w:rPr>
        <w:t>一、填报说明</w:t>
      </w:r>
    </w:p>
    <w:p w14:paraId="6CF9F0EE">
      <w:pPr>
        <w:tabs>
          <w:tab w:val="left" w:pos="709"/>
        </w:tabs>
        <w:adjustRightInd w:val="0"/>
        <w:snapToGrid w:val="0"/>
        <w:spacing w:line="560" w:lineRule="exact"/>
        <w:ind w:firstLine="640" w:firstLineChars="200"/>
        <w:rPr>
          <w:rFonts w:ascii="方正楷体_GBK" w:eastAsia="方正楷体_GBK"/>
          <w:bCs/>
          <w:snapToGrid w:val="0"/>
          <w:kern w:val="0"/>
          <w:sz w:val="32"/>
          <w:szCs w:val="32"/>
        </w:rPr>
      </w:pPr>
      <w:r>
        <w:rPr>
          <w:rFonts w:hint="eastAsia" w:ascii="方正楷体_GBK" w:eastAsia="方正楷体_GBK"/>
          <w:bCs/>
          <w:snapToGrid w:val="0"/>
          <w:kern w:val="0"/>
          <w:sz w:val="32"/>
          <w:szCs w:val="32"/>
        </w:rPr>
        <w:t>（一）关于推荐医师专业</w:t>
      </w:r>
    </w:p>
    <w:p w14:paraId="2711B115">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1、推荐医师“专业”</w:t>
      </w:r>
    </w:p>
    <w:p w14:paraId="71E081B4">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推荐医师专业为推荐医师主要从事的中医临床具体专业，由推荐医师主要执业机构出具其从事的专业证明，且应与职称证书中专业相符。</w:t>
      </w:r>
    </w:p>
    <w:p w14:paraId="40929087">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2、“相应”专业的解释</w:t>
      </w:r>
    </w:p>
    <w:p w14:paraId="4E134AE2">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（1）申请内服方药类的。申请人申报的“病证范围”应与推荐医师从事专业相同。如申请“肺系病类”或“咳嗽病”，推荐医师专业应为“肺病科”或“呼吸内科”，且职称证书专业为“中医内科”或“</w:t>
      </w:r>
      <w:r>
        <w:rPr>
          <w:rFonts w:ascii="方正仿宋_GBK" w:eastAsia="方正仿宋_GBK"/>
          <w:bCs/>
          <w:snapToGrid w:val="0"/>
          <w:kern w:val="0"/>
          <w:sz w:val="32"/>
          <w:szCs w:val="32"/>
        </w:rPr>
        <w:t>中西医结合内科</w:t>
      </w:r>
      <w:r>
        <w:rPr>
          <w:rFonts w:hint="eastAsia" w:ascii="方正仿宋_GBK" w:eastAsia="方正仿宋_GBK"/>
          <w:bCs/>
          <w:snapToGrid w:val="0"/>
          <w:kern w:val="0"/>
          <w:sz w:val="32"/>
          <w:szCs w:val="32"/>
        </w:rPr>
        <w:t>”，不能是“中医外科”“中医妇科”等。</w:t>
      </w:r>
    </w:p>
    <w:p w14:paraId="126BC6F9">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 xml:space="preserve">（2）申请外治技术类的。申请人申报的“技术类别”应与推荐医师从事专业相同。如申请“针刺类技术”的，推荐医师专业应为“针灸科”，且职称证书专业为“针灸科”；申请“骨伤类技术”或“肛肠类技术”的，推荐医师专业应分别为“骨伤科”“肛肠科”，且职称证书专业分别为“中医骨伤科”“中医肛肠科”。 </w:t>
      </w:r>
    </w:p>
    <w:p w14:paraId="2623C3CF">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3）同时申请内服方药和外治技术的，推荐医师专业应至少有一名分别对应“病证范围”和“技术类别”。如申请“内服方药、毫针技术治疗咳嗽病”，则一名推荐医师专业应为“肺病科”或“呼吸内科”，且职称证书专业为“中医内科”或“中西医结合内科”，另一名推荐医师专业应为“针灸科”，且职称证书专业为“针灸科”。</w:t>
      </w:r>
    </w:p>
    <w:p w14:paraId="6CC6EA44">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hint="eastAsia" w:ascii="方正楷体_GBK" w:eastAsia="方正楷体_GBK"/>
          <w:bCs/>
          <w:snapToGrid w:val="0"/>
          <w:kern w:val="0"/>
          <w:sz w:val="32"/>
          <w:szCs w:val="32"/>
        </w:rPr>
        <w:t>（二）关于中医医术专长申报</w:t>
      </w:r>
    </w:p>
    <w:p w14:paraId="2E5CA74C">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中医医术专长包括申请人所使用的中医药技术方法和擅长诊治的病证范围。使用的中医药技术方法和诊治的病证范围应为对应关系，即“使用××技术诊治××病证”。医术专长还应符合“方法独特、技术安全、疗效明显”标准。</w:t>
      </w:r>
    </w:p>
    <w:p w14:paraId="1BA8A67E">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医术专长的申请按照“</w:t>
      </w:r>
      <w:r>
        <w:rPr>
          <w:rFonts w:hint="eastAsia" w:ascii="方正仿宋_GBK" w:eastAsia="方正仿宋_GBK"/>
          <w:b/>
          <w:bCs/>
          <w:snapToGrid w:val="0"/>
          <w:kern w:val="0"/>
          <w:sz w:val="32"/>
          <w:szCs w:val="32"/>
        </w:rPr>
        <w:t>中医药技术方法+中医疾病名称</w:t>
      </w:r>
      <w:r>
        <w:rPr>
          <w:rFonts w:hint="eastAsia" w:ascii="方正仿宋_GBK" w:eastAsia="方正仿宋_GBK"/>
          <w:bCs/>
          <w:snapToGrid w:val="0"/>
          <w:kern w:val="0"/>
          <w:sz w:val="32"/>
          <w:szCs w:val="32"/>
        </w:rPr>
        <w:t>”模式确定申请的医术专长，一名申请人仅限申请一个医术专长。其中，中医药技术方法分内服方药、外治技术、内外兼有三类，仅限选填其中一类。选填“内服方药”类的申请人须列举常用的方剂名称；选填“外治技术”类的申请人须对照《中医医疗技术目录》（附件</w:t>
      </w:r>
      <w:r>
        <w:rPr>
          <w:rFonts w:ascii="方正仿宋_GBK" w:eastAsia="方正仿宋_GBK"/>
          <w:bCs/>
          <w:snapToGrid w:val="0"/>
          <w:kern w:val="0"/>
          <w:sz w:val="32"/>
          <w:szCs w:val="32"/>
        </w:rPr>
        <w:t>4</w:t>
      </w:r>
      <w:r>
        <w:rPr>
          <w:rFonts w:hint="eastAsia" w:ascii="方正仿宋_GBK" w:eastAsia="方正仿宋_GBK"/>
          <w:bCs/>
          <w:snapToGrid w:val="0"/>
          <w:kern w:val="0"/>
          <w:sz w:val="32"/>
          <w:szCs w:val="32"/>
        </w:rPr>
        <w:t>），明确外治技术类别和外治技术名称，使用外敷或熏洗类药物的，须列举常用药物；选填“内外兼有”类的申请人须列举常用的方剂名称并对照《中医医疗技术目录》，明确外治技术类别和外治技术名称。中医疾病名称须对照《中医病证分类与代码》（附件</w:t>
      </w:r>
      <w:r>
        <w:rPr>
          <w:rFonts w:ascii="方正仿宋_GBK" w:eastAsia="方正仿宋_GBK"/>
          <w:bCs/>
          <w:snapToGrid w:val="0"/>
          <w:kern w:val="0"/>
          <w:sz w:val="32"/>
          <w:szCs w:val="32"/>
        </w:rPr>
        <w:t>5</w:t>
      </w:r>
      <w:r>
        <w:rPr>
          <w:rFonts w:hint="eastAsia" w:ascii="方正仿宋_GBK" w:eastAsia="方正仿宋_GBK"/>
          <w:bCs/>
          <w:snapToGrid w:val="0"/>
          <w:kern w:val="0"/>
          <w:sz w:val="32"/>
          <w:szCs w:val="32"/>
        </w:rPr>
        <w:t>）填写。</w:t>
      </w:r>
    </w:p>
    <w:p w14:paraId="41ABA527">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hint="eastAsia" w:ascii="方正楷体_GBK" w:eastAsia="方正楷体_GBK"/>
          <w:bCs/>
          <w:snapToGrid w:val="0"/>
          <w:kern w:val="0"/>
          <w:sz w:val="32"/>
          <w:szCs w:val="32"/>
        </w:rPr>
        <w:t>1、关于外治技术</w:t>
      </w:r>
    </w:p>
    <w:p w14:paraId="1ACFD16E">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1</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对照</w:t>
      </w:r>
      <w:r>
        <w:rPr>
          <w:rFonts w:hint="eastAsia" w:ascii="方正仿宋_GBK" w:eastAsia="方正仿宋_GBK"/>
          <w:bCs/>
          <w:snapToGrid w:val="0"/>
          <w:kern w:val="0"/>
          <w:sz w:val="32"/>
          <w:szCs w:val="32"/>
        </w:rPr>
        <w:t>《中医医疗技术手册目录》</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申请的外治技术应明确到“技术类别”中的具体“技术名称”。如申请“针刺类技术”的“毫针技术”，而不能仅申请“针刺类技术”。</w:t>
      </w:r>
    </w:p>
    <w:p w14:paraId="699DCDE7">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（2）外治技术可以</w:t>
      </w:r>
      <w:r>
        <w:rPr>
          <w:rFonts w:ascii="方正仿宋_GBK" w:eastAsia="方正仿宋_GBK"/>
          <w:bCs/>
          <w:snapToGrid w:val="0"/>
          <w:kern w:val="0"/>
          <w:sz w:val="32"/>
          <w:szCs w:val="32"/>
        </w:rPr>
        <w:t>申</w:t>
      </w:r>
      <w:r>
        <w:rPr>
          <w:rFonts w:hint="eastAsia" w:ascii="方正仿宋_GBK" w:eastAsia="方正仿宋_GBK"/>
          <w:bCs/>
          <w:snapToGrid w:val="0"/>
          <w:kern w:val="0"/>
          <w:sz w:val="32"/>
          <w:szCs w:val="32"/>
        </w:rPr>
        <w:t>请</w:t>
      </w:r>
      <w:r>
        <w:rPr>
          <w:rFonts w:ascii="方正仿宋_GBK" w:eastAsia="方正仿宋_GBK"/>
          <w:bCs/>
          <w:snapToGrid w:val="0"/>
          <w:kern w:val="0"/>
          <w:sz w:val="32"/>
          <w:szCs w:val="32"/>
        </w:rPr>
        <w:t>一</w:t>
      </w:r>
      <w:r>
        <w:rPr>
          <w:rFonts w:hint="eastAsia" w:ascii="方正仿宋_GBK" w:eastAsia="方正仿宋_GBK"/>
          <w:bCs/>
          <w:snapToGrid w:val="0"/>
          <w:kern w:val="0"/>
          <w:sz w:val="32"/>
          <w:szCs w:val="32"/>
        </w:rPr>
        <w:t>个技术</w:t>
      </w:r>
      <w:r>
        <w:rPr>
          <w:rFonts w:ascii="方正仿宋_GBK" w:eastAsia="方正仿宋_GBK"/>
          <w:bCs/>
          <w:snapToGrid w:val="0"/>
          <w:kern w:val="0"/>
          <w:sz w:val="32"/>
          <w:szCs w:val="32"/>
        </w:rPr>
        <w:t>类</w:t>
      </w:r>
      <w:r>
        <w:rPr>
          <w:rFonts w:hint="eastAsia" w:ascii="方正仿宋_GBK" w:eastAsia="方正仿宋_GBK"/>
          <w:bCs/>
          <w:snapToGrid w:val="0"/>
          <w:kern w:val="0"/>
          <w:sz w:val="32"/>
          <w:szCs w:val="32"/>
        </w:rPr>
        <w:t>别中的</w:t>
      </w:r>
      <w:r>
        <w:rPr>
          <w:rFonts w:ascii="方正仿宋_GBK" w:eastAsia="方正仿宋_GBK"/>
          <w:bCs/>
          <w:snapToGrid w:val="0"/>
          <w:kern w:val="0"/>
          <w:sz w:val="32"/>
          <w:szCs w:val="32"/>
        </w:rPr>
        <w:t>一</w:t>
      </w:r>
      <w:r>
        <w:rPr>
          <w:rFonts w:hint="eastAsia" w:ascii="方正仿宋_GBK" w:eastAsia="方正仿宋_GBK"/>
          <w:bCs/>
          <w:snapToGrid w:val="0"/>
          <w:kern w:val="0"/>
          <w:sz w:val="32"/>
          <w:szCs w:val="32"/>
        </w:rPr>
        <w:t>项或者</w:t>
      </w:r>
      <w:r>
        <w:rPr>
          <w:rFonts w:ascii="方正仿宋_GBK" w:eastAsia="方正仿宋_GBK"/>
          <w:bCs/>
          <w:snapToGrid w:val="0"/>
          <w:kern w:val="0"/>
          <w:sz w:val="32"/>
          <w:szCs w:val="32"/>
        </w:rPr>
        <w:t>几</w:t>
      </w:r>
      <w:r>
        <w:rPr>
          <w:rFonts w:hint="eastAsia" w:ascii="方正仿宋_GBK" w:eastAsia="方正仿宋_GBK"/>
          <w:bCs/>
          <w:snapToGrid w:val="0"/>
          <w:kern w:val="0"/>
          <w:sz w:val="32"/>
          <w:szCs w:val="32"/>
        </w:rPr>
        <w:t>项</w:t>
      </w:r>
      <w:r>
        <w:rPr>
          <w:rFonts w:ascii="方正仿宋_GBK" w:eastAsia="方正仿宋_GBK"/>
          <w:bCs/>
          <w:snapToGrid w:val="0"/>
          <w:kern w:val="0"/>
          <w:sz w:val="32"/>
          <w:szCs w:val="32"/>
        </w:rPr>
        <w:t>外治技术</w:t>
      </w:r>
      <w:r>
        <w:rPr>
          <w:rFonts w:hint="eastAsia" w:ascii="方正仿宋_GBK" w:eastAsia="方正仿宋_GBK"/>
          <w:bCs/>
          <w:snapToGrid w:val="0"/>
          <w:kern w:val="0"/>
          <w:sz w:val="32"/>
          <w:szCs w:val="32"/>
        </w:rPr>
        <w:t>，或者同时申请多个技术类别中的多项外治技术</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如申请“针刺类技术”的“毫针技术”，或者“灸类技术”的“隔物灸技术”“温针灸技术”，或者“针刺类技术”的“头针技术”“灸类技术”的“悬灸技术”等。</w:t>
      </w:r>
    </w:p>
    <w:p w14:paraId="4E0E5CA1">
      <w:pPr>
        <w:tabs>
          <w:tab w:val="left" w:pos="709"/>
        </w:tabs>
        <w:adjustRightInd w:val="0"/>
        <w:snapToGrid w:val="0"/>
        <w:spacing w:line="560" w:lineRule="exact"/>
        <w:ind w:firstLine="640"/>
        <w:rPr>
          <w:rFonts w:ascii="方正楷体_GBK" w:eastAsia="方正楷体_GBK"/>
          <w:bCs/>
          <w:snapToGrid w:val="0"/>
          <w:kern w:val="0"/>
          <w:sz w:val="32"/>
          <w:szCs w:val="32"/>
        </w:rPr>
      </w:pPr>
      <w:r>
        <w:rPr>
          <w:rFonts w:hint="eastAsia" w:ascii="方正楷体_GBK" w:eastAsia="方正楷体_GBK"/>
          <w:bCs/>
          <w:snapToGrid w:val="0"/>
          <w:kern w:val="0"/>
          <w:sz w:val="32"/>
          <w:szCs w:val="32"/>
        </w:rPr>
        <w:t>2、关于中医疾病名称</w:t>
      </w:r>
    </w:p>
    <w:p w14:paraId="44FE5197">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对照《中医病证分类与代码》，仅可申请“某一类”或“某一类中的几个疾病”，不可跨类别申请。</w:t>
      </w:r>
    </w:p>
    <w:p w14:paraId="27E311F5">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（1）申请“某一类”表示该病类的多个疾病均掌握。如申请“内科”的“肺系病类”，就表示掌握“咳嗽病”到“肺衰病”等11个疾病。</w:t>
      </w:r>
    </w:p>
    <w:p w14:paraId="467C3945">
      <w:pPr>
        <w:tabs>
          <w:tab w:val="left" w:pos="709"/>
        </w:tabs>
        <w:adjustRightInd w:val="0"/>
        <w:snapToGrid w:val="0"/>
        <w:spacing w:line="560" w:lineRule="exact"/>
        <w:ind w:firstLine="640"/>
        <w:rPr>
          <w:rFonts w:ascii="方正仿宋_GBK" w:eastAsia="方正仿宋_GBK"/>
          <w:bCs/>
          <w:snapToGrid w:val="0"/>
          <w:kern w:val="0"/>
          <w:sz w:val="32"/>
          <w:szCs w:val="32"/>
        </w:rPr>
      </w:pPr>
      <w:r>
        <w:rPr>
          <w:rFonts w:hint="eastAsia" w:ascii="方正仿宋_GBK" w:eastAsia="方正仿宋_GBK"/>
          <w:bCs/>
          <w:snapToGrid w:val="0"/>
          <w:kern w:val="0"/>
          <w:sz w:val="32"/>
          <w:szCs w:val="32"/>
        </w:rPr>
        <w:t>（2）申请“某一类中的几个疾病”表示仅掌握几种单一疾病。如选择“内科”中“肺系病类”的“咳嗽病”，就表示仅掌握“咳嗽病”1个疾病；如选择“内科”中“肺系病类”的“咳嗽病”和 “肺衰病”，就表示仅掌握“咳嗽病” 和 “肺衰病”2个疾病。</w:t>
      </w:r>
    </w:p>
    <w:p w14:paraId="1D6A616E">
      <w:pPr>
        <w:tabs>
          <w:tab w:val="left" w:pos="709"/>
        </w:tabs>
        <w:adjustRightInd w:val="0"/>
        <w:snapToGrid w:val="0"/>
        <w:spacing w:line="560" w:lineRule="exact"/>
        <w:ind w:firstLine="640" w:firstLineChars="200"/>
        <w:rPr>
          <w:rFonts w:ascii="方正楷体_GBK" w:eastAsia="方正楷体_GBK"/>
          <w:bCs/>
          <w:snapToGrid w:val="0"/>
          <w:kern w:val="0"/>
          <w:sz w:val="32"/>
          <w:szCs w:val="32"/>
        </w:rPr>
      </w:pPr>
      <w:r>
        <w:rPr>
          <w:rFonts w:hint="eastAsia" w:ascii="方正楷体_GBK" w:eastAsia="方正楷体_GBK"/>
          <w:bCs/>
          <w:snapToGrid w:val="0"/>
          <w:kern w:val="0"/>
          <w:sz w:val="32"/>
          <w:szCs w:val="32"/>
        </w:rPr>
        <w:t>3、关于</w:t>
      </w:r>
      <w:r>
        <w:rPr>
          <w:rFonts w:ascii="方正楷体_GBK" w:eastAsia="方正楷体_GBK"/>
          <w:bCs/>
          <w:snapToGrid w:val="0"/>
          <w:kern w:val="0"/>
          <w:sz w:val="32"/>
          <w:szCs w:val="32"/>
        </w:rPr>
        <w:t>申报范围</w:t>
      </w:r>
    </w:p>
    <w:p w14:paraId="11BCC69A">
      <w:pPr>
        <w:tabs>
          <w:tab w:val="left" w:pos="709"/>
        </w:tabs>
        <w:adjustRightInd w:val="0"/>
        <w:snapToGrid w:val="0"/>
        <w:spacing w:line="560" w:lineRule="exact"/>
        <w:ind w:firstLine="640" w:firstLineChars="200"/>
        <w:rPr>
          <w:rFonts w:ascii="方正仿宋_GBK" w:eastAsia="方正仿宋_GBK"/>
          <w:bCs/>
          <w:snapToGrid w:val="0"/>
          <w:kern w:val="0"/>
          <w:sz w:val="32"/>
          <w:szCs w:val="32"/>
        </w:rPr>
      </w:pPr>
      <w:r>
        <w:rPr>
          <w:rFonts w:hint="eastAsia" w:ascii="方正仿宋_GBK" w:eastAsia="方正仿宋_GBK"/>
          <w:bCs/>
          <w:snapToGrid w:val="0"/>
          <w:kern w:val="0"/>
          <w:sz w:val="32"/>
          <w:szCs w:val="32"/>
        </w:rPr>
        <w:t>考核注册遵循“报什么、考什么，考什么、注册什么”原则，申报的中医药技术</w:t>
      </w:r>
      <w:r>
        <w:rPr>
          <w:rFonts w:ascii="方正仿宋_GBK" w:eastAsia="方正仿宋_GBK"/>
          <w:bCs/>
          <w:snapToGrid w:val="0"/>
          <w:kern w:val="0"/>
          <w:sz w:val="32"/>
          <w:szCs w:val="32"/>
        </w:rPr>
        <w:t>方法</w:t>
      </w:r>
      <w:r>
        <w:rPr>
          <w:rFonts w:hint="eastAsia" w:ascii="方正仿宋_GBK" w:eastAsia="方正仿宋_GBK"/>
          <w:bCs/>
          <w:snapToGrid w:val="0"/>
          <w:kern w:val="0"/>
          <w:sz w:val="32"/>
          <w:szCs w:val="32"/>
        </w:rPr>
        <w:t>和</w:t>
      </w:r>
      <w:r>
        <w:rPr>
          <w:rFonts w:ascii="方正仿宋_GBK" w:eastAsia="方正仿宋_GBK"/>
          <w:bCs/>
          <w:snapToGrid w:val="0"/>
          <w:kern w:val="0"/>
          <w:sz w:val="32"/>
          <w:szCs w:val="32"/>
        </w:rPr>
        <w:t>中医疾病</w:t>
      </w:r>
      <w:r>
        <w:rPr>
          <w:rFonts w:hint="eastAsia" w:ascii="方正仿宋_GBK" w:eastAsia="方正仿宋_GBK"/>
          <w:bCs/>
          <w:snapToGrid w:val="0"/>
          <w:kern w:val="0"/>
          <w:sz w:val="32"/>
          <w:szCs w:val="32"/>
        </w:rPr>
        <w:t>越多，考核范围越大。考核结论为综合评定结果，建议申请人慎重选择申报的中医药技术方法和中医疾病的数量。</w:t>
      </w:r>
    </w:p>
    <w:p w14:paraId="2F02642F">
      <w:pPr>
        <w:tabs>
          <w:tab w:val="left" w:pos="709"/>
        </w:tabs>
        <w:adjustRightInd w:val="0"/>
        <w:snapToGrid w:val="0"/>
        <w:spacing w:line="560" w:lineRule="exact"/>
        <w:ind w:firstLine="704" w:firstLineChars="220"/>
        <w:rPr>
          <w:rFonts w:ascii="方正黑体_GBK" w:eastAsia="方正黑体_GBK"/>
          <w:snapToGrid w:val="0"/>
          <w:kern w:val="0"/>
          <w:sz w:val="32"/>
          <w:szCs w:val="32"/>
        </w:rPr>
      </w:pPr>
      <w:r>
        <w:rPr>
          <w:rFonts w:hint="eastAsia" w:ascii="方正黑体_GBK" w:eastAsia="方正黑体_GBK"/>
          <w:snapToGrid w:val="0"/>
          <w:kern w:val="0"/>
          <w:sz w:val="32"/>
          <w:szCs w:val="32"/>
        </w:rPr>
        <w:t>二、报名材料</w:t>
      </w:r>
      <w:r>
        <w:rPr>
          <w:rFonts w:ascii="方正黑体_GBK" w:eastAsia="方正黑体_GBK"/>
          <w:snapToGrid w:val="0"/>
          <w:kern w:val="0"/>
          <w:sz w:val="32"/>
          <w:szCs w:val="32"/>
        </w:rPr>
        <w:t>说明</w:t>
      </w:r>
    </w:p>
    <w:p w14:paraId="36B7448B">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（一）有关</w:t>
      </w:r>
      <w:r>
        <w:rPr>
          <w:rFonts w:ascii="方正仿宋_GBK" w:eastAsia="方正仿宋_GBK"/>
          <w:bCs/>
          <w:snapToGrid w:val="0"/>
          <w:kern w:val="0"/>
          <w:sz w:val="32"/>
          <w:szCs w:val="32"/>
        </w:rPr>
        <w:t>报名表格</w:t>
      </w:r>
      <w:r>
        <w:rPr>
          <w:rFonts w:hint="eastAsia" w:ascii="方正仿宋_GBK" w:eastAsia="方正仿宋_GBK"/>
          <w:bCs/>
          <w:snapToGrid w:val="0"/>
          <w:kern w:val="0"/>
          <w:sz w:val="32"/>
          <w:szCs w:val="32"/>
        </w:rPr>
        <w:t>应</w:t>
      </w:r>
      <w:r>
        <w:rPr>
          <w:rFonts w:ascii="方正仿宋_GBK" w:eastAsia="方正仿宋_GBK"/>
          <w:bCs/>
          <w:snapToGrid w:val="0"/>
          <w:kern w:val="0"/>
          <w:sz w:val="32"/>
          <w:szCs w:val="32"/>
        </w:rPr>
        <w:t>在</w:t>
      </w:r>
      <w:r>
        <w:rPr>
          <w:rFonts w:hint="eastAsia" w:ascii="方正仿宋_GBK" w:eastAsia="方正仿宋_GBK"/>
          <w:bCs/>
          <w:snapToGrid w:val="0"/>
          <w:kern w:val="0"/>
          <w:sz w:val="32"/>
          <w:szCs w:val="32"/>
        </w:rPr>
        <w:t>报名</w:t>
      </w:r>
      <w:r>
        <w:rPr>
          <w:rFonts w:ascii="方正仿宋_GBK" w:eastAsia="方正仿宋_GBK"/>
          <w:bCs/>
          <w:snapToGrid w:val="0"/>
          <w:kern w:val="0"/>
          <w:sz w:val="32"/>
          <w:szCs w:val="32"/>
        </w:rPr>
        <w:t>系统中填报</w:t>
      </w:r>
      <w:r>
        <w:rPr>
          <w:rFonts w:hint="eastAsia" w:ascii="方正仿宋_GBK" w:eastAsia="方正仿宋_GBK"/>
          <w:bCs/>
          <w:snapToGrid w:val="0"/>
          <w:kern w:val="0"/>
          <w:sz w:val="32"/>
          <w:szCs w:val="32"/>
        </w:rPr>
        <w:t>提交</w:t>
      </w:r>
      <w:r>
        <w:rPr>
          <w:rFonts w:ascii="方正仿宋_GBK" w:eastAsia="方正仿宋_GBK"/>
          <w:bCs/>
          <w:snapToGrid w:val="0"/>
          <w:kern w:val="0"/>
          <w:sz w:val="32"/>
          <w:szCs w:val="32"/>
        </w:rPr>
        <w:t>后</w:t>
      </w:r>
      <w:r>
        <w:rPr>
          <w:rFonts w:hint="eastAsia" w:ascii="方正仿宋_GBK" w:eastAsia="方正仿宋_GBK"/>
          <w:bCs/>
          <w:snapToGrid w:val="0"/>
          <w:kern w:val="0"/>
          <w:sz w:val="32"/>
          <w:szCs w:val="32"/>
        </w:rPr>
        <w:t>打印</w:t>
      </w:r>
      <w:r>
        <w:rPr>
          <w:rFonts w:ascii="方正仿宋_GBK" w:eastAsia="方正仿宋_GBK"/>
          <w:bCs/>
          <w:snapToGrid w:val="0"/>
          <w:kern w:val="0"/>
          <w:sz w:val="32"/>
          <w:szCs w:val="32"/>
        </w:rPr>
        <w:t>，申</w:t>
      </w:r>
      <w:r>
        <w:rPr>
          <w:rFonts w:hint="eastAsia" w:ascii="方正仿宋_GBK" w:eastAsia="方正仿宋_GBK"/>
          <w:bCs/>
          <w:snapToGrid w:val="0"/>
          <w:kern w:val="0"/>
          <w:sz w:val="32"/>
          <w:szCs w:val="32"/>
        </w:rPr>
        <w:t>请</w:t>
      </w:r>
      <w:r>
        <w:rPr>
          <w:rFonts w:ascii="方正仿宋_GBK" w:eastAsia="方正仿宋_GBK"/>
          <w:bCs/>
          <w:snapToGrid w:val="0"/>
          <w:kern w:val="0"/>
          <w:sz w:val="32"/>
          <w:szCs w:val="32"/>
        </w:rPr>
        <w:t>人</w:t>
      </w:r>
      <w:r>
        <w:rPr>
          <w:rFonts w:hint="eastAsia" w:ascii="方正仿宋_GBK" w:eastAsia="方正仿宋_GBK"/>
          <w:bCs/>
          <w:snapToGrid w:val="0"/>
          <w:kern w:val="0"/>
          <w:sz w:val="32"/>
          <w:szCs w:val="32"/>
        </w:rPr>
        <w:t>所有报名材料均用A4纸打印或复印一式两份，连同所有</w:t>
      </w:r>
      <w:r>
        <w:rPr>
          <w:rFonts w:ascii="方正仿宋_GBK" w:eastAsia="方正仿宋_GBK"/>
          <w:bCs/>
          <w:snapToGrid w:val="0"/>
          <w:kern w:val="0"/>
          <w:sz w:val="32"/>
          <w:szCs w:val="32"/>
        </w:rPr>
        <w:t>复印件</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原件</w:t>
      </w:r>
      <w:r>
        <w:rPr>
          <w:rFonts w:hint="eastAsia" w:ascii="方正仿宋_GBK" w:eastAsia="方正仿宋_GBK"/>
          <w:bCs/>
          <w:snapToGrid w:val="0"/>
          <w:kern w:val="0"/>
          <w:sz w:val="32"/>
          <w:szCs w:val="32"/>
        </w:rPr>
        <w:t>提交现场确认报名。相关证书</w:t>
      </w:r>
      <w:r>
        <w:rPr>
          <w:rFonts w:ascii="方正仿宋_GBK" w:eastAsia="方正仿宋_GBK"/>
          <w:bCs/>
          <w:snapToGrid w:val="0"/>
          <w:kern w:val="0"/>
          <w:sz w:val="32"/>
          <w:szCs w:val="32"/>
        </w:rPr>
        <w:t>、证件</w:t>
      </w:r>
      <w:r>
        <w:rPr>
          <w:rFonts w:hint="eastAsia" w:ascii="方正仿宋_GBK" w:eastAsia="方正仿宋_GBK"/>
          <w:snapToGrid w:val="0"/>
          <w:kern w:val="0"/>
          <w:sz w:val="32"/>
          <w:szCs w:val="32"/>
        </w:rPr>
        <w:t>等</w:t>
      </w:r>
      <w:r>
        <w:rPr>
          <w:rFonts w:ascii="方正仿宋_GBK" w:eastAsia="方正仿宋_GBK"/>
          <w:snapToGrid w:val="0"/>
          <w:kern w:val="0"/>
          <w:sz w:val="32"/>
          <w:szCs w:val="32"/>
        </w:rPr>
        <w:t>原件</w:t>
      </w:r>
      <w:r>
        <w:rPr>
          <w:rFonts w:hint="eastAsia" w:ascii="方正仿宋_GBK" w:eastAsia="方正仿宋_GBK"/>
          <w:snapToGrid w:val="0"/>
          <w:kern w:val="0"/>
          <w:sz w:val="32"/>
          <w:szCs w:val="32"/>
        </w:rPr>
        <w:t>由</w:t>
      </w:r>
      <w:r>
        <w:rPr>
          <w:rFonts w:ascii="方正仿宋_GBK" w:eastAsia="方正仿宋_GBK"/>
          <w:snapToGrid w:val="0"/>
          <w:kern w:val="0"/>
          <w:sz w:val="32"/>
          <w:szCs w:val="32"/>
        </w:rPr>
        <w:t>县级卫生健康</w:t>
      </w:r>
      <w:r>
        <w:rPr>
          <w:rFonts w:hint="eastAsia" w:ascii="方正仿宋_GBK" w:eastAsia="方正仿宋_GBK"/>
          <w:snapToGrid w:val="0"/>
          <w:kern w:val="0"/>
          <w:sz w:val="32"/>
          <w:szCs w:val="32"/>
        </w:rPr>
        <w:t>行政</w:t>
      </w:r>
      <w:r>
        <w:rPr>
          <w:rFonts w:ascii="方正仿宋_GBK" w:eastAsia="方正仿宋_GBK"/>
          <w:snapToGrid w:val="0"/>
          <w:kern w:val="0"/>
          <w:sz w:val="32"/>
          <w:szCs w:val="32"/>
        </w:rPr>
        <w:t>部门现场</w:t>
      </w:r>
      <w:r>
        <w:rPr>
          <w:rFonts w:hint="eastAsia" w:ascii="方正仿宋_GBK" w:eastAsia="方正仿宋_GBK"/>
          <w:snapToGrid w:val="0"/>
          <w:kern w:val="0"/>
          <w:sz w:val="32"/>
          <w:szCs w:val="32"/>
        </w:rPr>
        <w:t>确认</w:t>
      </w:r>
      <w:r>
        <w:rPr>
          <w:rFonts w:ascii="方正仿宋_GBK" w:eastAsia="方正仿宋_GBK"/>
          <w:snapToGrid w:val="0"/>
          <w:kern w:val="0"/>
          <w:sz w:val="32"/>
          <w:szCs w:val="32"/>
        </w:rPr>
        <w:t>核对后退回</w:t>
      </w:r>
      <w:r>
        <w:rPr>
          <w:rFonts w:hint="eastAsia" w:ascii="方正仿宋_GBK" w:eastAsia="方正仿宋_GBK"/>
          <w:snapToGrid w:val="0"/>
          <w:kern w:val="0"/>
          <w:sz w:val="32"/>
          <w:szCs w:val="32"/>
        </w:rPr>
        <w:t>，其中师承学习</w:t>
      </w:r>
      <w:r>
        <w:rPr>
          <w:rFonts w:ascii="方正仿宋_GBK" w:eastAsia="方正仿宋_GBK"/>
          <w:snapToGrid w:val="0"/>
          <w:kern w:val="0"/>
          <w:sz w:val="32"/>
          <w:szCs w:val="32"/>
        </w:rPr>
        <w:t>人员</w:t>
      </w:r>
      <w:r>
        <w:rPr>
          <w:rFonts w:hint="eastAsia" w:ascii="方正仿宋_GBK" w:eastAsia="方正仿宋_GBK"/>
          <w:snapToGrid w:val="0"/>
          <w:kern w:val="0"/>
          <w:sz w:val="32"/>
          <w:szCs w:val="32"/>
        </w:rPr>
        <w:t>跟师学习材料包括学习笔记、临床实践记录等由县级卫生健康行政部门暂存备查，考核工作结束后退回申请人。报名</w:t>
      </w:r>
      <w:r>
        <w:rPr>
          <w:rFonts w:hint="eastAsia" w:ascii="方正仿宋_GBK" w:eastAsia="方正仿宋_GBK"/>
          <w:bCs/>
          <w:snapToGrid w:val="0"/>
          <w:kern w:val="0"/>
          <w:sz w:val="32"/>
          <w:szCs w:val="32"/>
        </w:rPr>
        <w:t>材料除</w:t>
      </w:r>
      <w:r>
        <w:rPr>
          <w:rFonts w:ascii="方正仿宋_GBK" w:eastAsia="方正仿宋_GBK"/>
          <w:bCs/>
          <w:snapToGrid w:val="0"/>
          <w:kern w:val="0"/>
          <w:sz w:val="32"/>
          <w:szCs w:val="32"/>
        </w:rPr>
        <w:t>有关</w:t>
      </w:r>
      <w:r>
        <w:rPr>
          <w:rFonts w:hint="eastAsia" w:ascii="方正仿宋_GBK" w:eastAsia="方正仿宋_GBK"/>
          <w:bCs/>
          <w:snapToGrid w:val="0"/>
          <w:kern w:val="0"/>
          <w:sz w:val="32"/>
          <w:szCs w:val="32"/>
        </w:rPr>
        <w:t>签字、</w:t>
      </w:r>
      <w:r>
        <w:rPr>
          <w:rFonts w:ascii="方正仿宋_GBK" w:eastAsia="方正仿宋_GBK"/>
          <w:bCs/>
          <w:snapToGrid w:val="0"/>
          <w:kern w:val="0"/>
          <w:sz w:val="32"/>
          <w:szCs w:val="32"/>
        </w:rPr>
        <w:t>证明（</w:t>
      </w:r>
      <w:r>
        <w:rPr>
          <w:rFonts w:hint="eastAsia" w:ascii="方正仿宋_GBK" w:eastAsia="方正仿宋_GBK"/>
          <w:bCs/>
          <w:snapToGrid w:val="0"/>
          <w:kern w:val="0"/>
          <w:sz w:val="32"/>
          <w:szCs w:val="32"/>
        </w:rPr>
        <w:t>如</w:t>
      </w:r>
      <w:r>
        <w:rPr>
          <w:rFonts w:ascii="方正仿宋_GBK" w:eastAsia="方正仿宋_GBK"/>
          <w:bCs/>
          <w:snapToGrid w:val="0"/>
          <w:kern w:val="0"/>
          <w:sz w:val="32"/>
          <w:szCs w:val="32"/>
        </w:rPr>
        <w:t>签</w:t>
      </w:r>
      <w:r>
        <w:rPr>
          <w:rFonts w:hint="eastAsia" w:ascii="方正仿宋_GBK" w:eastAsia="方正仿宋_GBK"/>
          <w:bCs/>
          <w:snapToGrid w:val="0"/>
          <w:kern w:val="0"/>
          <w:sz w:val="32"/>
          <w:szCs w:val="32"/>
        </w:rPr>
        <w:t>名</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患者</w:t>
      </w:r>
      <w:r>
        <w:rPr>
          <w:rFonts w:ascii="方正仿宋_GBK" w:eastAsia="方正仿宋_GBK"/>
          <w:bCs/>
          <w:snapToGrid w:val="0"/>
          <w:kern w:val="0"/>
          <w:sz w:val="32"/>
          <w:szCs w:val="32"/>
        </w:rPr>
        <w:t>证明、</w:t>
      </w:r>
      <w:r>
        <w:rPr>
          <w:rFonts w:hint="eastAsia" w:ascii="方正仿宋_GBK" w:eastAsia="方正仿宋_GBK"/>
          <w:bCs/>
          <w:snapToGrid w:val="0"/>
          <w:kern w:val="0"/>
          <w:sz w:val="32"/>
          <w:szCs w:val="32"/>
        </w:rPr>
        <w:t>居委会</w:t>
      </w:r>
      <w:r>
        <w:rPr>
          <w:rFonts w:ascii="方正仿宋_GBK" w:eastAsia="方正仿宋_GBK"/>
          <w:bCs/>
          <w:snapToGrid w:val="0"/>
          <w:kern w:val="0"/>
          <w:sz w:val="32"/>
          <w:szCs w:val="32"/>
        </w:rPr>
        <w:t>证明、</w:t>
      </w:r>
      <w:r>
        <w:rPr>
          <w:rFonts w:hint="eastAsia" w:ascii="方正仿宋_GBK" w:eastAsia="方正仿宋_GBK"/>
          <w:bCs/>
          <w:snapToGrid w:val="0"/>
          <w:kern w:val="0"/>
          <w:sz w:val="32"/>
          <w:szCs w:val="32"/>
        </w:rPr>
        <w:t>推荐医师</w:t>
      </w:r>
      <w:r>
        <w:rPr>
          <w:rFonts w:ascii="方正仿宋_GBK" w:eastAsia="方正仿宋_GBK"/>
          <w:bCs/>
          <w:snapToGrid w:val="0"/>
          <w:kern w:val="0"/>
          <w:sz w:val="32"/>
          <w:szCs w:val="32"/>
        </w:rPr>
        <w:t>专业</w:t>
      </w:r>
      <w:r>
        <w:rPr>
          <w:rFonts w:hint="eastAsia" w:ascii="方正仿宋_GBK" w:eastAsia="方正仿宋_GBK"/>
          <w:bCs/>
          <w:snapToGrid w:val="0"/>
          <w:kern w:val="0"/>
          <w:sz w:val="32"/>
          <w:szCs w:val="32"/>
        </w:rPr>
        <w:t>证明）</w:t>
      </w:r>
      <w:r>
        <w:rPr>
          <w:rFonts w:ascii="方正仿宋_GBK" w:eastAsia="方正仿宋_GBK"/>
          <w:bCs/>
          <w:snapToGrid w:val="0"/>
          <w:kern w:val="0"/>
          <w:sz w:val="32"/>
          <w:szCs w:val="32"/>
        </w:rPr>
        <w:t>等</w:t>
      </w:r>
      <w:r>
        <w:rPr>
          <w:rFonts w:hint="eastAsia" w:ascii="方正仿宋_GBK" w:eastAsia="方正仿宋_GBK"/>
          <w:bCs/>
          <w:snapToGrid w:val="0"/>
          <w:kern w:val="0"/>
          <w:sz w:val="32"/>
          <w:szCs w:val="32"/>
        </w:rPr>
        <w:t>须</w:t>
      </w:r>
      <w:r>
        <w:rPr>
          <w:rFonts w:ascii="方正仿宋_GBK" w:eastAsia="方正仿宋_GBK"/>
          <w:bCs/>
          <w:snapToGrid w:val="0"/>
          <w:kern w:val="0"/>
          <w:sz w:val="32"/>
          <w:szCs w:val="32"/>
        </w:rPr>
        <w:t>原件</w:t>
      </w:r>
      <w:r>
        <w:rPr>
          <w:rFonts w:hint="eastAsia" w:ascii="方正仿宋_GBK" w:eastAsia="方正仿宋_GBK"/>
          <w:bCs/>
          <w:snapToGrid w:val="0"/>
          <w:kern w:val="0"/>
          <w:sz w:val="32"/>
          <w:szCs w:val="32"/>
        </w:rPr>
        <w:t>外，其它</w:t>
      </w:r>
      <w:r>
        <w:rPr>
          <w:rFonts w:ascii="方正仿宋_GBK" w:eastAsia="方正仿宋_GBK"/>
          <w:bCs/>
          <w:snapToGrid w:val="0"/>
          <w:kern w:val="0"/>
          <w:sz w:val="32"/>
          <w:szCs w:val="32"/>
        </w:rPr>
        <w:t>一律用</w:t>
      </w:r>
      <w:r>
        <w:rPr>
          <w:rFonts w:hint="eastAsia" w:ascii="方正仿宋_GBK" w:eastAsia="方正仿宋_GBK"/>
          <w:bCs/>
          <w:snapToGrid w:val="0"/>
          <w:kern w:val="0"/>
          <w:sz w:val="32"/>
          <w:szCs w:val="32"/>
        </w:rPr>
        <w:t>复印件，且</w:t>
      </w:r>
      <w:r>
        <w:rPr>
          <w:rFonts w:hint="eastAsia" w:ascii="方正仿宋_GBK" w:eastAsia="方正仿宋_GBK"/>
          <w:snapToGrid w:val="0"/>
          <w:kern w:val="0"/>
          <w:sz w:val="32"/>
          <w:szCs w:val="32"/>
        </w:rPr>
        <w:t>一经提交，不予退回，除各级卫生健康</w:t>
      </w:r>
      <w:r>
        <w:rPr>
          <w:rFonts w:ascii="方正仿宋_GBK" w:eastAsia="方正仿宋_GBK"/>
          <w:snapToGrid w:val="0"/>
          <w:kern w:val="0"/>
          <w:sz w:val="32"/>
          <w:szCs w:val="32"/>
        </w:rPr>
        <w:t>行政部门</w:t>
      </w:r>
      <w:r>
        <w:rPr>
          <w:rFonts w:hint="eastAsia" w:ascii="方正仿宋_GBK" w:eastAsia="方正仿宋_GBK"/>
          <w:snapToGrid w:val="0"/>
          <w:kern w:val="0"/>
          <w:sz w:val="32"/>
          <w:szCs w:val="32"/>
        </w:rPr>
        <w:t>因审核需要，要求补充的材料外，不再接收任何材料。提交</w:t>
      </w:r>
      <w:r>
        <w:rPr>
          <w:rFonts w:ascii="方正仿宋_GBK" w:eastAsia="方正仿宋_GBK"/>
          <w:snapToGrid w:val="0"/>
          <w:kern w:val="0"/>
          <w:sz w:val="32"/>
          <w:szCs w:val="32"/>
        </w:rPr>
        <w:t>的复印件要确保</w:t>
      </w:r>
      <w:r>
        <w:rPr>
          <w:rFonts w:hint="eastAsia" w:ascii="方正仿宋_GBK" w:eastAsia="方正仿宋_GBK"/>
          <w:snapToGrid w:val="0"/>
          <w:kern w:val="0"/>
          <w:sz w:val="32"/>
          <w:szCs w:val="32"/>
        </w:rPr>
        <w:t>复印</w:t>
      </w:r>
      <w:r>
        <w:rPr>
          <w:rFonts w:ascii="方正仿宋_GBK" w:eastAsia="方正仿宋_GBK"/>
          <w:snapToGrid w:val="0"/>
          <w:kern w:val="0"/>
          <w:sz w:val="32"/>
          <w:szCs w:val="32"/>
        </w:rPr>
        <w:t>全面、清晰、可辨认</w:t>
      </w:r>
      <w:r>
        <w:rPr>
          <w:rFonts w:hint="eastAsia" w:ascii="方正仿宋_GBK" w:eastAsia="方正仿宋_GBK"/>
          <w:snapToGrid w:val="0"/>
          <w:kern w:val="0"/>
          <w:sz w:val="32"/>
          <w:szCs w:val="32"/>
        </w:rPr>
        <w:t>，并</w:t>
      </w:r>
      <w:r>
        <w:rPr>
          <w:rFonts w:ascii="方正仿宋_GBK" w:eastAsia="方正仿宋_GBK"/>
          <w:snapToGrid w:val="0"/>
          <w:kern w:val="0"/>
          <w:sz w:val="32"/>
          <w:szCs w:val="32"/>
        </w:rPr>
        <w:t>由</w:t>
      </w:r>
      <w:r>
        <w:rPr>
          <w:rFonts w:hint="eastAsia" w:ascii="方正仿宋_GBK" w:eastAsia="方正仿宋_GBK"/>
          <w:snapToGrid w:val="0"/>
          <w:kern w:val="0"/>
          <w:sz w:val="32"/>
          <w:szCs w:val="32"/>
        </w:rPr>
        <w:t>县级</w:t>
      </w:r>
      <w:r>
        <w:rPr>
          <w:rFonts w:ascii="方正仿宋_GBK" w:eastAsia="方正仿宋_GBK"/>
          <w:snapToGrid w:val="0"/>
          <w:kern w:val="0"/>
          <w:sz w:val="32"/>
          <w:szCs w:val="32"/>
        </w:rPr>
        <w:t>卫生健康行政部门</w:t>
      </w:r>
      <w:r>
        <w:rPr>
          <w:rFonts w:hint="eastAsia" w:ascii="方正仿宋_GBK" w:eastAsia="方正仿宋_GBK"/>
          <w:snapToGrid w:val="0"/>
          <w:kern w:val="0"/>
          <w:sz w:val="32"/>
          <w:szCs w:val="32"/>
        </w:rPr>
        <w:t>现场确认人员</w:t>
      </w:r>
      <w:r>
        <w:rPr>
          <w:rFonts w:ascii="方正仿宋_GBK" w:eastAsia="方正仿宋_GBK"/>
          <w:snapToGrid w:val="0"/>
          <w:kern w:val="0"/>
          <w:sz w:val="32"/>
          <w:szCs w:val="32"/>
        </w:rPr>
        <w:t>签字</w:t>
      </w:r>
      <w:r>
        <w:rPr>
          <w:rFonts w:hint="eastAsia" w:ascii="方正仿宋_GBK" w:eastAsia="方正仿宋_GBK"/>
          <w:snapToGrid w:val="0"/>
          <w:kern w:val="0"/>
          <w:sz w:val="32"/>
          <w:szCs w:val="32"/>
        </w:rPr>
        <w:t>确认。手写</w:t>
      </w:r>
      <w:r>
        <w:rPr>
          <w:rFonts w:ascii="方正仿宋_GBK" w:eastAsia="方正仿宋_GBK"/>
          <w:snapToGrid w:val="0"/>
          <w:kern w:val="0"/>
          <w:sz w:val="32"/>
          <w:szCs w:val="32"/>
        </w:rPr>
        <w:t>的字迹应</w:t>
      </w:r>
      <w:r>
        <w:rPr>
          <w:rFonts w:hint="eastAsia" w:ascii="方正仿宋_GBK" w:eastAsia="方正仿宋_GBK"/>
          <w:snapToGrid w:val="0"/>
          <w:kern w:val="0"/>
          <w:sz w:val="32"/>
          <w:szCs w:val="32"/>
        </w:rPr>
        <w:t>工整</w:t>
      </w:r>
      <w:r>
        <w:rPr>
          <w:rFonts w:ascii="方正仿宋_GBK" w:eastAsia="方正仿宋_GBK"/>
          <w:snapToGrid w:val="0"/>
          <w:kern w:val="0"/>
          <w:sz w:val="32"/>
          <w:szCs w:val="32"/>
        </w:rPr>
        <w:t>、清晰</w:t>
      </w:r>
      <w:r>
        <w:rPr>
          <w:rFonts w:hint="eastAsia" w:ascii="方正仿宋_GBK" w:eastAsia="方正仿宋_GBK"/>
          <w:snapToGrid w:val="0"/>
          <w:kern w:val="0"/>
          <w:sz w:val="32"/>
          <w:szCs w:val="32"/>
        </w:rPr>
        <w:t>、无</w:t>
      </w:r>
      <w:r>
        <w:rPr>
          <w:rFonts w:ascii="方正仿宋_GBK" w:eastAsia="方正仿宋_GBK"/>
          <w:snapToGrid w:val="0"/>
          <w:kern w:val="0"/>
          <w:sz w:val="32"/>
          <w:szCs w:val="32"/>
        </w:rPr>
        <w:t>涂改</w:t>
      </w:r>
      <w:r>
        <w:rPr>
          <w:rFonts w:hint="eastAsia" w:ascii="方正仿宋_GBK" w:eastAsia="方正仿宋_GBK"/>
          <w:snapToGrid w:val="0"/>
          <w:kern w:val="0"/>
          <w:sz w:val="32"/>
          <w:szCs w:val="32"/>
        </w:rPr>
        <w:t>，并</w:t>
      </w:r>
      <w:r>
        <w:rPr>
          <w:rFonts w:ascii="方正仿宋_GBK" w:eastAsia="方正仿宋_GBK"/>
          <w:snapToGrid w:val="0"/>
          <w:kern w:val="0"/>
          <w:sz w:val="32"/>
          <w:szCs w:val="32"/>
        </w:rPr>
        <w:t>确保可辨认。</w:t>
      </w:r>
    </w:p>
    <w:p w14:paraId="7AA93312">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（二）申请人</w:t>
      </w:r>
      <w:r>
        <w:rPr>
          <w:rFonts w:ascii="方正仿宋_GBK" w:eastAsia="方正仿宋_GBK"/>
          <w:bCs/>
          <w:snapToGrid w:val="0"/>
          <w:kern w:val="0"/>
          <w:sz w:val="32"/>
          <w:szCs w:val="32"/>
        </w:rPr>
        <w:t>提交</w:t>
      </w:r>
      <w:r>
        <w:rPr>
          <w:rFonts w:hint="eastAsia" w:ascii="方正仿宋_GBK" w:eastAsia="方正仿宋_GBK"/>
          <w:bCs/>
          <w:snapToGrid w:val="0"/>
          <w:kern w:val="0"/>
          <w:sz w:val="32"/>
          <w:szCs w:val="32"/>
        </w:rPr>
        <w:t>的报名</w:t>
      </w:r>
      <w:r>
        <w:rPr>
          <w:rFonts w:ascii="方正仿宋_GBK" w:eastAsia="方正仿宋_GBK"/>
          <w:bCs/>
          <w:snapToGrid w:val="0"/>
          <w:kern w:val="0"/>
          <w:sz w:val="32"/>
          <w:szCs w:val="32"/>
        </w:rPr>
        <w:t>材料</w:t>
      </w:r>
      <w:r>
        <w:rPr>
          <w:rFonts w:hint="eastAsia" w:ascii="方正仿宋_GBK" w:eastAsia="方正仿宋_GBK"/>
          <w:bCs/>
          <w:snapToGrid w:val="0"/>
          <w:kern w:val="0"/>
          <w:sz w:val="32"/>
          <w:szCs w:val="32"/>
        </w:rPr>
        <w:t>应按照</w:t>
      </w:r>
      <w:r>
        <w:rPr>
          <w:rFonts w:ascii="方正仿宋_GBK" w:eastAsia="方正仿宋_GBK"/>
          <w:bCs/>
          <w:snapToGrid w:val="0"/>
          <w:kern w:val="0"/>
          <w:sz w:val="32"/>
          <w:szCs w:val="32"/>
        </w:rPr>
        <w:t>下列顺序</w:t>
      </w:r>
      <w:r>
        <w:rPr>
          <w:rFonts w:hint="eastAsia" w:ascii="方正仿宋_GBK" w:eastAsia="方正仿宋_GBK"/>
          <w:bCs/>
          <w:snapToGrid w:val="0"/>
          <w:kern w:val="0"/>
          <w:sz w:val="32"/>
          <w:szCs w:val="32"/>
        </w:rPr>
        <w:t>排列并标注页码后，用夹子固定（请勿装订）装档案袋，</w:t>
      </w:r>
      <w:r>
        <w:rPr>
          <w:rFonts w:ascii="方正仿宋_GBK" w:eastAsia="方正仿宋_GBK"/>
          <w:bCs/>
          <w:snapToGrid w:val="0"/>
          <w:kern w:val="0"/>
          <w:sz w:val="32"/>
          <w:szCs w:val="32"/>
        </w:rPr>
        <w:t>提交</w:t>
      </w:r>
      <w:r>
        <w:rPr>
          <w:rFonts w:hint="eastAsia" w:ascii="方正仿宋_GBK" w:eastAsia="方正仿宋_GBK"/>
          <w:bCs/>
          <w:snapToGrid w:val="0"/>
          <w:kern w:val="0"/>
          <w:sz w:val="32"/>
          <w:szCs w:val="32"/>
        </w:rPr>
        <w:t>现场确认</w:t>
      </w:r>
      <w:r>
        <w:rPr>
          <w:rFonts w:ascii="方正仿宋_GBK" w:eastAsia="方正仿宋_GBK"/>
          <w:bCs/>
          <w:snapToGrid w:val="0"/>
          <w:kern w:val="0"/>
          <w:sz w:val="32"/>
          <w:szCs w:val="32"/>
        </w:rPr>
        <w:t>报名</w:t>
      </w:r>
      <w:r>
        <w:rPr>
          <w:rFonts w:hint="eastAsia" w:ascii="方正仿宋_GBK" w:eastAsia="方正仿宋_GBK"/>
          <w:bCs/>
          <w:snapToGrid w:val="0"/>
          <w:kern w:val="0"/>
          <w:sz w:val="32"/>
          <w:szCs w:val="32"/>
        </w:rPr>
        <w:t>。</w:t>
      </w:r>
    </w:p>
    <w:p w14:paraId="30A47FD1">
      <w:pPr>
        <w:tabs>
          <w:tab w:val="left" w:pos="709"/>
        </w:tabs>
        <w:adjustRightInd w:val="0"/>
        <w:snapToGrid w:val="0"/>
        <w:spacing w:line="560" w:lineRule="exact"/>
        <w:ind w:firstLine="707" w:firstLineChars="220"/>
        <w:rPr>
          <w:rFonts w:ascii="方正仿宋_GBK" w:eastAsia="方正仿宋_GBK"/>
          <w:b/>
          <w:bCs/>
          <w:snapToGrid w:val="0"/>
          <w:kern w:val="0"/>
          <w:sz w:val="32"/>
          <w:szCs w:val="32"/>
        </w:rPr>
      </w:pPr>
      <w:r>
        <w:rPr>
          <w:rFonts w:hint="eastAsia" w:ascii="方正仿宋_GBK" w:eastAsia="方正仿宋_GBK"/>
          <w:b/>
          <w:bCs/>
          <w:snapToGrid w:val="0"/>
          <w:kern w:val="0"/>
          <w:sz w:val="32"/>
          <w:szCs w:val="32"/>
        </w:rPr>
        <w:t>师承</w:t>
      </w:r>
      <w:r>
        <w:rPr>
          <w:rFonts w:ascii="方正仿宋_GBK" w:eastAsia="方正仿宋_GBK"/>
          <w:b/>
          <w:bCs/>
          <w:snapToGrid w:val="0"/>
          <w:kern w:val="0"/>
          <w:sz w:val="32"/>
          <w:szCs w:val="32"/>
        </w:rPr>
        <w:t>学习人员：</w:t>
      </w:r>
    </w:p>
    <w:p w14:paraId="3F0B272F">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1、近6个月</w:t>
      </w:r>
      <w:r>
        <w:rPr>
          <w:rFonts w:hint="eastAsia" w:ascii="方正仿宋_GBK" w:eastAsia="方正仿宋_GBK"/>
          <w:bCs/>
          <w:snapToGrid w:val="0"/>
          <w:kern w:val="0"/>
          <w:sz w:val="32"/>
          <w:szCs w:val="32"/>
          <w:lang w:val="en-US" w:eastAsia="zh-CN"/>
        </w:rPr>
        <w:t>1</w:t>
      </w:r>
      <w:r>
        <w:rPr>
          <w:rFonts w:hint="eastAsia" w:ascii="方正仿宋_GBK" w:eastAsia="方正仿宋_GBK"/>
          <w:bCs/>
          <w:snapToGrid w:val="0"/>
          <w:kern w:val="0"/>
          <w:sz w:val="32"/>
          <w:szCs w:val="32"/>
        </w:rPr>
        <w:t>寸免冠正面白底照片</w:t>
      </w:r>
      <w:r>
        <w:rPr>
          <w:rFonts w:hint="eastAsia" w:ascii="方正仿宋_GBK" w:eastAsia="方正仿宋_GBK"/>
          <w:bCs/>
          <w:snapToGrid w:val="0"/>
          <w:kern w:val="0"/>
          <w:sz w:val="32"/>
          <w:szCs w:val="32"/>
          <w:lang w:val="en-US" w:eastAsia="zh-CN"/>
        </w:rPr>
        <w:t>1</w:t>
      </w:r>
      <w:r>
        <w:rPr>
          <w:rFonts w:hint="eastAsia" w:ascii="方正仿宋_GBK" w:eastAsia="方正仿宋_GBK"/>
          <w:bCs/>
          <w:snapToGrid w:val="0"/>
          <w:kern w:val="0"/>
          <w:sz w:val="32"/>
          <w:szCs w:val="32"/>
        </w:rPr>
        <w:t>张（装照片袋</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照片</w:t>
      </w:r>
      <w:r>
        <w:rPr>
          <w:rFonts w:ascii="方正仿宋_GBK" w:eastAsia="方正仿宋_GBK"/>
          <w:bCs/>
          <w:snapToGrid w:val="0"/>
          <w:kern w:val="0"/>
          <w:sz w:val="32"/>
          <w:szCs w:val="32"/>
        </w:rPr>
        <w:t>背面写上</w:t>
      </w:r>
      <w:r>
        <w:rPr>
          <w:rFonts w:hint="eastAsia" w:ascii="方正仿宋_GBK" w:eastAsia="方正仿宋_GBK"/>
          <w:bCs/>
          <w:snapToGrid w:val="0"/>
          <w:kern w:val="0"/>
          <w:sz w:val="32"/>
          <w:szCs w:val="32"/>
        </w:rPr>
        <w:t>所在</w:t>
      </w:r>
      <w:r>
        <w:rPr>
          <w:rFonts w:ascii="方正仿宋_GBK" w:eastAsia="方正仿宋_GBK"/>
          <w:bCs/>
          <w:snapToGrid w:val="0"/>
          <w:kern w:val="0"/>
          <w:sz w:val="32"/>
          <w:szCs w:val="32"/>
        </w:rPr>
        <w:t>市、</w:t>
      </w:r>
      <w:r>
        <w:rPr>
          <w:rFonts w:hint="eastAsia" w:ascii="方正仿宋_GBK" w:eastAsia="方正仿宋_GBK"/>
          <w:bCs/>
          <w:snapToGrid w:val="0"/>
          <w:kern w:val="0"/>
          <w:sz w:val="32"/>
          <w:szCs w:val="32"/>
        </w:rPr>
        <w:t>县</w:t>
      </w:r>
      <w:r>
        <w:rPr>
          <w:rFonts w:ascii="方正仿宋_GBK" w:eastAsia="方正仿宋_GBK"/>
          <w:bCs/>
          <w:snapToGrid w:val="0"/>
          <w:kern w:val="0"/>
          <w:sz w:val="32"/>
          <w:szCs w:val="32"/>
        </w:rPr>
        <w:t>、姓名</w:t>
      </w:r>
      <w:r>
        <w:rPr>
          <w:rFonts w:hint="eastAsia" w:ascii="方正仿宋_GBK" w:eastAsia="方正仿宋_GBK"/>
          <w:bCs/>
          <w:snapToGrid w:val="0"/>
          <w:kern w:val="0"/>
          <w:sz w:val="32"/>
          <w:szCs w:val="32"/>
        </w:rPr>
        <w:t>）；</w:t>
      </w:r>
    </w:p>
    <w:p w14:paraId="07679D40">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2、《</w:t>
      </w:r>
      <w:r>
        <w:rPr>
          <w:rFonts w:hint="eastAsia" w:ascii="方正仿宋_GBK" w:eastAsia="方正仿宋_GBK"/>
          <w:snapToGrid w:val="0"/>
          <w:kern w:val="0"/>
          <w:sz w:val="32"/>
          <w:szCs w:val="32"/>
        </w:rPr>
        <w:t>江苏省中医医术确有专长人员（师承学习人员）医师资格考核申请表</w:t>
      </w:r>
      <w:r>
        <w:rPr>
          <w:rFonts w:hint="eastAsia" w:ascii="方正仿宋_GBK" w:eastAsia="方正仿宋_GBK"/>
          <w:bCs/>
          <w:snapToGrid w:val="0"/>
          <w:kern w:val="0"/>
          <w:sz w:val="32"/>
          <w:szCs w:val="32"/>
        </w:rPr>
        <w:t>》；</w:t>
      </w:r>
    </w:p>
    <w:p w14:paraId="62D2DD6D">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3、本人有效身份证明复印件；</w:t>
      </w:r>
    </w:p>
    <w:p w14:paraId="565E5BCC">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4、《江苏省中医医术确有专长人员医师资格考核中医医术专长综述表》；</w:t>
      </w:r>
    </w:p>
    <w:p w14:paraId="068BB13F">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5、指导老师医师有效身份证明、医师资格证书、医师执业证书、</w:t>
      </w:r>
      <w:r>
        <w:rPr>
          <w:rFonts w:ascii="方正仿宋_GBK" w:eastAsia="方正仿宋_GBK"/>
          <w:bCs/>
          <w:snapToGrid w:val="0"/>
          <w:kern w:val="0"/>
          <w:sz w:val="32"/>
          <w:szCs w:val="32"/>
        </w:rPr>
        <w:t>职称证书</w:t>
      </w:r>
      <w:r>
        <w:rPr>
          <w:rFonts w:hint="eastAsia" w:ascii="方正仿宋_GBK" w:eastAsia="方正仿宋_GBK"/>
          <w:bCs/>
          <w:snapToGrid w:val="0"/>
          <w:kern w:val="0"/>
          <w:sz w:val="32"/>
          <w:szCs w:val="32"/>
        </w:rPr>
        <w:t>复印件，从事中医临床工作十五年以上证明（非副高</w:t>
      </w:r>
      <w:r>
        <w:rPr>
          <w:rFonts w:ascii="方正仿宋_GBK" w:eastAsia="方正仿宋_GBK"/>
          <w:bCs/>
          <w:snapToGrid w:val="0"/>
          <w:kern w:val="0"/>
          <w:sz w:val="32"/>
          <w:szCs w:val="32"/>
        </w:rPr>
        <w:t>职称</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w:t>
      </w:r>
    </w:p>
    <w:p w14:paraId="56EFCBD8">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6</w:t>
      </w:r>
      <w:r>
        <w:rPr>
          <w:rFonts w:hint="eastAsia" w:ascii="方正仿宋_GBK" w:eastAsia="方正仿宋_GBK"/>
          <w:bCs/>
          <w:snapToGrid w:val="0"/>
          <w:kern w:val="0"/>
          <w:sz w:val="32"/>
          <w:szCs w:val="32"/>
        </w:rPr>
        <w:t>、两名推荐医师有效身份证明、医师资格证书、医师执业证书、职称</w:t>
      </w:r>
      <w:r>
        <w:rPr>
          <w:rFonts w:ascii="方正仿宋_GBK" w:eastAsia="方正仿宋_GBK"/>
          <w:bCs/>
          <w:snapToGrid w:val="0"/>
          <w:kern w:val="0"/>
          <w:sz w:val="32"/>
          <w:szCs w:val="32"/>
        </w:rPr>
        <w:t>证</w:t>
      </w:r>
      <w:r>
        <w:rPr>
          <w:rFonts w:hint="eastAsia" w:ascii="方正仿宋_GBK" w:eastAsia="方正仿宋_GBK"/>
          <w:bCs/>
          <w:snapToGrid w:val="0"/>
          <w:kern w:val="0"/>
          <w:sz w:val="32"/>
          <w:szCs w:val="32"/>
        </w:rPr>
        <w:t>书、</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复印件，从事中医临床工作十五年以上证明（非副高</w:t>
      </w:r>
      <w:r>
        <w:rPr>
          <w:rFonts w:ascii="方正仿宋_GBK" w:eastAsia="方正仿宋_GBK"/>
          <w:bCs/>
          <w:snapToGrid w:val="0"/>
          <w:kern w:val="0"/>
          <w:sz w:val="32"/>
          <w:szCs w:val="32"/>
        </w:rPr>
        <w:t>职称</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w:t>
      </w:r>
    </w:p>
    <w:p w14:paraId="333A44A0">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7</w:t>
      </w:r>
      <w:r>
        <w:rPr>
          <w:rFonts w:hint="eastAsia" w:ascii="方正仿宋_GBK" w:eastAsia="方正仿宋_GBK"/>
          <w:bCs/>
          <w:snapToGrid w:val="0"/>
          <w:kern w:val="0"/>
          <w:sz w:val="32"/>
          <w:szCs w:val="32"/>
        </w:rPr>
        <w:t>、《</w:t>
      </w:r>
      <w:r>
        <w:rPr>
          <w:rFonts w:hint="eastAsia" w:ascii="方正仿宋_GBK" w:eastAsia="方正仿宋_GBK"/>
          <w:snapToGrid w:val="0"/>
          <w:kern w:val="0"/>
          <w:sz w:val="32"/>
          <w:szCs w:val="32"/>
        </w:rPr>
        <w:t>江苏省中医医术确有专长人员医师资格考核现场辨识中药申请表</w:t>
      </w:r>
      <w:r>
        <w:rPr>
          <w:rFonts w:hint="eastAsia" w:ascii="方正仿宋_GBK" w:eastAsia="方正仿宋_GBK"/>
          <w:bCs/>
          <w:snapToGrid w:val="0"/>
          <w:kern w:val="0"/>
          <w:sz w:val="32"/>
          <w:szCs w:val="32"/>
        </w:rPr>
        <w:t>》</w:t>
      </w:r>
      <w:r>
        <w:rPr>
          <w:rFonts w:hint="eastAsia" w:ascii="方正仿宋_GBK" w:eastAsia="方正仿宋_GBK"/>
          <w:snapToGrid w:val="0"/>
          <w:kern w:val="0"/>
          <w:sz w:val="32"/>
          <w:szCs w:val="32"/>
        </w:rPr>
        <w:t>（根据</w:t>
      </w:r>
      <w:r>
        <w:rPr>
          <w:rFonts w:ascii="方正仿宋_GBK" w:eastAsia="方正仿宋_GBK"/>
          <w:snapToGrid w:val="0"/>
          <w:kern w:val="0"/>
          <w:sz w:val="32"/>
          <w:szCs w:val="32"/>
        </w:rPr>
        <w:t>情况提供</w:t>
      </w:r>
      <w:r>
        <w:rPr>
          <w:rFonts w:hint="eastAsia" w:ascii="方正仿宋_GBK" w:eastAsia="方正仿宋_GBK"/>
          <w:snapToGrid w:val="0"/>
          <w:kern w:val="0"/>
          <w:sz w:val="32"/>
          <w:szCs w:val="32"/>
        </w:rPr>
        <w:t>）</w:t>
      </w:r>
      <w:r>
        <w:rPr>
          <w:rFonts w:hint="eastAsia" w:ascii="方正仿宋_GBK" w:eastAsia="方正仿宋_GBK"/>
          <w:bCs/>
          <w:snapToGrid w:val="0"/>
          <w:kern w:val="0"/>
          <w:sz w:val="32"/>
          <w:szCs w:val="32"/>
        </w:rPr>
        <w:t>；</w:t>
      </w:r>
    </w:p>
    <w:p w14:paraId="7E02C43F">
      <w:pPr>
        <w:tabs>
          <w:tab w:val="left" w:pos="709"/>
        </w:tabs>
        <w:adjustRightInd w:val="0"/>
        <w:snapToGrid w:val="0"/>
        <w:spacing w:line="560" w:lineRule="exact"/>
        <w:ind w:firstLine="704" w:firstLineChars="220"/>
        <w:rPr>
          <w:rFonts w:ascii="方正仿宋_GBK" w:eastAsia="方正仿宋_GBK"/>
          <w:snapToGrid w:val="0"/>
          <w:kern w:val="0"/>
          <w:sz w:val="32"/>
          <w:szCs w:val="32"/>
        </w:rPr>
      </w:pPr>
      <w:r>
        <w:rPr>
          <w:rFonts w:ascii="方正仿宋_GBK" w:eastAsia="方正仿宋_GBK"/>
          <w:snapToGrid w:val="0"/>
          <w:kern w:val="0"/>
          <w:sz w:val="32"/>
          <w:szCs w:val="32"/>
        </w:rPr>
        <w:t>8</w:t>
      </w:r>
      <w:r>
        <w:rPr>
          <w:rFonts w:hint="eastAsia" w:ascii="方正仿宋_GBK" w:eastAsia="方正仿宋_GBK"/>
          <w:snapToGrid w:val="0"/>
          <w:kern w:val="0"/>
          <w:sz w:val="32"/>
          <w:szCs w:val="32"/>
        </w:rPr>
        <w:t>、《江苏省传统医学师承关系合同书》；</w:t>
      </w:r>
    </w:p>
    <w:p w14:paraId="2032E07F">
      <w:pPr>
        <w:tabs>
          <w:tab w:val="left" w:pos="709"/>
        </w:tabs>
        <w:adjustRightInd w:val="0"/>
        <w:snapToGrid w:val="0"/>
        <w:spacing w:line="560" w:lineRule="exact"/>
        <w:ind w:firstLine="704" w:firstLineChars="220"/>
        <w:rPr>
          <w:rFonts w:ascii="方正仿宋_GBK" w:eastAsia="方正仿宋_GBK"/>
          <w:snapToGrid w:val="0"/>
          <w:kern w:val="0"/>
          <w:sz w:val="32"/>
          <w:szCs w:val="32"/>
        </w:rPr>
      </w:pPr>
      <w:r>
        <w:rPr>
          <w:rFonts w:ascii="方正仿宋_GBK" w:eastAsia="方正仿宋_GBK"/>
          <w:snapToGrid w:val="0"/>
          <w:kern w:val="0"/>
          <w:sz w:val="32"/>
          <w:szCs w:val="32"/>
        </w:rPr>
        <w:t>9</w:t>
      </w:r>
      <w:r>
        <w:rPr>
          <w:rFonts w:hint="eastAsia" w:ascii="方正仿宋_GBK" w:eastAsia="方正仿宋_GBK"/>
          <w:snapToGrid w:val="0"/>
          <w:kern w:val="0"/>
          <w:sz w:val="32"/>
          <w:szCs w:val="32"/>
        </w:rPr>
        <w:t>、</w:t>
      </w:r>
      <w:r>
        <w:rPr>
          <w:rFonts w:ascii="方正仿宋_GBK" w:eastAsia="方正仿宋_GBK"/>
          <w:snapToGrid w:val="0"/>
          <w:kern w:val="0"/>
          <w:sz w:val="32"/>
          <w:szCs w:val="32"/>
        </w:rPr>
        <w:t>《传统医学师承出师证书》</w:t>
      </w:r>
      <w:r>
        <w:rPr>
          <w:rFonts w:hint="eastAsia" w:ascii="方正仿宋_GBK" w:eastAsia="方正仿宋_GBK"/>
          <w:snapToGrid w:val="0"/>
          <w:kern w:val="0"/>
          <w:sz w:val="32"/>
          <w:szCs w:val="32"/>
        </w:rPr>
        <w:t>、</w:t>
      </w:r>
      <w:r>
        <w:rPr>
          <w:rFonts w:ascii="方正仿宋_GBK" w:eastAsia="方正仿宋_GBK"/>
          <w:snapToGrid w:val="0"/>
          <w:kern w:val="0"/>
          <w:sz w:val="32"/>
          <w:szCs w:val="32"/>
        </w:rPr>
        <w:t>高中</w:t>
      </w:r>
      <w:r>
        <w:rPr>
          <w:rFonts w:hint="eastAsia" w:ascii="方正仿宋_GBK" w:eastAsia="方正仿宋_GBK"/>
          <w:snapToGrid w:val="0"/>
          <w:kern w:val="0"/>
          <w:sz w:val="32"/>
          <w:szCs w:val="32"/>
        </w:rPr>
        <w:t>以上</w:t>
      </w:r>
      <w:r>
        <w:rPr>
          <w:rFonts w:ascii="方正仿宋_GBK" w:eastAsia="方正仿宋_GBK"/>
          <w:snapToGrid w:val="0"/>
          <w:kern w:val="0"/>
          <w:sz w:val="32"/>
          <w:szCs w:val="32"/>
        </w:rPr>
        <w:t>学历证明</w:t>
      </w:r>
      <w:r>
        <w:rPr>
          <w:rFonts w:hint="eastAsia" w:ascii="方正仿宋_GBK" w:eastAsia="方正仿宋_GBK"/>
          <w:snapToGrid w:val="0"/>
          <w:kern w:val="0"/>
          <w:sz w:val="32"/>
          <w:szCs w:val="32"/>
        </w:rPr>
        <w:t>等</w:t>
      </w:r>
      <w:r>
        <w:rPr>
          <w:rFonts w:ascii="方正仿宋_GBK" w:eastAsia="方正仿宋_GBK"/>
          <w:snapToGrid w:val="0"/>
          <w:kern w:val="0"/>
          <w:sz w:val="32"/>
          <w:szCs w:val="32"/>
        </w:rPr>
        <w:t>材料</w:t>
      </w:r>
      <w:r>
        <w:rPr>
          <w:rFonts w:hint="eastAsia" w:ascii="方正仿宋_GBK" w:eastAsia="方正仿宋_GBK"/>
          <w:snapToGrid w:val="0"/>
          <w:kern w:val="0"/>
          <w:sz w:val="32"/>
          <w:szCs w:val="32"/>
        </w:rPr>
        <w:t>复印件（根据</w:t>
      </w:r>
      <w:r>
        <w:rPr>
          <w:rFonts w:ascii="方正仿宋_GBK" w:eastAsia="方正仿宋_GBK"/>
          <w:snapToGrid w:val="0"/>
          <w:kern w:val="0"/>
          <w:sz w:val="32"/>
          <w:szCs w:val="32"/>
        </w:rPr>
        <w:t>情况提供</w:t>
      </w:r>
      <w:r>
        <w:rPr>
          <w:rFonts w:hint="eastAsia" w:ascii="方正仿宋_GBK" w:eastAsia="方正仿宋_GBK"/>
          <w:snapToGrid w:val="0"/>
          <w:kern w:val="0"/>
          <w:sz w:val="32"/>
          <w:szCs w:val="32"/>
        </w:rPr>
        <w:t>）；</w:t>
      </w:r>
    </w:p>
    <w:p w14:paraId="6AE03010">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w:t>
      </w:r>
      <w:r>
        <w:rPr>
          <w:rFonts w:ascii="方正仿宋_GBK" w:eastAsia="方正仿宋_GBK"/>
          <w:bCs/>
          <w:snapToGrid w:val="0"/>
          <w:kern w:val="0"/>
          <w:sz w:val="32"/>
          <w:szCs w:val="32"/>
        </w:rPr>
        <w:t>0</w:t>
      </w:r>
      <w:r>
        <w:rPr>
          <w:rFonts w:hint="eastAsia" w:ascii="方正仿宋_GBK" w:eastAsia="方正仿宋_GBK"/>
          <w:bCs/>
          <w:snapToGrid w:val="0"/>
          <w:kern w:val="0"/>
          <w:sz w:val="32"/>
          <w:szCs w:val="32"/>
        </w:rPr>
        <w:t>、回顾性中医医术实践资料5例；</w:t>
      </w:r>
    </w:p>
    <w:p w14:paraId="7D74B43F">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w:t>
      </w:r>
      <w:r>
        <w:rPr>
          <w:rFonts w:ascii="方正仿宋_GBK" w:eastAsia="方正仿宋_GBK"/>
          <w:bCs/>
          <w:snapToGrid w:val="0"/>
          <w:kern w:val="0"/>
          <w:sz w:val="32"/>
          <w:szCs w:val="32"/>
        </w:rPr>
        <w:t>1</w:t>
      </w:r>
      <w:r>
        <w:rPr>
          <w:rFonts w:hint="eastAsia" w:ascii="方正仿宋_GBK" w:eastAsia="方正仿宋_GBK"/>
          <w:bCs/>
          <w:snapToGrid w:val="0"/>
          <w:kern w:val="0"/>
          <w:sz w:val="32"/>
          <w:szCs w:val="32"/>
        </w:rPr>
        <w:t>、</w:t>
      </w:r>
      <w:r>
        <w:rPr>
          <w:rFonts w:ascii="方正仿宋_GBK" w:eastAsia="方正仿宋_GBK"/>
          <w:snapToGrid w:val="0"/>
          <w:kern w:val="0"/>
          <w:sz w:val="32"/>
          <w:szCs w:val="32"/>
        </w:rPr>
        <w:t>跟师学习材料</w:t>
      </w:r>
      <w:r>
        <w:rPr>
          <w:rFonts w:hint="eastAsia" w:ascii="方正仿宋_GBK" w:eastAsia="方正仿宋_GBK"/>
          <w:snapToGrid w:val="0"/>
          <w:kern w:val="0"/>
          <w:sz w:val="32"/>
          <w:szCs w:val="32"/>
        </w:rPr>
        <w:t>（学习笔记、临床实践记录等）</w:t>
      </w:r>
      <w:r>
        <w:rPr>
          <w:rFonts w:ascii="方正仿宋_GBK" w:eastAsia="方正仿宋_GBK"/>
          <w:snapToGrid w:val="0"/>
          <w:kern w:val="0"/>
          <w:sz w:val="32"/>
          <w:szCs w:val="32"/>
        </w:rPr>
        <w:t>原件</w:t>
      </w:r>
      <w:r>
        <w:rPr>
          <w:rFonts w:hint="eastAsia" w:ascii="方正仿宋_GBK" w:eastAsia="方正仿宋_GBK"/>
          <w:snapToGrid w:val="0"/>
          <w:kern w:val="0"/>
          <w:sz w:val="32"/>
          <w:szCs w:val="32"/>
        </w:rPr>
        <w:t>。</w:t>
      </w:r>
    </w:p>
    <w:p w14:paraId="7BAF6698">
      <w:pPr>
        <w:tabs>
          <w:tab w:val="left" w:pos="709"/>
        </w:tabs>
        <w:adjustRightInd w:val="0"/>
        <w:snapToGrid w:val="0"/>
        <w:spacing w:line="560" w:lineRule="exact"/>
        <w:ind w:firstLine="707" w:firstLineChars="220"/>
        <w:rPr>
          <w:rFonts w:ascii="方正仿宋_GBK" w:eastAsia="方正仿宋_GBK"/>
          <w:b/>
          <w:bCs/>
          <w:snapToGrid w:val="0"/>
          <w:kern w:val="0"/>
          <w:sz w:val="32"/>
          <w:szCs w:val="32"/>
        </w:rPr>
      </w:pPr>
      <w:r>
        <w:rPr>
          <w:rFonts w:hint="eastAsia" w:ascii="方正仿宋_GBK" w:eastAsia="方正仿宋_GBK"/>
          <w:b/>
          <w:bCs/>
          <w:snapToGrid w:val="0"/>
          <w:kern w:val="0"/>
          <w:sz w:val="32"/>
          <w:szCs w:val="32"/>
        </w:rPr>
        <w:t>多年</w:t>
      </w:r>
      <w:r>
        <w:rPr>
          <w:rFonts w:ascii="方正仿宋_GBK" w:eastAsia="方正仿宋_GBK"/>
          <w:b/>
          <w:bCs/>
          <w:snapToGrid w:val="0"/>
          <w:kern w:val="0"/>
          <w:sz w:val="32"/>
          <w:szCs w:val="32"/>
        </w:rPr>
        <w:t>实践人员</w:t>
      </w:r>
      <w:r>
        <w:rPr>
          <w:rFonts w:hint="eastAsia" w:ascii="方正仿宋_GBK" w:eastAsia="方正仿宋_GBK"/>
          <w:b/>
          <w:bCs/>
          <w:snapToGrid w:val="0"/>
          <w:kern w:val="0"/>
          <w:sz w:val="32"/>
          <w:szCs w:val="32"/>
        </w:rPr>
        <w:t>：</w:t>
      </w:r>
    </w:p>
    <w:p w14:paraId="64CDF75F">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1、近6个月</w:t>
      </w:r>
      <w:r>
        <w:rPr>
          <w:rFonts w:hint="eastAsia" w:ascii="方正仿宋_GBK" w:eastAsia="方正仿宋_GBK"/>
          <w:bCs/>
          <w:snapToGrid w:val="0"/>
          <w:kern w:val="0"/>
          <w:sz w:val="32"/>
          <w:szCs w:val="32"/>
          <w:lang w:val="en-US" w:eastAsia="zh-CN"/>
        </w:rPr>
        <w:t>1</w:t>
      </w:r>
      <w:r>
        <w:rPr>
          <w:rFonts w:hint="eastAsia" w:ascii="方正仿宋_GBK" w:eastAsia="方正仿宋_GBK"/>
          <w:bCs/>
          <w:snapToGrid w:val="0"/>
          <w:kern w:val="0"/>
          <w:sz w:val="32"/>
          <w:szCs w:val="32"/>
        </w:rPr>
        <w:t>寸免冠正面白底照片</w:t>
      </w:r>
      <w:r>
        <w:rPr>
          <w:rFonts w:hint="eastAsia" w:ascii="方正仿宋_GBK" w:eastAsia="方正仿宋_GBK"/>
          <w:bCs/>
          <w:snapToGrid w:val="0"/>
          <w:kern w:val="0"/>
          <w:sz w:val="32"/>
          <w:szCs w:val="32"/>
          <w:lang w:val="en-US" w:eastAsia="zh-CN"/>
        </w:rPr>
        <w:t>1</w:t>
      </w:r>
      <w:r>
        <w:rPr>
          <w:rFonts w:hint="eastAsia" w:ascii="方正仿宋_GBK" w:eastAsia="方正仿宋_GBK"/>
          <w:bCs/>
          <w:snapToGrid w:val="0"/>
          <w:kern w:val="0"/>
          <w:sz w:val="32"/>
          <w:szCs w:val="32"/>
        </w:rPr>
        <w:t>张（装照片袋</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照片</w:t>
      </w:r>
      <w:r>
        <w:rPr>
          <w:rFonts w:ascii="方正仿宋_GBK" w:eastAsia="方正仿宋_GBK"/>
          <w:bCs/>
          <w:snapToGrid w:val="0"/>
          <w:kern w:val="0"/>
          <w:sz w:val="32"/>
          <w:szCs w:val="32"/>
        </w:rPr>
        <w:t>背面写上</w:t>
      </w:r>
      <w:r>
        <w:rPr>
          <w:rFonts w:hint="eastAsia" w:ascii="方正仿宋_GBK" w:eastAsia="方正仿宋_GBK"/>
          <w:bCs/>
          <w:snapToGrid w:val="0"/>
          <w:kern w:val="0"/>
          <w:sz w:val="32"/>
          <w:szCs w:val="32"/>
        </w:rPr>
        <w:t>所在市</w:t>
      </w:r>
      <w:r>
        <w:rPr>
          <w:rFonts w:ascii="方正仿宋_GBK" w:eastAsia="方正仿宋_GBK"/>
          <w:bCs/>
          <w:snapToGrid w:val="0"/>
          <w:kern w:val="0"/>
          <w:sz w:val="32"/>
          <w:szCs w:val="32"/>
        </w:rPr>
        <w:t>、</w:t>
      </w:r>
      <w:r>
        <w:rPr>
          <w:rFonts w:hint="eastAsia" w:ascii="方正仿宋_GBK" w:eastAsia="方正仿宋_GBK"/>
          <w:bCs/>
          <w:snapToGrid w:val="0"/>
          <w:kern w:val="0"/>
          <w:sz w:val="32"/>
          <w:szCs w:val="32"/>
        </w:rPr>
        <w:t>县</w:t>
      </w:r>
      <w:r>
        <w:rPr>
          <w:rFonts w:ascii="方正仿宋_GBK" w:eastAsia="方正仿宋_GBK"/>
          <w:bCs/>
          <w:snapToGrid w:val="0"/>
          <w:kern w:val="0"/>
          <w:sz w:val="32"/>
          <w:szCs w:val="32"/>
        </w:rPr>
        <w:t>、姓名</w:t>
      </w:r>
      <w:r>
        <w:rPr>
          <w:rFonts w:hint="eastAsia" w:ascii="方正仿宋_GBK" w:eastAsia="方正仿宋_GBK"/>
          <w:bCs/>
          <w:snapToGrid w:val="0"/>
          <w:kern w:val="0"/>
          <w:sz w:val="32"/>
          <w:szCs w:val="32"/>
        </w:rPr>
        <w:t>）；</w:t>
      </w:r>
    </w:p>
    <w:p w14:paraId="6DA72536">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2、《</w:t>
      </w:r>
      <w:r>
        <w:rPr>
          <w:rFonts w:hint="eastAsia" w:ascii="方正仿宋_GBK" w:eastAsia="方正仿宋_GBK"/>
          <w:snapToGrid w:val="0"/>
          <w:kern w:val="0"/>
          <w:sz w:val="32"/>
          <w:szCs w:val="32"/>
        </w:rPr>
        <w:t>江苏省中医医术确有专长人员（多年实践人员）医师资格考核申请表</w:t>
      </w:r>
      <w:r>
        <w:rPr>
          <w:rFonts w:hint="eastAsia" w:ascii="方正仿宋_GBK" w:eastAsia="方正仿宋_GBK"/>
          <w:bCs/>
          <w:snapToGrid w:val="0"/>
          <w:kern w:val="0"/>
          <w:sz w:val="32"/>
          <w:szCs w:val="32"/>
        </w:rPr>
        <w:t>》；</w:t>
      </w:r>
    </w:p>
    <w:p w14:paraId="48D7A55C">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3、本人有效身份证明复印件；</w:t>
      </w:r>
    </w:p>
    <w:p w14:paraId="4105E32F">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4、《江苏省中医医术确有专长人员医师资格考核中医医术专长综述表》；</w:t>
      </w:r>
    </w:p>
    <w:p w14:paraId="2D797742">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5</w:t>
      </w:r>
      <w:r>
        <w:rPr>
          <w:rFonts w:hint="eastAsia" w:ascii="方正仿宋_GBK" w:eastAsia="方正仿宋_GBK"/>
          <w:bCs/>
          <w:snapToGrid w:val="0"/>
          <w:kern w:val="0"/>
          <w:sz w:val="32"/>
          <w:szCs w:val="32"/>
        </w:rPr>
        <w:t>、两名推荐医师有效身份证明、医师资格证书、医师执业证书、职称</w:t>
      </w:r>
      <w:r>
        <w:rPr>
          <w:rFonts w:ascii="方正仿宋_GBK" w:eastAsia="方正仿宋_GBK"/>
          <w:bCs/>
          <w:snapToGrid w:val="0"/>
          <w:kern w:val="0"/>
          <w:sz w:val="32"/>
          <w:szCs w:val="32"/>
        </w:rPr>
        <w:t>证</w:t>
      </w:r>
      <w:r>
        <w:rPr>
          <w:rFonts w:hint="eastAsia" w:ascii="方正仿宋_GBK" w:eastAsia="方正仿宋_GBK"/>
          <w:bCs/>
          <w:snapToGrid w:val="0"/>
          <w:kern w:val="0"/>
          <w:sz w:val="32"/>
          <w:szCs w:val="32"/>
        </w:rPr>
        <w:t>书、</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复印件，从事中医临床工作十五年以上证明（非副高</w:t>
      </w:r>
      <w:r>
        <w:rPr>
          <w:rFonts w:ascii="方正仿宋_GBK" w:eastAsia="方正仿宋_GBK"/>
          <w:bCs/>
          <w:snapToGrid w:val="0"/>
          <w:kern w:val="0"/>
          <w:sz w:val="32"/>
          <w:szCs w:val="32"/>
        </w:rPr>
        <w:t>职称</w:t>
      </w:r>
      <w:r>
        <w:rPr>
          <w:rFonts w:hint="eastAsia" w:ascii="方正仿宋_GBK" w:eastAsia="方正仿宋_GBK"/>
          <w:bCs/>
          <w:snapToGrid w:val="0"/>
          <w:kern w:val="0"/>
          <w:sz w:val="32"/>
          <w:szCs w:val="32"/>
        </w:rPr>
        <w:t>的</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r>
        <w:rPr>
          <w:rFonts w:ascii="方正仿宋_GBK" w:eastAsia="方正仿宋_GBK"/>
          <w:bCs/>
          <w:snapToGrid w:val="0"/>
          <w:kern w:val="0"/>
          <w:sz w:val="32"/>
          <w:szCs w:val="32"/>
        </w:rPr>
        <w:t>专业证明</w:t>
      </w:r>
      <w:r>
        <w:rPr>
          <w:rFonts w:hint="eastAsia" w:ascii="方正仿宋_GBK" w:eastAsia="方正仿宋_GBK"/>
          <w:bCs/>
          <w:snapToGrid w:val="0"/>
          <w:kern w:val="0"/>
          <w:sz w:val="32"/>
          <w:szCs w:val="32"/>
        </w:rPr>
        <w:t>；</w:t>
      </w:r>
    </w:p>
    <w:p w14:paraId="56725461">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6</w:t>
      </w:r>
      <w:r>
        <w:rPr>
          <w:rFonts w:hint="eastAsia" w:ascii="方正仿宋_GBK" w:eastAsia="方正仿宋_GBK"/>
          <w:bCs/>
          <w:snapToGrid w:val="0"/>
          <w:kern w:val="0"/>
          <w:sz w:val="32"/>
          <w:szCs w:val="32"/>
        </w:rPr>
        <w:t>、从事中医医术实践活动满五年的证明材料：长期临床实践所在地县级以上中医药主管部门或者所在居委会、村委会出具的从事中医医术实践活动满5年证明，或者至少10名患者的推荐证明及汇总表；</w:t>
      </w:r>
    </w:p>
    <w:p w14:paraId="2E1FEE3C">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7</w:t>
      </w:r>
      <w:r>
        <w:rPr>
          <w:rFonts w:hint="eastAsia" w:ascii="方正仿宋_GBK" w:eastAsia="方正仿宋_GBK"/>
          <w:bCs/>
          <w:snapToGrid w:val="0"/>
          <w:kern w:val="0"/>
          <w:sz w:val="32"/>
          <w:szCs w:val="32"/>
        </w:rPr>
        <w:t>、《</w:t>
      </w:r>
      <w:r>
        <w:rPr>
          <w:rFonts w:hint="eastAsia" w:ascii="方正仿宋_GBK" w:eastAsia="方正仿宋_GBK"/>
          <w:snapToGrid w:val="0"/>
          <w:kern w:val="0"/>
          <w:sz w:val="32"/>
          <w:szCs w:val="32"/>
        </w:rPr>
        <w:t>江苏省中医医术确有专长人员医师资格考核现场辨识中药申请表</w:t>
      </w:r>
      <w:r>
        <w:rPr>
          <w:rFonts w:hint="eastAsia" w:ascii="方正仿宋_GBK" w:eastAsia="方正仿宋_GBK"/>
          <w:bCs/>
          <w:snapToGrid w:val="0"/>
          <w:kern w:val="0"/>
          <w:sz w:val="32"/>
          <w:szCs w:val="32"/>
        </w:rPr>
        <w:t>》（根据情况</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p>
    <w:p w14:paraId="1FE00B29">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8</w:t>
      </w:r>
      <w:r>
        <w:rPr>
          <w:rFonts w:hint="eastAsia" w:ascii="方正仿宋_GBK" w:eastAsia="方正仿宋_GBK"/>
          <w:bCs/>
          <w:snapToGrid w:val="0"/>
          <w:kern w:val="0"/>
          <w:sz w:val="32"/>
          <w:szCs w:val="32"/>
        </w:rPr>
        <w:t>、《中医类别执业助理医师资格</w:t>
      </w:r>
      <w:r>
        <w:rPr>
          <w:rFonts w:ascii="方正仿宋_GBK" w:eastAsia="方正仿宋_GBK"/>
          <w:bCs/>
          <w:snapToGrid w:val="0"/>
          <w:kern w:val="0"/>
          <w:sz w:val="32"/>
          <w:szCs w:val="32"/>
        </w:rPr>
        <w:t>证书</w:t>
      </w:r>
      <w:r>
        <w:rPr>
          <w:rFonts w:hint="eastAsia" w:ascii="方正仿宋_GBK" w:eastAsia="方正仿宋_GBK"/>
          <w:bCs/>
          <w:snapToGrid w:val="0"/>
          <w:kern w:val="0"/>
          <w:sz w:val="32"/>
          <w:szCs w:val="32"/>
        </w:rPr>
        <w:t>》《中医类别执业助理医师执业</w:t>
      </w:r>
      <w:r>
        <w:rPr>
          <w:rFonts w:ascii="方正仿宋_GBK" w:eastAsia="方正仿宋_GBK"/>
          <w:bCs/>
          <w:snapToGrid w:val="0"/>
          <w:kern w:val="0"/>
          <w:sz w:val="32"/>
          <w:szCs w:val="32"/>
        </w:rPr>
        <w:t>证书</w:t>
      </w:r>
      <w:r>
        <w:rPr>
          <w:rFonts w:hint="eastAsia" w:ascii="方正仿宋_GBK" w:eastAsia="方正仿宋_GBK"/>
          <w:bCs/>
          <w:snapToGrid w:val="0"/>
          <w:kern w:val="0"/>
          <w:sz w:val="32"/>
          <w:szCs w:val="32"/>
        </w:rPr>
        <w:t>》、乡村医生执业</w:t>
      </w:r>
      <w:r>
        <w:rPr>
          <w:rFonts w:ascii="方正仿宋_GBK" w:eastAsia="方正仿宋_GBK"/>
          <w:bCs/>
          <w:snapToGrid w:val="0"/>
          <w:kern w:val="0"/>
          <w:sz w:val="32"/>
          <w:szCs w:val="32"/>
        </w:rPr>
        <w:t>证书及</w:t>
      </w:r>
      <w:r>
        <w:rPr>
          <w:rFonts w:hint="eastAsia" w:ascii="方正仿宋_GBK" w:eastAsia="方正仿宋_GBK"/>
          <w:bCs/>
          <w:snapToGrid w:val="0"/>
          <w:kern w:val="0"/>
          <w:sz w:val="32"/>
          <w:szCs w:val="32"/>
        </w:rPr>
        <w:t>从事中医临床工作满5年证明、</w:t>
      </w:r>
      <w:r>
        <w:rPr>
          <w:rFonts w:hint="eastAsia" w:ascii="方正仿宋_GBK" w:eastAsia="方正仿宋_GBK"/>
          <w:snapToGrid w:val="0"/>
          <w:kern w:val="0"/>
          <w:sz w:val="32"/>
          <w:szCs w:val="32"/>
        </w:rPr>
        <w:t>《传统医学医术确有专长证书》《中医（专长）医师资格证书》</w:t>
      </w:r>
      <w:r>
        <w:rPr>
          <w:rFonts w:hint="eastAsia" w:ascii="方正仿宋_GBK" w:eastAsia="方正仿宋_GBK"/>
          <w:bCs/>
          <w:snapToGrid w:val="0"/>
          <w:kern w:val="0"/>
          <w:sz w:val="32"/>
          <w:szCs w:val="32"/>
        </w:rPr>
        <w:t>等材料（根据情况</w:t>
      </w:r>
      <w:r>
        <w:rPr>
          <w:rFonts w:ascii="方正仿宋_GBK" w:eastAsia="方正仿宋_GBK"/>
          <w:bCs/>
          <w:snapToGrid w:val="0"/>
          <w:kern w:val="0"/>
          <w:sz w:val="32"/>
          <w:szCs w:val="32"/>
        </w:rPr>
        <w:t>提供</w:t>
      </w:r>
      <w:r>
        <w:rPr>
          <w:rFonts w:hint="eastAsia" w:ascii="方正仿宋_GBK" w:eastAsia="方正仿宋_GBK"/>
          <w:bCs/>
          <w:snapToGrid w:val="0"/>
          <w:kern w:val="0"/>
          <w:sz w:val="32"/>
          <w:szCs w:val="32"/>
        </w:rPr>
        <w:t>）；</w:t>
      </w:r>
    </w:p>
    <w:p w14:paraId="7E1612DD">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ascii="方正仿宋_GBK" w:eastAsia="方正仿宋_GBK"/>
          <w:bCs/>
          <w:snapToGrid w:val="0"/>
          <w:kern w:val="0"/>
          <w:sz w:val="32"/>
          <w:szCs w:val="32"/>
        </w:rPr>
        <w:t>9</w:t>
      </w:r>
      <w:r>
        <w:rPr>
          <w:rFonts w:hint="eastAsia" w:ascii="方正仿宋_GBK" w:eastAsia="方正仿宋_GBK"/>
          <w:bCs/>
          <w:snapToGrid w:val="0"/>
          <w:kern w:val="0"/>
          <w:sz w:val="32"/>
          <w:szCs w:val="32"/>
        </w:rPr>
        <w:t>、回顾性中医医术实践资料5例</w:t>
      </w:r>
      <w:bookmarkStart w:id="0" w:name="_GoBack"/>
      <w:bookmarkEnd w:id="0"/>
      <w:r>
        <w:rPr>
          <w:rFonts w:hint="eastAsia" w:ascii="方正仿宋_GBK" w:eastAsia="方正仿宋_GBK"/>
          <w:bCs/>
          <w:snapToGrid w:val="0"/>
          <w:kern w:val="0"/>
          <w:sz w:val="32"/>
          <w:szCs w:val="32"/>
        </w:rPr>
        <w:t>；</w:t>
      </w:r>
    </w:p>
    <w:p w14:paraId="29AB9A3B">
      <w:pPr>
        <w:tabs>
          <w:tab w:val="left" w:pos="709"/>
        </w:tabs>
        <w:adjustRightInd w:val="0"/>
        <w:snapToGrid w:val="0"/>
        <w:spacing w:line="560" w:lineRule="exact"/>
        <w:ind w:firstLine="704" w:firstLineChars="220"/>
        <w:rPr>
          <w:rFonts w:ascii="方正仿宋_GBK" w:eastAsia="方正仿宋_GBK"/>
          <w:bCs/>
          <w:snapToGrid w:val="0"/>
          <w:kern w:val="0"/>
          <w:sz w:val="32"/>
          <w:szCs w:val="32"/>
        </w:rPr>
      </w:pPr>
      <w:r>
        <w:rPr>
          <w:rFonts w:hint="eastAsia" w:ascii="方正仿宋_GBK" w:eastAsia="方正仿宋_GBK"/>
          <w:bCs/>
          <w:snapToGrid w:val="0"/>
          <w:kern w:val="0"/>
          <w:sz w:val="32"/>
          <w:szCs w:val="32"/>
        </w:rPr>
        <w:t>1</w:t>
      </w:r>
      <w:r>
        <w:rPr>
          <w:rFonts w:ascii="方正仿宋_GBK" w:eastAsia="方正仿宋_GBK"/>
          <w:bCs/>
          <w:snapToGrid w:val="0"/>
          <w:kern w:val="0"/>
          <w:sz w:val="32"/>
          <w:szCs w:val="32"/>
        </w:rPr>
        <w:t>0</w:t>
      </w:r>
      <w:r>
        <w:rPr>
          <w:rFonts w:hint="eastAsia" w:ascii="方正仿宋_GBK" w:eastAsia="方正仿宋_GBK"/>
          <w:bCs/>
          <w:snapToGrid w:val="0"/>
          <w:kern w:val="0"/>
          <w:sz w:val="32"/>
          <w:szCs w:val="32"/>
        </w:rPr>
        <w:t>、具有医术渊源的相关证明材料复印件。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914419"/>
      <w:docPartObj>
        <w:docPartGallery w:val="autotext"/>
      </w:docPartObj>
    </w:sdtPr>
    <w:sdtContent>
      <w:p w14:paraId="43E2841C">
        <w:pPr>
          <w:pStyle w:val="3"/>
          <w:jc w:val="right"/>
        </w:pPr>
      </w:p>
    </w:sdtContent>
  </w:sdt>
  <w:p w14:paraId="3D08241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hZmM2M2NhNGM5Njg0NmNmMTA3MDU1ZDRlZmJhNmUifQ=="/>
  </w:docVars>
  <w:rsids>
    <w:rsidRoot w:val="009C3002"/>
    <w:rsid w:val="000143AE"/>
    <w:rsid w:val="000555FF"/>
    <w:rsid w:val="00063216"/>
    <w:rsid w:val="000B45EE"/>
    <w:rsid w:val="00102C71"/>
    <w:rsid w:val="001320D5"/>
    <w:rsid w:val="00135B62"/>
    <w:rsid w:val="0014789D"/>
    <w:rsid w:val="00182DD4"/>
    <w:rsid w:val="0019520F"/>
    <w:rsid w:val="001C4492"/>
    <w:rsid w:val="001F2E86"/>
    <w:rsid w:val="001F3370"/>
    <w:rsid w:val="00206951"/>
    <w:rsid w:val="0022009D"/>
    <w:rsid w:val="00267F15"/>
    <w:rsid w:val="0027119F"/>
    <w:rsid w:val="002C1C4E"/>
    <w:rsid w:val="002C7E3C"/>
    <w:rsid w:val="002F4649"/>
    <w:rsid w:val="00311E05"/>
    <w:rsid w:val="003161AB"/>
    <w:rsid w:val="003724D3"/>
    <w:rsid w:val="003B2700"/>
    <w:rsid w:val="003E3DCB"/>
    <w:rsid w:val="003F5348"/>
    <w:rsid w:val="0043776C"/>
    <w:rsid w:val="00471634"/>
    <w:rsid w:val="004A7506"/>
    <w:rsid w:val="004F7320"/>
    <w:rsid w:val="0053040D"/>
    <w:rsid w:val="0057086F"/>
    <w:rsid w:val="0058053B"/>
    <w:rsid w:val="005A099B"/>
    <w:rsid w:val="005B6538"/>
    <w:rsid w:val="005D09FC"/>
    <w:rsid w:val="00657280"/>
    <w:rsid w:val="0067579D"/>
    <w:rsid w:val="006B5D41"/>
    <w:rsid w:val="00733CA3"/>
    <w:rsid w:val="00745C26"/>
    <w:rsid w:val="0077417A"/>
    <w:rsid w:val="0077655F"/>
    <w:rsid w:val="007A3607"/>
    <w:rsid w:val="007F18DC"/>
    <w:rsid w:val="00805810"/>
    <w:rsid w:val="0081539B"/>
    <w:rsid w:val="00854562"/>
    <w:rsid w:val="008C4E55"/>
    <w:rsid w:val="008D44BD"/>
    <w:rsid w:val="00916A4F"/>
    <w:rsid w:val="0093521F"/>
    <w:rsid w:val="00943209"/>
    <w:rsid w:val="00986BA3"/>
    <w:rsid w:val="009C3002"/>
    <w:rsid w:val="00A17BE2"/>
    <w:rsid w:val="00A365AE"/>
    <w:rsid w:val="00AA3131"/>
    <w:rsid w:val="00AA7D8A"/>
    <w:rsid w:val="00AB610A"/>
    <w:rsid w:val="00AC5035"/>
    <w:rsid w:val="00C46C9C"/>
    <w:rsid w:val="00C65627"/>
    <w:rsid w:val="00C847C3"/>
    <w:rsid w:val="00CB72FB"/>
    <w:rsid w:val="00CC5499"/>
    <w:rsid w:val="00CE3FDA"/>
    <w:rsid w:val="00CF266E"/>
    <w:rsid w:val="00D049D4"/>
    <w:rsid w:val="00D10341"/>
    <w:rsid w:val="00D75110"/>
    <w:rsid w:val="00D961AE"/>
    <w:rsid w:val="00DA2D06"/>
    <w:rsid w:val="00DA5BC4"/>
    <w:rsid w:val="00DD7A1D"/>
    <w:rsid w:val="00DE49E1"/>
    <w:rsid w:val="00E423CF"/>
    <w:rsid w:val="00EB129C"/>
    <w:rsid w:val="00EC0BAE"/>
    <w:rsid w:val="00EC1A78"/>
    <w:rsid w:val="00EF4D8A"/>
    <w:rsid w:val="00F1450B"/>
    <w:rsid w:val="00F55445"/>
    <w:rsid w:val="00F73F40"/>
    <w:rsid w:val="00FA4065"/>
    <w:rsid w:val="00FD1B32"/>
    <w:rsid w:val="03E54022"/>
    <w:rsid w:val="0BFD06C7"/>
    <w:rsid w:val="131C3AE3"/>
    <w:rsid w:val="253E3357"/>
    <w:rsid w:val="496B76C3"/>
    <w:rsid w:val="5B86011A"/>
    <w:rsid w:val="67ED21D7"/>
    <w:rsid w:val="6D83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autoRedefine/>
    <w:qFormat/>
    <w:uiPriority w:val="0"/>
    <w:rPr>
      <w:color w:val="0000FF"/>
      <w:u w:val="single"/>
    </w:rPr>
  </w:style>
  <w:style w:type="character" w:customStyle="1" w:styleId="8">
    <w:name w:val="页眉 Char"/>
    <w:basedOn w:val="6"/>
    <w:link w:val="4"/>
    <w:autoRedefine/>
    <w:qFormat/>
    <w:uiPriority w:val="99"/>
    <w:rPr>
      <w:sz w:val="18"/>
      <w:szCs w:val="18"/>
    </w:rPr>
  </w:style>
  <w:style w:type="character" w:customStyle="1" w:styleId="9">
    <w:name w:val="页脚 Char"/>
    <w:basedOn w:val="6"/>
    <w:link w:val="3"/>
    <w:autoRedefine/>
    <w:qFormat/>
    <w:uiPriority w:val="99"/>
    <w:rPr>
      <w:sz w:val="18"/>
      <w:szCs w:val="18"/>
    </w:rPr>
  </w:style>
  <w:style w:type="character" w:customStyle="1" w:styleId="10">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a4ec7a98-3262-4ad8-8fc7-eeb7534d7352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2711B115</paraID>
      <start>0</start>
      <end>2</end>
      <status>unmodified</status>
      <modifiedWord/>
      <trackRevisions>false</trackRevisions>
    </reviewItem>
    <reviewItem>
      <errorID>2361172a-070f-44b1-b940-c369d257dbc4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40929087</paraID>
      <start>0</start>
      <end>2</end>
      <status>unmodified</status>
      <modifiedWord/>
      <trackRevisions>false</trackRevisions>
    </reviewItem>
    <reviewItem>
      <errorID>07c838c8-a2ac-432b-8115-643ebba6634f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41ABA527</paraID>
      <start>0</start>
      <end>2</end>
      <status>unmodified</status>
      <modifiedWord/>
      <trackRevisions>false</trackRevisions>
    </reviewItem>
    <reviewItem>
      <errorID>09279a99-c619-40aa-9895-f5cda6bc857f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4E0E5CA1</paraID>
      <start>0</start>
      <end>2</end>
      <status>unmodified</status>
      <modifiedWord/>
      <trackRevisions>false</trackRevisions>
    </reviewItem>
    <reviewItem>
      <errorID>15721773-0809-4072-8e3c-12520dc9917d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1D6A616E</paraID>
      <start>0</start>
      <end>2</end>
      <status>unmodified</status>
      <modifiedWord/>
      <trackRevisions>false</trackRevisions>
    </reviewItem>
    <reviewItem>
      <errorID>74425344-773e-43c5-b6e1-9abb8b62bdd2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3F0B272F</paraID>
      <start>0</start>
      <end>2</end>
      <status>unmodified</status>
      <modifiedWord/>
      <trackRevisions>false</trackRevisions>
    </reviewItem>
    <reviewItem>
      <errorID>1a3f015c-2143-4d4c-9dd9-32eab62cadf2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7679D40</paraID>
      <start>0</start>
      <end>2</end>
      <status>unmodified</status>
      <modifiedWord/>
      <trackRevisions>false</trackRevisions>
    </reviewItem>
    <reviewItem>
      <errorID>c48eefa0-464a-4857-bc21-10f63468fe3a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62D2DD6D</paraID>
      <start>0</start>
      <end>2</end>
      <status>unmodified</status>
      <modifiedWord/>
      <trackRevisions>false</trackRevisions>
    </reviewItem>
    <reviewItem>
      <errorID>87faaff9-7479-4f30-bf6b-8b395260f75f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565E5BCC</paraID>
      <start>0</start>
      <end>2</end>
      <status>unmodified</status>
      <modifiedWord/>
      <trackRevisions>false</trackRevisions>
    </reviewItem>
    <reviewItem>
      <errorID>add79ef5-83e4-4202-b231-55e41c5c9ee7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68BB13F</paraID>
      <start>0</start>
      <end>2</end>
      <status>unmodified</status>
      <modifiedWord/>
      <trackRevisions>false</trackRevisions>
    </reviewItem>
    <reviewItem>
      <errorID>4bf4c77e-cba0-49e8-ba91-4cdd7565789a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56EFCBD8</paraID>
      <start>0</start>
      <end>2</end>
      <status>unmodified</status>
      <modifiedWord/>
      <trackRevisions>false</trackRevisions>
    </reviewItem>
    <reviewItem>
      <errorID>29d07ec3-f730-417a-8fdd-374e94fcebfb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333A44A0</paraID>
      <start>0</start>
      <end>2</end>
      <status>unmodified</status>
      <modifiedWord/>
      <trackRevisions>false</trackRevisions>
    </reviewItem>
    <reviewItem>
      <errorID>ded4fa32-803f-4c52-88f6-9efad9b3fdda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7E02C43F</paraID>
      <start>0</start>
      <end>2</end>
      <status>unmodified</status>
      <modifiedWord/>
      <trackRevisions>false</trackRevisions>
    </reviewItem>
    <reviewItem>
      <errorID>726e801c-91d4-4b6b-8fff-daa1c792b698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2032E07F</paraID>
      <start>0</start>
      <end>2</end>
      <status>unmodified</status>
      <modifiedWord/>
      <trackRevisions>false</trackRevisions>
    </reviewItem>
    <reviewItem>
      <errorID>5988713c-f784-488d-8cbf-18dbb8fc435a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6AE03010</paraID>
      <start>0</start>
      <end>3</end>
      <status>unmodified</status>
      <modifiedWord/>
      <trackRevisions>false</trackRevisions>
    </reviewItem>
    <reviewItem>
      <errorID>9ff8bc0c-c6e1-497f-a7a2-27c74b37db9d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7D74B43F</paraID>
      <start>0</start>
      <end>3</end>
      <status>unmodified</status>
      <modifiedWord/>
      <trackRevisions>false</trackRevisions>
    </reviewItem>
    <reviewItem>
      <errorID>b57749f4-5e2f-4230-b39e-8737d38f7d73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64CDF75F</paraID>
      <start>0</start>
      <end>2</end>
      <status>unmodified</status>
      <modifiedWord/>
      <trackRevisions>false</trackRevisions>
    </reviewItem>
    <reviewItem>
      <errorID>2872c5d0-d5fe-474a-b03e-d257cdef426b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6DA72536</paraID>
      <start>0</start>
      <end>2</end>
      <status>unmodified</status>
      <modifiedWord/>
      <trackRevisions>false</trackRevisions>
    </reviewItem>
    <reviewItem>
      <errorID>b82f0578-de71-4db0-aa7e-89fb7e99e45c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48D7A55C</paraID>
      <start>0</start>
      <end>2</end>
      <status>unmodified</status>
      <modifiedWord/>
      <trackRevisions>false</trackRevisions>
    </reviewItem>
    <reviewItem>
      <errorID>e7b7d4bd-c3ae-460a-8d37-c5bd8b8b9802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4105E32F</paraID>
      <start>0</start>
      <end>2</end>
      <status>unmodified</status>
      <modifiedWord/>
      <trackRevisions>false</trackRevisions>
    </reviewItem>
    <reviewItem>
      <errorID>ebe5d01f-0f03-4b88-a2ab-900d75f2be02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2D797742</paraID>
      <start>0</start>
      <end>2</end>
      <status>unmodified</status>
      <modifiedWord/>
      <trackRevisions>false</trackRevisions>
    </reviewItem>
    <reviewItem>
      <errorID>29c3dcff-e7d4-447b-89a4-8e21a87dfaf0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56725461</paraID>
      <start>0</start>
      <end>2</end>
      <status>unmodified</status>
      <modifiedWord/>
      <trackRevisions>false</trackRevisions>
    </reviewItem>
    <reviewItem>
      <errorID>ccafd9e8-ebad-461b-a3f9-ef9d8ef9fed1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2E1FEE3C</paraID>
      <start>0</start>
      <end>2</end>
      <status>unmodified</status>
      <modifiedWord/>
      <trackRevisions>false</trackRevisions>
    </reviewItem>
    <reviewItem>
      <errorID>f7f7f904-76ef-4327-bde7-6ce8f8db07c5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1FE00B29</paraID>
      <start>0</start>
      <end>2</end>
      <status>unmodified</status>
      <modifiedWord/>
      <trackRevisions>false</trackRevisions>
    </reviewItem>
    <reviewItem>
      <errorID>9553bf13-a534-4ce5-8629-9a5a7da77043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7E1612DD</paraID>
      <start>0</start>
      <end>2</end>
      <status>unmodified</status>
      <modifiedWord/>
      <trackRevisions>false</trackRevisions>
    </reviewItem>
    <reviewItem>
      <errorID>beadc40d-ac60-4aae-be4a-de5ca4bbf0af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29AB9A3B</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2ac6e4d-ebf4-4f31-b492-9545b3d7f185}">
  <ds:schemaRefs/>
</ds:datastoreItem>
</file>

<file path=docProps/app.xml><?xml version="1.0" encoding="utf-8"?>
<Properties xmlns="http://schemas.openxmlformats.org/officeDocument/2006/extended-properties" xmlns:vt="http://schemas.openxmlformats.org/officeDocument/2006/docPropsVTypes">
  <Template>Normal</Template>
  <Pages>6</Pages>
  <Words>2690</Words>
  <Characters>2696</Characters>
  <Lines>19</Lines>
  <Paragraphs>5</Paragraphs>
  <TotalTime>319</TotalTime>
  <ScaleCrop>false</ScaleCrop>
  <LinksUpToDate>false</LinksUpToDate>
  <CharactersWithSpaces>2700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2021-01-25T03:02:00Z</dcterms:created>
  <dc:creator>user</dc:creator>
  <cp:lastModifiedBy>WPS_1685432021</cp:lastModifiedBy>
  <cp:lastPrinted>2024-03-11T01:56:00Z</cp:lastPrinted>
  <dcterms:modified xsi:type="dcterms:W3CDTF">2026-03-31T01:38:15Z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9E9A7375477B481A8BD4531E64C520BC</vt:lpwstr>
  </property>
  <property fmtid="{D5CDD505-2E9C-101B-9397-08002B2CF9AE}" pid="4" name="KSOTemplateDocerSaveRecord">
    <vt:lpwstr>eyJoZGlkIjoiNjdhZmM2M2NhNGM5Njg0NmNmMTA3MDU1ZDRlZmJhNmUiLCJ1c2VySWQiOiIxNDk2OTkzNjkzIn0=</vt:lpwstr>
  </property>
</Properties>
</file>