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625E9" w:rsidRDefault="006625E9" w:rsidP="006625E9">
      <w:pPr>
        <w:adjustRightInd w:val="0"/>
        <w:snapToGrid w:val="0"/>
        <w:spacing w:line="560" w:lineRule="atLeast"/>
        <w:rPr>
          <w:rFonts w:ascii="方正黑体_GBK" w:eastAsia="方正黑体_GBK" w:hAnsi="方正黑体_GBK" w:cs="方正黑体_GBK" w:hint="eastAsia"/>
          <w:szCs w:val="32"/>
        </w:rPr>
      </w:pPr>
      <w:r>
        <w:rPr>
          <w:rFonts w:ascii="方正黑体_GBK" w:eastAsia="方正黑体_GBK" w:hAnsi="方正黑体_GBK" w:cs="方正黑体_GBK" w:hint="eastAsia"/>
          <w:szCs w:val="32"/>
        </w:rPr>
        <w:t>附件1</w:t>
      </w:r>
    </w:p>
    <w:p w:rsidR="006625E9" w:rsidRDefault="006625E9" w:rsidP="006625E9">
      <w:pPr>
        <w:adjustRightInd w:val="0"/>
        <w:snapToGrid w:val="0"/>
        <w:spacing w:line="560" w:lineRule="atLeast"/>
        <w:rPr>
          <w:rFonts w:ascii="方正黑体_GBK" w:eastAsia="方正黑体_GBK" w:hAnsi="方正黑体_GBK" w:cs="方正黑体_GBK" w:hint="eastAsia"/>
          <w:szCs w:val="32"/>
        </w:rPr>
      </w:pPr>
    </w:p>
    <w:p w:rsidR="006625E9" w:rsidRDefault="006625E9" w:rsidP="006625E9">
      <w:pPr>
        <w:jc w:val="center"/>
        <w:rPr>
          <w:rFonts w:ascii="方正小标宋_GBK" w:eastAsia="方正小标宋_GBK" w:hAnsi="方正小标宋_GBK" w:cs="方正小标宋_GBK" w:hint="eastAsia"/>
          <w:sz w:val="44"/>
          <w:szCs w:val="44"/>
        </w:rPr>
      </w:pPr>
      <w:bookmarkStart w:id="0" w:name="_GoBack"/>
      <w:r>
        <w:rPr>
          <w:rFonts w:ascii="方正小标宋_GBK" w:eastAsia="方正小标宋_GBK" w:hAnsi="方正小标宋_GBK" w:cs="方正小标宋_GBK" w:hint="eastAsia"/>
          <w:sz w:val="44"/>
          <w:szCs w:val="44"/>
        </w:rPr>
        <w:t>2023年江苏省预防医学科研课题申报指南</w:t>
      </w:r>
    </w:p>
    <w:bookmarkEnd w:id="0"/>
    <w:p w:rsidR="006625E9" w:rsidRDefault="006625E9" w:rsidP="006625E9">
      <w:pPr>
        <w:ind w:firstLineChars="200" w:firstLine="640"/>
        <w:rPr>
          <w:rFonts w:ascii="黑体" w:eastAsia="黑体" w:hAnsi="黑体" w:hint="eastAsia"/>
          <w:szCs w:val="32"/>
        </w:rPr>
      </w:pPr>
    </w:p>
    <w:p w:rsidR="006625E9" w:rsidRDefault="006625E9" w:rsidP="006625E9">
      <w:pPr>
        <w:ind w:firstLineChars="200" w:firstLine="640"/>
        <w:rPr>
          <w:rFonts w:ascii="黑体" w:eastAsia="黑体" w:hAnsi="黑体" w:hint="eastAsia"/>
          <w:szCs w:val="32"/>
        </w:rPr>
      </w:pPr>
      <w:r>
        <w:rPr>
          <w:rFonts w:ascii="黑体" w:eastAsia="黑体" w:hAnsi="黑体" w:hint="eastAsia"/>
          <w:szCs w:val="32"/>
        </w:rPr>
        <w:t>一、重大疾病防控技术研究</w:t>
      </w:r>
    </w:p>
    <w:p w:rsidR="006625E9" w:rsidRDefault="006625E9" w:rsidP="006625E9">
      <w:pPr>
        <w:ind w:firstLineChars="200" w:firstLine="640"/>
        <w:rPr>
          <w:rFonts w:ascii="方正仿宋_GBK" w:eastAsia="方正仿宋_GBK" w:hAnsi="方正仿宋_GBK" w:cs="方正仿宋_GBK" w:hint="eastAsia"/>
          <w:szCs w:val="32"/>
        </w:rPr>
      </w:pPr>
      <w:r>
        <w:rPr>
          <w:rFonts w:ascii="方正仿宋_GBK" w:eastAsia="方正仿宋_GBK" w:hAnsi="方正仿宋_GBK" w:cs="方正仿宋_GBK" w:hint="eastAsia"/>
          <w:szCs w:val="32"/>
        </w:rPr>
        <w:t>1001霍乱、艾滋病、病毒性肝炎、结核病、流感、手足口病、性病等重点传染病流行病学及防控技术研究</w:t>
      </w:r>
    </w:p>
    <w:p w:rsidR="006625E9" w:rsidRDefault="006625E9" w:rsidP="006625E9">
      <w:pPr>
        <w:ind w:firstLineChars="200" w:firstLine="640"/>
        <w:rPr>
          <w:rFonts w:ascii="方正仿宋_GBK" w:eastAsia="方正仿宋_GBK" w:hAnsi="方正仿宋_GBK" w:cs="方正仿宋_GBK" w:hint="eastAsia"/>
          <w:szCs w:val="32"/>
        </w:rPr>
      </w:pPr>
      <w:r>
        <w:rPr>
          <w:rFonts w:ascii="方正仿宋_GBK" w:eastAsia="方正仿宋_GBK" w:hAnsi="方正仿宋_GBK" w:cs="方正仿宋_GBK" w:hint="eastAsia"/>
          <w:szCs w:val="32"/>
        </w:rPr>
        <w:t>1002传染病及传播媒介预测、预警平台的建立与应用研究</w:t>
      </w:r>
    </w:p>
    <w:p w:rsidR="006625E9" w:rsidRDefault="006625E9" w:rsidP="006625E9">
      <w:pPr>
        <w:ind w:firstLineChars="200" w:firstLine="640"/>
        <w:rPr>
          <w:rFonts w:ascii="方正仿宋_GBK" w:eastAsia="方正仿宋_GBK" w:hAnsi="方正仿宋_GBK" w:cs="方正仿宋_GBK" w:hint="eastAsia"/>
          <w:szCs w:val="32"/>
        </w:rPr>
      </w:pPr>
      <w:r>
        <w:rPr>
          <w:rFonts w:ascii="方正仿宋_GBK" w:eastAsia="方正仿宋_GBK" w:hAnsi="方正仿宋_GBK" w:cs="方正仿宋_GBK" w:hint="eastAsia"/>
          <w:szCs w:val="32"/>
        </w:rPr>
        <w:t>1003病媒生物生态生理及相关机制研究</w:t>
      </w:r>
    </w:p>
    <w:p w:rsidR="006625E9" w:rsidRDefault="006625E9" w:rsidP="006625E9">
      <w:pPr>
        <w:ind w:firstLineChars="200" w:firstLine="640"/>
        <w:rPr>
          <w:rFonts w:ascii="方正仿宋_GBK" w:eastAsia="方正仿宋_GBK" w:hAnsi="方正仿宋_GBK" w:cs="方正仿宋_GBK" w:hint="eastAsia"/>
          <w:szCs w:val="32"/>
        </w:rPr>
      </w:pPr>
      <w:r>
        <w:rPr>
          <w:rFonts w:ascii="方正仿宋_GBK" w:eastAsia="方正仿宋_GBK" w:hAnsi="方正仿宋_GBK" w:cs="方正仿宋_GBK" w:hint="eastAsia"/>
          <w:szCs w:val="32"/>
        </w:rPr>
        <w:t>1004新发人畜共患传染病及传播媒介预防控制新技术新方法研究</w:t>
      </w:r>
    </w:p>
    <w:p w:rsidR="006625E9" w:rsidRDefault="006625E9" w:rsidP="006625E9">
      <w:pPr>
        <w:ind w:firstLineChars="200" w:firstLine="640"/>
        <w:rPr>
          <w:rFonts w:ascii="方正仿宋_GBK" w:eastAsia="方正仿宋_GBK" w:hAnsi="方正仿宋_GBK" w:cs="方正仿宋_GBK" w:hint="eastAsia"/>
          <w:szCs w:val="32"/>
        </w:rPr>
      </w:pPr>
      <w:r>
        <w:rPr>
          <w:rFonts w:ascii="方正仿宋_GBK" w:eastAsia="方正仿宋_GBK" w:hAnsi="方正仿宋_GBK" w:cs="方正仿宋_GBK" w:hint="eastAsia"/>
          <w:szCs w:val="32"/>
        </w:rPr>
        <w:t>1005居民健康档案在慢性病防治工作中的应用</w:t>
      </w:r>
    </w:p>
    <w:p w:rsidR="006625E9" w:rsidRDefault="006625E9" w:rsidP="006625E9">
      <w:pPr>
        <w:ind w:firstLineChars="200" w:firstLine="640"/>
        <w:rPr>
          <w:rFonts w:ascii="方正仿宋_GBK" w:eastAsia="方正仿宋_GBK" w:hAnsi="方正仿宋_GBK" w:cs="方正仿宋_GBK" w:hint="eastAsia"/>
          <w:szCs w:val="32"/>
        </w:rPr>
      </w:pPr>
      <w:r>
        <w:rPr>
          <w:rFonts w:ascii="方正仿宋_GBK" w:eastAsia="方正仿宋_GBK" w:hAnsi="方正仿宋_GBK" w:cs="方正仿宋_GBK" w:hint="eastAsia"/>
          <w:szCs w:val="32"/>
        </w:rPr>
        <w:t>1006以人群为基础的慢性病疾病负担评价及慢性病高危人群早期识别和社区综合干预适宜技术研究</w:t>
      </w:r>
    </w:p>
    <w:p w:rsidR="006625E9" w:rsidRDefault="006625E9" w:rsidP="006625E9">
      <w:pPr>
        <w:ind w:firstLineChars="200" w:firstLine="640"/>
        <w:rPr>
          <w:rFonts w:ascii="方正仿宋_GBK" w:eastAsia="方正仿宋_GBK" w:hAnsi="方正仿宋_GBK" w:cs="方正仿宋_GBK" w:hint="eastAsia"/>
          <w:szCs w:val="32"/>
        </w:rPr>
      </w:pPr>
      <w:r>
        <w:rPr>
          <w:rFonts w:ascii="方正仿宋_GBK" w:eastAsia="方正仿宋_GBK" w:hAnsi="方正仿宋_GBK" w:cs="方正仿宋_GBK" w:hint="eastAsia"/>
          <w:szCs w:val="32"/>
        </w:rPr>
        <w:t>1007伤害疾病负担评价与干预适宜技术研究</w:t>
      </w:r>
    </w:p>
    <w:p w:rsidR="006625E9" w:rsidRDefault="006625E9" w:rsidP="006625E9">
      <w:pPr>
        <w:ind w:firstLineChars="200" w:firstLine="640"/>
        <w:rPr>
          <w:rFonts w:ascii="方正仿宋_GBK" w:eastAsia="方正仿宋_GBK" w:hAnsi="方正仿宋_GBK" w:cs="方正仿宋_GBK" w:hint="eastAsia"/>
          <w:szCs w:val="32"/>
        </w:rPr>
      </w:pPr>
      <w:r>
        <w:rPr>
          <w:rFonts w:ascii="方正仿宋_GBK" w:eastAsia="方正仿宋_GBK" w:hAnsi="方正仿宋_GBK" w:cs="方正仿宋_GBK" w:hint="eastAsia"/>
          <w:szCs w:val="32"/>
        </w:rPr>
        <w:t>1008心理卫生和精神疾病防治研究</w:t>
      </w:r>
    </w:p>
    <w:p w:rsidR="006625E9" w:rsidRDefault="006625E9" w:rsidP="006625E9">
      <w:pPr>
        <w:ind w:firstLineChars="200" w:firstLine="640"/>
        <w:rPr>
          <w:rFonts w:ascii="方正仿宋_GBK" w:eastAsia="方正仿宋_GBK" w:hAnsi="方正仿宋_GBK" w:cs="方正仿宋_GBK" w:hint="eastAsia"/>
          <w:szCs w:val="32"/>
        </w:rPr>
      </w:pPr>
      <w:r>
        <w:rPr>
          <w:rFonts w:ascii="方正仿宋_GBK" w:eastAsia="方正仿宋_GBK" w:hAnsi="方正仿宋_GBK" w:cs="方正仿宋_GBK" w:hint="eastAsia"/>
          <w:szCs w:val="32"/>
        </w:rPr>
        <w:t>1009口腔疾病监测与防治干预适宜技术研究</w:t>
      </w:r>
    </w:p>
    <w:p w:rsidR="006625E9" w:rsidRDefault="006625E9" w:rsidP="006625E9">
      <w:pPr>
        <w:ind w:firstLineChars="200" w:firstLine="640"/>
        <w:rPr>
          <w:rFonts w:ascii="方正仿宋_GBK" w:eastAsia="方正仿宋_GBK" w:hAnsi="方正仿宋_GBK" w:cs="方正仿宋_GBK" w:hint="eastAsia"/>
          <w:szCs w:val="32"/>
        </w:rPr>
      </w:pPr>
      <w:r>
        <w:rPr>
          <w:rFonts w:ascii="方正仿宋_GBK" w:eastAsia="方正仿宋_GBK" w:hAnsi="方正仿宋_GBK" w:cs="方正仿宋_GBK" w:hint="eastAsia"/>
          <w:szCs w:val="32"/>
        </w:rPr>
        <w:t>1010特殊人群免疫接种安全性与免疫原性评估技术研究</w:t>
      </w:r>
    </w:p>
    <w:p w:rsidR="006625E9" w:rsidRDefault="006625E9" w:rsidP="006625E9">
      <w:pPr>
        <w:ind w:firstLineChars="200" w:firstLine="640"/>
        <w:rPr>
          <w:rFonts w:ascii="方正仿宋_GBK" w:eastAsia="方正仿宋_GBK" w:hAnsi="方正仿宋_GBK" w:cs="方正仿宋_GBK" w:hint="eastAsia"/>
          <w:szCs w:val="32"/>
        </w:rPr>
      </w:pPr>
      <w:r>
        <w:rPr>
          <w:rFonts w:ascii="方正仿宋_GBK" w:eastAsia="方正仿宋_GBK" w:hAnsi="方正仿宋_GBK" w:cs="方正仿宋_GBK" w:hint="eastAsia"/>
          <w:szCs w:val="32"/>
        </w:rPr>
        <w:t>1011呼吸道传染病（如新冠、流感、支原体肺炎、百日咳）防控关键技术研究</w:t>
      </w:r>
    </w:p>
    <w:p w:rsidR="006625E9" w:rsidRDefault="006625E9" w:rsidP="006625E9">
      <w:pPr>
        <w:ind w:firstLineChars="200" w:firstLine="640"/>
        <w:rPr>
          <w:rFonts w:ascii="方正仿宋_GBK" w:eastAsia="方正仿宋_GBK" w:hAnsi="方正仿宋_GBK" w:cs="方正仿宋_GBK" w:hint="eastAsia"/>
          <w:szCs w:val="32"/>
        </w:rPr>
      </w:pPr>
      <w:r>
        <w:rPr>
          <w:rFonts w:ascii="方正仿宋_GBK" w:eastAsia="方正仿宋_GBK" w:hAnsi="方正仿宋_GBK" w:cs="方正仿宋_GBK" w:hint="eastAsia"/>
          <w:szCs w:val="32"/>
        </w:rPr>
        <w:t>1012重点传染病疫苗免疫策略和保护效果研究</w:t>
      </w:r>
    </w:p>
    <w:p w:rsidR="006625E9" w:rsidRDefault="006625E9" w:rsidP="006625E9">
      <w:pPr>
        <w:ind w:firstLineChars="200" w:firstLine="640"/>
        <w:rPr>
          <w:rFonts w:ascii="仿宋" w:eastAsia="仿宋" w:hAnsi="仿宋" w:hint="eastAsia"/>
          <w:szCs w:val="32"/>
        </w:rPr>
      </w:pPr>
      <w:r>
        <w:rPr>
          <w:rFonts w:ascii="方正仿宋_GBK" w:eastAsia="方正仿宋_GBK" w:hAnsi="方正仿宋_GBK" w:cs="方正仿宋_GBK" w:hint="eastAsia"/>
          <w:szCs w:val="32"/>
        </w:rPr>
        <w:t>1013</w:t>
      </w:r>
      <w:proofErr w:type="gramStart"/>
      <w:r>
        <w:rPr>
          <w:rFonts w:ascii="方正仿宋_GBK" w:eastAsia="方正仿宋_GBK" w:hAnsi="方正仿宋_GBK" w:cs="方正仿宋_GBK" w:hint="eastAsia"/>
          <w:szCs w:val="32"/>
        </w:rPr>
        <w:t>医</w:t>
      </w:r>
      <w:proofErr w:type="gramEnd"/>
      <w:r>
        <w:rPr>
          <w:rFonts w:ascii="方正仿宋_GBK" w:eastAsia="方正仿宋_GBK" w:hAnsi="方正仿宋_GBK" w:cs="方正仿宋_GBK" w:hint="eastAsia"/>
          <w:szCs w:val="32"/>
        </w:rPr>
        <w:t>防融合体制机制及技术策略研究</w:t>
      </w:r>
    </w:p>
    <w:p w:rsidR="006625E9" w:rsidRDefault="006625E9" w:rsidP="006625E9">
      <w:pPr>
        <w:ind w:firstLineChars="200" w:firstLine="640"/>
        <w:rPr>
          <w:rFonts w:ascii="黑体" w:eastAsia="黑体" w:hAnsi="黑体" w:hint="eastAsia"/>
          <w:szCs w:val="32"/>
        </w:rPr>
      </w:pPr>
      <w:r>
        <w:rPr>
          <w:rFonts w:ascii="黑体" w:eastAsia="黑体" w:hAnsi="黑体" w:hint="eastAsia"/>
          <w:szCs w:val="32"/>
        </w:rPr>
        <w:lastRenderedPageBreak/>
        <w:t>二、健康危害因素监测与干预研究</w:t>
      </w:r>
    </w:p>
    <w:p w:rsidR="006625E9" w:rsidRDefault="006625E9" w:rsidP="006625E9">
      <w:pPr>
        <w:ind w:firstLineChars="200" w:firstLine="640"/>
        <w:rPr>
          <w:rFonts w:ascii="方正仿宋_GBK" w:eastAsia="方正仿宋_GBK" w:hAnsi="方正仿宋_GBK" w:cs="方正仿宋_GBK" w:hint="eastAsia"/>
          <w:szCs w:val="32"/>
        </w:rPr>
      </w:pPr>
      <w:r>
        <w:rPr>
          <w:rFonts w:ascii="方正仿宋_GBK" w:eastAsia="方正仿宋_GBK" w:hAnsi="方正仿宋_GBK" w:cs="方正仿宋_GBK" w:hint="eastAsia"/>
          <w:szCs w:val="32"/>
        </w:rPr>
        <w:t>2001环境健康危害因素监测、风险评估、预警和控制研究</w:t>
      </w:r>
    </w:p>
    <w:p w:rsidR="006625E9" w:rsidRDefault="006625E9" w:rsidP="006625E9">
      <w:pPr>
        <w:ind w:firstLineChars="200" w:firstLine="640"/>
        <w:rPr>
          <w:rFonts w:ascii="方正仿宋_GBK" w:eastAsia="方正仿宋_GBK" w:hAnsi="方正仿宋_GBK" w:cs="方正仿宋_GBK" w:hint="eastAsia"/>
          <w:szCs w:val="32"/>
        </w:rPr>
      </w:pPr>
      <w:r>
        <w:rPr>
          <w:rFonts w:ascii="方正仿宋_GBK" w:eastAsia="方正仿宋_GBK" w:hAnsi="方正仿宋_GBK" w:cs="方正仿宋_GBK" w:hint="eastAsia"/>
          <w:szCs w:val="32"/>
        </w:rPr>
        <w:t>2002医疗照射中患者防护技术研究</w:t>
      </w:r>
    </w:p>
    <w:p w:rsidR="006625E9" w:rsidRDefault="006625E9" w:rsidP="006625E9">
      <w:pPr>
        <w:ind w:firstLineChars="200" w:firstLine="640"/>
        <w:rPr>
          <w:rFonts w:ascii="方正仿宋_GBK" w:eastAsia="方正仿宋_GBK" w:hAnsi="方正仿宋_GBK" w:cs="方正仿宋_GBK" w:hint="eastAsia"/>
          <w:szCs w:val="32"/>
        </w:rPr>
      </w:pPr>
      <w:r>
        <w:rPr>
          <w:rFonts w:ascii="方正仿宋_GBK" w:eastAsia="方正仿宋_GBK" w:hAnsi="方正仿宋_GBK" w:cs="方正仿宋_GBK" w:hint="eastAsia"/>
          <w:szCs w:val="32"/>
        </w:rPr>
        <w:t>2003职业病危害因素研究</w:t>
      </w:r>
    </w:p>
    <w:p w:rsidR="006625E9" w:rsidRDefault="006625E9" w:rsidP="006625E9">
      <w:pPr>
        <w:ind w:firstLineChars="200" w:firstLine="640"/>
        <w:rPr>
          <w:rFonts w:ascii="方正仿宋_GBK" w:eastAsia="方正仿宋_GBK" w:hAnsi="方正仿宋_GBK" w:cs="方正仿宋_GBK" w:hint="eastAsia"/>
          <w:szCs w:val="32"/>
        </w:rPr>
      </w:pPr>
      <w:r>
        <w:rPr>
          <w:rFonts w:ascii="方正仿宋_GBK" w:eastAsia="方正仿宋_GBK" w:hAnsi="方正仿宋_GBK" w:cs="方正仿宋_GBK" w:hint="eastAsia"/>
          <w:szCs w:val="32"/>
        </w:rPr>
        <w:t>2004职业病诊疗技术研究</w:t>
      </w:r>
    </w:p>
    <w:p w:rsidR="006625E9" w:rsidRDefault="006625E9" w:rsidP="006625E9">
      <w:pPr>
        <w:ind w:firstLineChars="200" w:firstLine="640"/>
        <w:rPr>
          <w:rFonts w:ascii="方正仿宋_GBK" w:eastAsia="方正仿宋_GBK" w:hAnsi="方正仿宋_GBK" w:cs="方正仿宋_GBK" w:hint="eastAsia"/>
          <w:szCs w:val="32"/>
        </w:rPr>
      </w:pPr>
      <w:r>
        <w:rPr>
          <w:rFonts w:ascii="方正仿宋_GBK" w:eastAsia="方正仿宋_GBK" w:hAnsi="方正仿宋_GBK" w:cs="方正仿宋_GBK" w:hint="eastAsia"/>
          <w:szCs w:val="32"/>
        </w:rPr>
        <w:t>2005学生健康状况监测及相关危险因素研究</w:t>
      </w:r>
    </w:p>
    <w:p w:rsidR="006625E9" w:rsidRDefault="006625E9" w:rsidP="006625E9">
      <w:pPr>
        <w:ind w:firstLineChars="200" w:firstLine="640"/>
        <w:rPr>
          <w:rFonts w:ascii="方正仿宋_GBK" w:eastAsia="方正仿宋_GBK" w:hAnsi="方正仿宋_GBK" w:cs="方正仿宋_GBK" w:hint="eastAsia"/>
          <w:szCs w:val="32"/>
        </w:rPr>
      </w:pPr>
      <w:r>
        <w:rPr>
          <w:rFonts w:ascii="方正仿宋_GBK" w:eastAsia="方正仿宋_GBK" w:hAnsi="方正仿宋_GBK" w:cs="方正仿宋_GBK" w:hint="eastAsia"/>
          <w:szCs w:val="32"/>
        </w:rPr>
        <w:t>2006食源性疾病监测及相关危险因素研究</w:t>
      </w:r>
    </w:p>
    <w:p w:rsidR="006625E9" w:rsidRDefault="006625E9" w:rsidP="006625E9">
      <w:pPr>
        <w:ind w:firstLineChars="200" w:firstLine="640"/>
        <w:rPr>
          <w:rFonts w:ascii="方正仿宋_GBK" w:eastAsia="方正仿宋_GBK" w:hAnsi="方正仿宋_GBK" w:cs="方正仿宋_GBK" w:hint="eastAsia"/>
          <w:szCs w:val="32"/>
        </w:rPr>
      </w:pPr>
      <w:r>
        <w:rPr>
          <w:rFonts w:ascii="方正仿宋_GBK" w:eastAsia="方正仿宋_GBK" w:hAnsi="方正仿宋_GBK" w:cs="方正仿宋_GBK" w:hint="eastAsia"/>
          <w:szCs w:val="32"/>
        </w:rPr>
        <w:t>2007食品安全监测与评估</w:t>
      </w:r>
    </w:p>
    <w:p w:rsidR="006625E9" w:rsidRDefault="006625E9" w:rsidP="006625E9">
      <w:pPr>
        <w:ind w:firstLineChars="200" w:firstLine="640"/>
        <w:rPr>
          <w:rFonts w:ascii="方正仿宋_GBK" w:eastAsia="方正仿宋_GBK" w:hAnsi="方正仿宋_GBK" w:cs="方正仿宋_GBK" w:hint="eastAsia"/>
          <w:szCs w:val="32"/>
        </w:rPr>
      </w:pPr>
      <w:r>
        <w:rPr>
          <w:rFonts w:ascii="方正仿宋_GBK" w:eastAsia="方正仿宋_GBK" w:hAnsi="方正仿宋_GBK" w:cs="方正仿宋_GBK" w:hint="eastAsia"/>
          <w:szCs w:val="32"/>
        </w:rPr>
        <w:t>2008医院感染监测、评估及干预研究</w:t>
      </w:r>
    </w:p>
    <w:p w:rsidR="006625E9" w:rsidRDefault="006625E9" w:rsidP="006625E9">
      <w:pPr>
        <w:ind w:firstLineChars="200" w:firstLine="640"/>
        <w:rPr>
          <w:rFonts w:ascii="方正仿宋_GBK" w:eastAsia="方正仿宋_GBK" w:hAnsi="方正仿宋_GBK" w:cs="方正仿宋_GBK"/>
          <w:szCs w:val="32"/>
        </w:rPr>
      </w:pPr>
      <w:r>
        <w:rPr>
          <w:rFonts w:ascii="方正仿宋_GBK" w:eastAsia="方正仿宋_GBK" w:hAnsi="方正仿宋_GBK" w:cs="方正仿宋_GBK" w:hint="eastAsia"/>
          <w:szCs w:val="32"/>
        </w:rPr>
        <w:t>2009新污染物的健康危害及毒性机制研究</w:t>
      </w:r>
    </w:p>
    <w:p w:rsidR="006625E9" w:rsidRDefault="006625E9" w:rsidP="006625E9">
      <w:pPr>
        <w:ind w:firstLineChars="200" w:firstLine="640"/>
        <w:rPr>
          <w:rFonts w:ascii="黑体" w:eastAsia="黑体" w:hAnsi="黑体" w:hint="eastAsia"/>
          <w:szCs w:val="32"/>
        </w:rPr>
      </w:pPr>
      <w:r>
        <w:rPr>
          <w:rFonts w:ascii="黑体" w:eastAsia="黑体" w:hAnsi="黑体" w:hint="eastAsia"/>
          <w:szCs w:val="32"/>
        </w:rPr>
        <w:t>三、检验方法研究</w:t>
      </w:r>
    </w:p>
    <w:p w:rsidR="006625E9" w:rsidRDefault="006625E9" w:rsidP="006625E9">
      <w:pPr>
        <w:ind w:firstLineChars="200" w:firstLine="640"/>
        <w:rPr>
          <w:rFonts w:ascii="方正仿宋_GBK" w:eastAsia="方正仿宋_GBK" w:hAnsi="方正仿宋_GBK" w:cs="方正仿宋_GBK" w:hint="eastAsia"/>
          <w:szCs w:val="32"/>
        </w:rPr>
      </w:pPr>
      <w:r>
        <w:rPr>
          <w:rFonts w:ascii="方正仿宋_GBK" w:eastAsia="方正仿宋_GBK" w:hAnsi="方正仿宋_GBK" w:cs="方正仿宋_GBK" w:hint="eastAsia"/>
          <w:szCs w:val="32"/>
        </w:rPr>
        <w:t>3001传染病检测及监测方法与应用研究</w:t>
      </w:r>
    </w:p>
    <w:p w:rsidR="006625E9" w:rsidRDefault="006625E9" w:rsidP="006625E9">
      <w:pPr>
        <w:ind w:firstLineChars="200" w:firstLine="640"/>
        <w:rPr>
          <w:rFonts w:ascii="方正仿宋_GBK" w:eastAsia="方正仿宋_GBK" w:hAnsi="方正仿宋_GBK" w:cs="方正仿宋_GBK" w:hint="eastAsia"/>
          <w:szCs w:val="32"/>
        </w:rPr>
      </w:pPr>
      <w:r>
        <w:rPr>
          <w:rFonts w:ascii="方正仿宋_GBK" w:eastAsia="方正仿宋_GBK" w:hAnsi="方正仿宋_GBK" w:cs="方正仿宋_GBK" w:hint="eastAsia"/>
          <w:szCs w:val="32"/>
        </w:rPr>
        <w:t>3002病原微生物快速检测鉴定方法研究</w:t>
      </w:r>
    </w:p>
    <w:p w:rsidR="006625E9" w:rsidRDefault="006625E9" w:rsidP="006625E9">
      <w:pPr>
        <w:ind w:firstLineChars="200" w:firstLine="640"/>
        <w:rPr>
          <w:rFonts w:ascii="方正仿宋_GBK" w:eastAsia="方正仿宋_GBK" w:hAnsi="方正仿宋_GBK" w:cs="方正仿宋_GBK" w:hint="eastAsia"/>
          <w:szCs w:val="32"/>
        </w:rPr>
      </w:pPr>
      <w:r>
        <w:rPr>
          <w:rFonts w:ascii="方正仿宋_GBK" w:eastAsia="方正仿宋_GBK" w:hAnsi="方正仿宋_GBK" w:cs="方正仿宋_GBK" w:hint="eastAsia"/>
          <w:szCs w:val="32"/>
        </w:rPr>
        <w:t>3003健康相关产品（水质、食品、化妆品、消杀）检测新技术新方法研究</w:t>
      </w:r>
    </w:p>
    <w:p w:rsidR="006625E9" w:rsidRDefault="006625E9" w:rsidP="006625E9">
      <w:pPr>
        <w:ind w:firstLineChars="200" w:firstLine="640"/>
        <w:rPr>
          <w:rFonts w:ascii="方正仿宋_GBK" w:eastAsia="方正仿宋_GBK" w:hAnsi="方正仿宋_GBK" w:cs="方正仿宋_GBK" w:hint="eastAsia"/>
          <w:szCs w:val="32"/>
        </w:rPr>
      </w:pPr>
      <w:r>
        <w:rPr>
          <w:rFonts w:ascii="方正仿宋_GBK" w:eastAsia="方正仿宋_GBK" w:hAnsi="方正仿宋_GBK" w:cs="方正仿宋_GBK" w:hint="eastAsia"/>
          <w:szCs w:val="32"/>
        </w:rPr>
        <w:t>3004职业接触有毒有害物质检测研究</w:t>
      </w:r>
    </w:p>
    <w:p w:rsidR="006625E9" w:rsidRDefault="006625E9" w:rsidP="006625E9">
      <w:pPr>
        <w:ind w:firstLineChars="200" w:firstLine="640"/>
        <w:rPr>
          <w:rFonts w:ascii="方正仿宋_GBK" w:eastAsia="方正仿宋_GBK" w:hAnsi="方正仿宋_GBK" w:cs="方正仿宋_GBK" w:hint="eastAsia"/>
          <w:szCs w:val="32"/>
        </w:rPr>
      </w:pPr>
      <w:r>
        <w:rPr>
          <w:rFonts w:ascii="方正仿宋_GBK" w:eastAsia="方正仿宋_GBK" w:hAnsi="方正仿宋_GBK" w:cs="方正仿宋_GBK" w:hint="eastAsia"/>
          <w:szCs w:val="32"/>
        </w:rPr>
        <w:t>3005放射损伤早期诊断监测指标研究</w:t>
      </w:r>
    </w:p>
    <w:p w:rsidR="006625E9" w:rsidRDefault="006625E9" w:rsidP="006625E9">
      <w:pPr>
        <w:ind w:firstLineChars="200" w:firstLine="640"/>
        <w:rPr>
          <w:rFonts w:ascii="方正仿宋_GBK" w:eastAsia="方正仿宋_GBK" w:hAnsi="方正仿宋_GBK" w:cs="方正仿宋_GBK" w:hint="eastAsia"/>
          <w:szCs w:val="32"/>
        </w:rPr>
      </w:pPr>
      <w:r>
        <w:rPr>
          <w:rFonts w:ascii="方正仿宋_GBK" w:eastAsia="方正仿宋_GBK" w:hAnsi="方正仿宋_GBK" w:cs="方正仿宋_GBK" w:hint="eastAsia"/>
          <w:szCs w:val="32"/>
        </w:rPr>
        <w:t>3006食品和饮用水中放射性核素检测方法与样品处理技术</w:t>
      </w:r>
    </w:p>
    <w:p w:rsidR="006625E9" w:rsidRDefault="006625E9" w:rsidP="006625E9">
      <w:pPr>
        <w:ind w:firstLineChars="200" w:firstLine="640"/>
        <w:rPr>
          <w:rFonts w:ascii="方正仿宋_GBK" w:eastAsia="方正仿宋_GBK" w:hAnsi="方正仿宋_GBK" w:cs="方正仿宋_GBK" w:hint="eastAsia"/>
          <w:szCs w:val="32"/>
        </w:rPr>
      </w:pPr>
      <w:r>
        <w:rPr>
          <w:rFonts w:ascii="方正仿宋_GBK" w:eastAsia="方正仿宋_GBK" w:hAnsi="方正仿宋_GBK" w:cs="方正仿宋_GBK" w:hint="eastAsia"/>
          <w:szCs w:val="32"/>
        </w:rPr>
        <w:t>3007昆虫抗性快速检测方法的研究</w:t>
      </w:r>
    </w:p>
    <w:p w:rsidR="006625E9" w:rsidRDefault="006625E9" w:rsidP="006625E9">
      <w:pPr>
        <w:ind w:firstLineChars="200" w:firstLine="640"/>
        <w:rPr>
          <w:rFonts w:ascii="方正仿宋_GBK" w:eastAsia="方正仿宋_GBK" w:hAnsi="方正仿宋_GBK" w:cs="方正仿宋_GBK" w:hint="eastAsia"/>
          <w:szCs w:val="32"/>
        </w:rPr>
      </w:pPr>
      <w:r>
        <w:rPr>
          <w:rFonts w:ascii="方正仿宋_GBK" w:eastAsia="方正仿宋_GBK" w:hAnsi="方正仿宋_GBK" w:cs="方正仿宋_GBK" w:hint="eastAsia"/>
          <w:szCs w:val="32"/>
        </w:rPr>
        <w:t>3008毒理学检测新技术研究</w:t>
      </w:r>
    </w:p>
    <w:p w:rsidR="006625E9" w:rsidRDefault="006625E9" w:rsidP="006625E9">
      <w:pPr>
        <w:ind w:firstLineChars="200" w:firstLine="640"/>
        <w:rPr>
          <w:rFonts w:ascii="方正仿宋_GBK" w:eastAsia="方正仿宋_GBK" w:hAnsi="方正仿宋_GBK" w:cs="方正仿宋_GBK" w:hint="eastAsia"/>
          <w:szCs w:val="32"/>
        </w:rPr>
      </w:pPr>
      <w:r>
        <w:rPr>
          <w:rFonts w:ascii="方正仿宋_GBK" w:eastAsia="方正仿宋_GBK" w:hAnsi="方正仿宋_GBK" w:cs="方正仿宋_GBK" w:hint="eastAsia"/>
          <w:szCs w:val="32"/>
        </w:rPr>
        <w:t>3009食品中农药残留对人体健康的危害效应及毒理机制的研究</w:t>
      </w:r>
    </w:p>
    <w:p w:rsidR="006625E9" w:rsidRDefault="006625E9" w:rsidP="006625E9">
      <w:pPr>
        <w:ind w:firstLineChars="200" w:firstLine="640"/>
        <w:rPr>
          <w:rFonts w:ascii="方正仿宋_GBK" w:eastAsia="方正仿宋_GBK" w:hAnsi="方正仿宋_GBK" w:cs="方正仿宋_GBK" w:hint="eastAsia"/>
          <w:szCs w:val="32"/>
        </w:rPr>
      </w:pPr>
      <w:r>
        <w:rPr>
          <w:rFonts w:ascii="方正仿宋_GBK" w:eastAsia="方正仿宋_GBK" w:hAnsi="方正仿宋_GBK" w:cs="方正仿宋_GBK" w:hint="eastAsia"/>
          <w:szCs w:val="32"/>
        </w:rPr>
        <w:lastRenderedPageBreak/>
        <w:t>3010毒理学工作中动物替代方法的研究和应用</w:t>
      </w:r>
    </w:p>
    <w:p w:rsidR="006625E9" w:rsidRDefault="006625E9" w:rsidP="006625E9">
      <w:pPr>
        <w:ind w:firstLineChars="200" w:firstLine="640"/>
        <w:rPr>
          <w:rFonts w:ascii="方正仿宋_GBK" w:eastAsia="方正仿宋_GBK" w:hAnsi="方正仿宋_GBK" w:cs="方正仿宋_GBK" w:hint="eastAsia"/>
          <w:szCs w:val="32"/>
        </w:rPr>
      </w:pPr>
      <w:r>
        <w:rPr>
          <w:rFonts w:ascii="方正仿宋_GBK" w:eastAsia="方正仿宋_GBK" w:hAnsi="方正仿宋_GBK" w:cs="方正仿宋_GBK" w:hint="eastAsia"/>
          <w:szCs w:val="32"/>
        </w:rPr>
        <w:t>3011环境污水中病原微生物检测与应用研究</w:t>
      </w:r>
    </w:p>
    <w:p w:rsidR="006625E9" w:rsidRDefault="006625E9" w:rsidP="006625E9">
      <w:pPr>
        <w:ind w:firstLineChars="200" w:firstLine="640"/>
        <w:rPr>
          <w:rFonts w:ascii="方正仿宋_GBK" w:eastAsia="方正仿宋_GBK" w:hAnsi="方正仿宋_GBK" w:cs="方正仿宋_GBK" w:hint="eastAsia"/>
          <w:szCs w:val="32"/>
        </w:rPr>
      </w:pPr>
      <w:r>
        <w:rPr>
          <w:rFonts w:ascii="方正仿宋_GBK" w:eastAsia="方正仿宋_GBK" w:hAnsi="方正仿宋_GBK" w:cs="方正仿宋_GBK" w:hint="eastAsia"/>
          <w:szCs w:val="32"/>
        </w:rPr>
        <w:t>3012人工智能在致病菌鉴定毒力耐药特征和进化研究中的应用</w:t>
      </w:r>
    </w:p>
    <w:p w:rsidR="006625E9" w:rsidRDefault="006625E9" w:rsidP="006625E9">
      <w:pPr>
        <w:ind w:firstLineChars="200" w:firstLine="640"/>
        <w:rPr>
          <w:rFonts w:ascii="黑体" w:eastAsia="黑体" w:hAnsi="黑体" w:hint="eastAsia"/>
          <w:szCs w:val="32"/>
        </w:rPr>
      </w:pPr>
      <w:r>
        <w:rPr>
          <w:rFonts w:ascii="黑体" w:eastAsia="黑体" w:hAnsi="黑体" w:hint="eastAsia"/>
          <w:szCs w:val="32"/>
        </w:rPr>
        <w:t>四、卫生软科学研究</w:t>
      </w:r>
    </w:p>
    <w:p w:rsidR="006625E9" w:rsidRDefault="006625E9" w:rsidP="006625E9">
      <w:pPr>
        <w:ind w:firstLineChars="200" w:firstLine="640"/>
        <w:rPr>
          <w:rFonts w:ascii="方正仿宋_GBK" w:eastAsia="方正仿宋_GBK" w:hAnsi="方正仿宋_GBK" w:cs="方正仿宋_GBK" w:hint="eastAsia"/>
          <w:szCs w:val="32"/>
        </w:rPr>
      </w:pPr>
      <w:r>
        <w:rPr>
          <w:rFonts w:ascii="方正仿宋_GBK" w:eastAsia="方正仿宋_GBK" w:hAnsi="方正仿宋_GBK" w:cs="方正仿宋_GBK" w:hint="eastAsia"/>
          <w:szCs w:val="32"/>
        </w:rPr>
        <w:t>4001传染病监测、管理、预测、预警系统平台建立与应用研究</w:t>
      </w:r>
    </w:p>
    <w:p w:rsidR="006625E9" w:rsidRDefault="006625E9" w:rsidP="006625E9">
      <w:pPr>
        <w:ind w:firstLineChars="200" w:firstLine="640"/>
        <w:rPr>
          <w:rFonts w:ascii="方正仿宋_GBK" w:eastAsia="方正仿宋_GBK" w:hAnsi="方正仿宋_GBK" w:cs="方正仿宋_GBK" w:hint="eastAsia"/>
          <w:szCs w:val="32"/>
        </w:rPr>
      </w:pPr>
      <w:r>
        <w:rPr>
          <w:rFonts w:ascii="方正仿宋_GBK" w:eastAsia="方正仿宋_GBK" w:hAnsi="方正仿宋_GBK" w:cs="方正仿宋_GBK" w:hint="eastAsia"/>
          <w:szCs w:val="32"/>
        </w:rPr>
        <w:t>4002健康教育和健康促进干预措施及效果评估</w:t>
      </w:r>
    </w:p>
    <w:p w:rsidR="006625E9" w:rsidRDefault="006625E9" w:rsidP="006625E9">
      <w:pPr>
        <w:ind w:firstLineChars="200" w:firstLine="640"/>
        <w:rPr>
          <w:rFonts w:ascii="方正仿宋_GBK" w:eastAsia="方正仿宋_GBK" w:hAnsi="方正仿宋_GBK" w:cs="方正仿宋_GBK" w:hint="eastAsia"/>
          <w:szCs w:val="32"/>
        </w:rPr>
      </w:pPr>
      <w:r>
        <w:rPr>
          <w:rFonts w:ascii="方正仿宋_GBK" w:eastAsia="方正仿宋_GBK" w:hAnsi="方正仿宋_GBK" w:cs="方正仿宋_GBK" w:hint="eastAsia"/>
          <w:szCs w:val="32"/>
        </w:rPr>
        <w:t>4003</w:t>
      </w:r>
      <w:proofErr w:type="gramStart"/>
      <w:r>
        <w:rPr>
          <w:rFonts w:ascii="方正仿宋_GBK" w:eastAsia="方正仿宋_GBK" w:hAnsi="方正仿宋_GBK" w:cs="方正仿宋_GBK" w:hint="eastAsia"/>
          <w:szCs w:val="32"/>
        </w:rPr>
        <w:t>疾控系统</w:t>
      </w:r>
      <w:proofErr w:type="gramEnd"/>
      <w:r>
        <w:rPr>
          <w:rFonts w:ascii="方正仿宋_GBK" w:eastAsia="方正仿宋_GBK" w:hAnsi="方正仿宋_GBK" w:cs="方正仿宋_GBK" w:hint="eastAsia"/>
          <w:szCs w:val="32"/>
        </w:rPr>
        <w:t>实验室质量控制规范的实施研究</w:t>
      </w:r>
    </w:p>
    <w:p w:rsidR="006625E9" w:rsidRDefault="006625E9" w:rsidP="006625E9">
      <w:pPr>
        <w:ind w:firstLineChars="200" w:firstLine="640"/>
        <w:rPr>
          <w:rFonts w:ascii="方正仿宋_GBK" w:eastAsia="方正仿宋_GBK" w:hAnsi="方正仿宋_GBK" w:cs="方正仿宋_GBK" w:hint="eastAsia"/>
          <w:szCs w:val="32"/>
        </w:rPr>
      </w:pPr>
      <w:r>
        <w:rPr>
          <w:rFonts w:ascii="方正仿宋_GBK" w:eastAsia="方正仿宋_GBK" w:hAnsi="方正仿宋_GBK" w:cs="方正仿宋_GBK" w:hint="eastAsia"/>
          <w:szCs w:val="32"/>
        </w:rPr>
        <w:t>4004</w:t>
      </w:r>
      <w:proofErr w:type="gramStart"/>
      <w:r>
        <w:rPr>
          <w:rFonts w:ascii="方正仿宋_GBK" w:eastAsia="方正仿宋_GBK" w:hAnsi="方正仿宋_GBK" w:cs="方正仿宋_GBK" w:hint="eastAsia"/>
          <w:szCs w:val="32"/>
        </w:rPr>
        <w:t>疾控系统</w:t>
      </w:r>
      <w:proofErr w:type="gramEnd"/>
      <w:r>
        <w:rPr>
          <w:rFonts w:ascii="方正仿宋_GBK" w:eastAsia="方正仿宋_GBK" w:hAnsi="方正仿宋_GBK" w:cs="方正仿宋_GBK" w:hint="eastAsia"/>
          <w:szCs w:val="32"/>
        </w:rPr>
        <w:t>人力资源与配备模式研究</w:t>
      </w:r>
    </w:p>
    <w:p w:rsidR="006625E9" w:rsidRDefault="006625E9" w:rsidP="006625E9">
      <w:pPr>
        <w:ind w:firstLineChars="200" w:firstLine="640"/>
        <w:rPr>
          <w:rFonts w:ascii="方正仿宋_GBK" w:eastAsia="方正仿宋_GBK" w:hAnsi="方正仿宋_GBK" w:cs="方正仿宋_GBK" w:hint="eastAsia"/>
          <w:szCs w:val="32"/>
        </w:rPr>
      </w:pPr>
      <w:r>
        <w:rPr>
          <w:rFonts w:ascii="方正仿宋_GBK" w:eastAsia="方正仿宋_GBK" w:hAnsi="方正仿宋_GBK" w:cs="方正仿宋_GBK" w:hint="eastAsia"/>
          <w:szCs w:val="32"/>
        </w:rPr>
        <w:t>4005</w:t>
      </w:r>
      <w:proofErr w:type="gramStart"/>
      <w:r>
        <w:rPr>
          <w:rFonts w:ascii="方正仿宋_GBK" w:eastAsia="方正仿宋_GBK" w:hAnsi="方正仿宋_GBK" w:cs="方正仿宋_GBK" w:hint="eastAsia"/>
          <w:szCs w:val="32"/>
        </w:rPr>
        <w:t>疾控系统</w:t>
      </w:r>
      <w:proofErr w:type="gramEnd"/>
      <w:r>
        <w:rPr>
          <w:rFonts w:ascii="方正仿宋_GBK" w:eastAsia="方正仿宋_GBK" w:hAnsi="方正仿宋_GBK" w:cs="方正仿宋_GBK" w:hint="eastAsia"/>
          <w:szCs w:val="32"/>
        </w:rPr>
        <w:t>科研管理模式与实践研究</w:t>
      </w:r>
    </w:p>
    <w:p w:rsidR="006625E9" w:rsidRDefault="006625E9" w:rsidP="006625E9">
      <w:pPr>
        <w:ind w:firstLineChars="200" w:firstLine="640"/>
        <w:rPr>
          <w:rFonts w:ascii="方正仿宋_GBK" w:eastAsia="方正仿宋_GBK" w:hAnsi="方正仿宋_GBK" w:cs="方正仿宋_GBK" w:hint="eastAsia"/>
          <w:szCs w:val="32"/>
        </w:rPr>
      </w:pPr>
      <w:r>
        <w:rPr>
          <w:rFonts w:ascii="方正仿宋_GBK" w:eastAsia="方正仿宋_GBK" w:hAnsi="方正仿宋_GBK" w:cs="方正仿宋_GBK" w:hint="eastAsia"/>
          <w:szCs w:val="32"/>
        </w:rPr>
        <w:t>4006公共卫生领域财政保障政策研究</w:t>
      </w:r>
    </w:p>
    <w:p w:rsidR="006625E9" w:rsidRDefault="006625E9" w:rsidP="006625E9">
      <w:pPr>
        <w:ind w:firstLineChars="200" w:firstLine="640"/>
        <w:rPr>
          <w:rFonts w:ascii="方正仿宋_GBK" w:eastAsia="方正仿宋_GBK" w:hAnsi="方正仿宋_GBK" w:cs="方正仿宋_GBK" w:hint="eastAsia"/>
          <w:szCs w:val="32"/>
        </w:rPr>
      </w:pPr>
      <w:r>
        <w:rPr>
          <w:rFonts w:ascii="方正仿宋_GBK" w:eastAsia="方正仿宋_GBK" w:hAnsi="方正仿宋_GBK" w:cs="方正仿宋_GBK" w:hint="eastAsia"/>
          <w:szCs w:val="32"/>
        </w:rPr>
        <w:t>4007公共卫生信息平台建设研究</w:t>
      </w:r>
    </w:p>
    <w:p w:rsidR="006625E9" w:rsidRDefault="006625E9" w:rsidP="006625E9">
      <w:pPr>
        <w:ind w:firstLineChars="200" w:firstLine="640"/>
        <w:rPr>
          <w:rFonts w:ascii="方正仿宋_GBK" w:eastAsia="方正仿宋_GBK" w:hAnsi="方正仿宋_GBK" w:cs="方正仿宋_GBK" w:hint="eastAsia"/>
          <w:szCs w:val="32"/>
        </w:rPr>
      </w:pPr>
      <w:r>
        <w:rPr>
          <w:rFonts w:ascii="方正仿宋_GBK" w:eastAsia="方正仿宋_GBK" w:hAnsi="方正仿宋_GBK" w:cs="方正仿宋_GBK" w:hint="eastAsia"/>
          <w:szCs w:val="32"/>
        </w:rPr>
        <w:t>4008基本公共卫生服务模式研究</w:t>
      </w:r>
    </w:p>
    <w:p w:rsidR="006625E9" w:rsidRDefault="006625E9" w:rsidP="006625E9">
      <w:pPr>
        <w:ind w:firstLineChars="200" w:firstLine="640"/>
        <w:rPr>
          <w:rFonts w:ascii="方正仿宋_GBK" w:eastAsia="方正仿宋_GBK" w:hAnsi="方正仿宋_GBK" w:cs="方正仿宋_GBK" w:hint="eastAsia"/>
          <w:szCs w:val="32"/>
        </w:rPr>
      </w:pPr>
      <w:r>
        <w:rPr>
          <w:rFonts w:ascii="方正仿宋_GBK" w:eastAsia="方正仿宋_GBK" w:hAnsi="方正仿宋_GBK" w:cs="方正仿宋_GBK" w:hint="eastAsia"/>
          <w:szCs w:val="32"/>
        </w:rPr>
        <w:t>4009</w:t>
      </w:r>
      <w:proofErr w:type="gramStart"/>
      <w:r>
        <w:rPr>
          <w:rFonts w:ascii="方正仿宋_GBK" w:eastAsia="方正仿宋_GBK" w:hAnsi="方正仿宋_GBK" w:cs="方正仿宋_GBK" w:hint="eastAsia"/>
          <w:szCs w:val="32"/>
        </w:rPr>
        <w:t>疾控系统</w:t>
      </w:r>
      <w:proofErr w:type="gramEnd"/>
      <w:r>
        <w:rPr>
          <w:rFonts w:ascii="方正仿宋_GBK" w:eastAsia="方正仿宋_GBK" w:hAnsi="方正仿宋_GBK" w:cs="方正仿宋_GBK" w:hint="eastAsia"/>
          <w:szCs w:val="32"/>
        </w:rPr>
        <w:t>专业技术人员培训模式与实践研究</w:t>
      </w:r>
    </w:p>
    <w:p w:rsidR="006625E9" w:rsidRDefault="006625E9" w:rsidP="006625E9">
      <w:pPr>
        <w:ind w:firstLineChars="200" w:firstLine="640"/>
        <w:rPr>
          <w:rFonts w:ascii="方正仿宋_GBK" w:eastAsia="方正仿宋_GBK" w:hAnsi="方正仿宋_GBK" w:cs="方正仿宋_GBK" w:hint="eastAsia"/>
          <w:szCs w:val="32"/>
        </w:rPr>
      </w:pPr>
      <w:r>
        <w:rPr>
          <w:rFonts w:ascii="方正仿宋_GBK" w:eastAsia="方正仿宋_GBK" w:hAnsi="方正仿宋_GBK" w:cs="方正仿宋_GBK" w:hint="eastAsia"/>
          <w:szCs w:val="32"/>
        </w:rPr>
        <w:t>4010慢性病人群筛查模式及卫生经济学研究</w:t>
      </w:r>
    </w:p>
    <w:p w:rsidR="006625E9" w:rsidRDefault="006625E9" w:rsidP="006625E9">
      <w:pPr>
        <w:ind w:firstLineChars="200" w:firstLine="640"/>
        <w:rPr>
          <w:rFonts w:ascii="方正仿宋_GBK" w:eastAsia="方正仿宋_GBK" w:hAnsi="方正仿宋_GBK" w:cs="方正仿宋_GBK" w:hint="eastAsia"/>
          <w:szCs w:val="32"/>
        </w:rPr>
      </w:pPr>
      <w:r>
        <w:rPr>
          <w:rFonts w:ascii="方正仿宋_GBK" w:eastAsia="方正仿宋_GBK" w:hAnsi="方正仿宋_GBK" w:cs="方正仿宋_GBK" w:hint="eastAsia"/>
          <w:szCs w:val="32"/>
        </w:rPr>
        <w:t>4011慢性病综合防控能力评价指标体系构建研究</w:t>
      </w:r>
    </w:p>
    <w:p w:rsidR="006625E9" w:rsidRDefault="006625E9" w:rsidP="006625E9">
      <w:pPr>
        <w:ind w:firstLineChars="200" w:firstLine="640"/>
        <w:rPr>
          <w:rFonts w:ascii="仿宋" w:eastAsia="仿宋" w:hAnsi="仿宋" w:hint="eastAsia"/>
          <w:color w:val="0070C0"/>
          <w:szCs w:val="32"/>
        </w:rPr>
      </w:pPr>
    </w:p>
    <w:p w:rsidR="00BC59F3" w:rsidRPr="006625E9" w:rsidRDefault="00BC59F3"/>
    <w:sectPr w:rsidR="00BC59F3" w:rsidRPr="006625E9">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default"/>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revisionView w:inkAnnotations="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25E9"/>
    <w:rsid w:val="006625E9"/>
    <w:rsid w:val="00BC59F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25E9"/>
    <w:pPr>
      <w:widowControl w:val="0"/>
      <w:spacing w:line="560" w:lineRule="exact"/>
      <w:jc w:val="both"/>
    </w:pPr>
    <w:rPr>
      <w:rFonts w:ascii="Times New Roman" w:eastAsia="仿宋_GB2312" w:hAnsi="Times New Roman" w:cs="Times New Roman"/>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25E9"/>
    <w:pPr>
      <w:widowControl w:val="0"/>
      <w:spacing w:line="560" w:lineRule="exact"/>
      <w:jc w:val="both"/>
    </w:pPr>
    <w:rPr>
      <w:rFonts w:ascii="Times New Roman" w:eastAsia="仿宋_GB2312" w:hAnsi="Times New Roman" w:cs="Times New Roman"/>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168</Words>
  <Characters>964</Characters>
  <Application>Microsoft Office Word</Application>
  <DocSecurity>0</DocSecurity>
  <Lines>8</Lines>
  <Paragraphs>2</Paragraphs>
  <ScaleCrop>false</ScaleCrop>
  <Company>china</Company>
  <LinksUpToDate>false</LinksUpToDate>
  <CharactersWithSpaces>1130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2023-11-22T01:25:00Z</dcterms:created>
  <dcterms:modified xsi:type="dcterms:W3CDTF">2023-11-22T01:26:00Z</dcterms:modified>
</cp:coreProperties>
</file>