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8B" w:rsidRDefault="0047378B" w:rsidP="0047378B">
      <w:pPr>
        <w:overflowPunct w:val="0"/>
        <w:adjustRightInd w:val="0"/>
        <w:snapToGrid w:val="0"/>
        <w:spacing w:line="560" w:lineRule="atLeas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int="eastAsia"/>
          <w:sz w:val="36"/>
          <w:szCs w:val="36"/>
        </w:rPr>
        <w:t>2018年江苏省</w:t>
      </w:r>
      <w:proofErr w:type="gramStart"/>
      <w:r>
        <w:rPr>
          <w:rFonts w:ascii="方正小标宋_GBK" w:eastAsia="方正小标宋_GBK" w:hint="eastAsia"/>
          <w:sz w:val="36"/>
          <w:szCs w:val="36"/>
        </w:rPr>
        <w:t>健康单位</w:t>
      </w:r>
      <w:proofErr w:type="gramEnd"/>
      <w:r>
        <w:rPr>
          <w:rFonts w:ascii="方正小标宋_GBK" w:eastAsia="方正小标宋_GBK" w:hint="eastAsia"/>
          <w:sz w:val="36"/>
          <w:szCs w:val="36"/>
        </w:rPr>
        <w:t>命名名单</w:t>
      </w:r>
    </w:p>
    <w:bookmarkEnd w:id="0"/>
    <w:p w:rsidR="0047378B" w:rsidRDefault="0047378B" w:rsidP="0047378B">
      <w:pPr>
        <w:overflowPunct w:val="0"/>
        <w:adjustRightInd w:val="0"/>
        <w:snapToGrid w:val="0"/>
        <w:spacing w:line="560" w:lineRule="atLeas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（572家）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南京市（19家）</w:t>
      </w:r>
    </w:p>
    <w:p w:rsidR="0047378B" w:rsidRDefault="0047378B" w:rsidP="0047378B">
      <w:pPr>
        <w:widowControl/>
        <w:spacing w:line="560" w:lineRule="exact"/>
        <w:jc w:val="left"/>
        <w:rPr>
          <w:rFonts w:ascii="方正楷体_GBK" w:eastAsia="方正楷体_GBK" w:hAnsi="黑体" w:hint="eastAsia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 xml:space="preserve">    健康机关：</w:t>
      </w:r>
      <w:r>
        <w:rPr>
          <w:rFonts w:ascii="方正仿宋_GBK" w:eastAsia="方正仿宋_GBK" w:hint="eastAsia"/>
          <w:sz w:val="32"/>
          <w:szCs w:val="32"/>
        </w:rPr>
        <w:t>栖霞</w:t>
      </w:r>
      <w:proofErr w:type="gramStart"/>
      <w:r>
        <w:rPr>
          <w:rFonts w:ascii="方正仿宋_GBK" w:eastAsia="方正仿宋_GBK" w:hint="eastAsia"/>
          <w:sz w:val="32"/>
          <w:szCs w:val="32"/>
        </w:rPr>
        <w:t>区疾病</w:t>
      </w:r>
      <w:proofErr w:type="gramEnd"/>
      <w:r>
        <w:rPr>
          <w:rFonts w:ascii="方正仿宋_GBK" w:eastAsia="方正仿宋_GBK" w:hint="eastAsia"/>
          <w:sz w:val="32"/>
          <w:szCs w:val="32"/>
        </w:rPr>
        <w:t>预防控制中心</w:t>
      </w:r>
    </w:p>
    <w:p w:rsidR="0047378B" w:rsidRDefault="0047378B" w:rsidP="0047378B">
      <w:pPr>
        <w:widowControl/>
        <w:spacing w:line="560" w:lineRule="exact"/>
        <w:jc w:val="left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 xml:space="preserve">    健康医院：</w:t>
      </w:r>
      <w:r>
        <w:rPr>
          <w:rFonts w:ascii="方正仿宋_GBK" w:eastAsia="方正仿宋_GBK" w:hint="eastAsia"/>
          <w:sz w:val="32"/>
          <w:szCs w:val="32"/>
        </w:rPr>
        <w:t xml:space="preserve">南京鼓楼医院、鼓楼区幕府山社区卫生服务中心、溧水区永阳街道社区卫生服务中心、溧水区妇幼保健所、南京市浦口医院、泰山街道社区卫生服务中心、顶山街道社区卫生服务中心、沿江街道社区卫生服务中心、盘城街道社区卫生服务中心、雨花台区小行医院（赛虹桥社区卫生服务中心） </w:t>
      </w:r>
    </w:p>
    <w:p w:rsidR="0047378B" w:rsidRDefault="0047378B" w:rsidP="0047378B">
      <w:pPr>
        <w:widowControl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>健康企业：</w:t>
      </w:r>
      <w:r>
        <w:rPr>
          <w:rFonts w:ascii="方正仿宋_GBK" w:eastAsia="方正仿宋_GBK" w:hint="eastAsia"/>
          <w:sz w:val="32"/>
          <w:szCs w:val="32"/>
        </w:rPr>
        <w:t>南京商厦股份有限公司、南京熊猫电子集团、南京江南公交客运有限公司第一巴士公司、溧水区永阳街道南京万德体育产业集团有限公司、江苏南热发电有限责任公司、中国石化扬子石油化工有限公司芳烃厂、南京化学工业园热电有限公司、中国石化扬子石油化工有限公司炼油厂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无锡市（59家）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黑体" w:hint="eastAsia"/>
          <w:color w:val="000000" w:themeColor="text1"/>
          <w:sz w:val="32"/>
          <w:szCs w:val="32"/>
        </w:rPr>
        <w:t>健康机关：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无锡市公安局、江苏省无锡市航道管理处、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江阴市月城水利农机管理服务站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国家税务总局江阴市税务局华士税务分局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、梁溪区妇幼保健计划生育服务中心、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锡山区东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亭街道办事处、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锡山区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公安分局、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锡山区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疾病预防控制中心（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锡山区卫计局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卫生监督所）、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惠山区玉祁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街道水利农机服务站、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无锡市</w:t>
      </w:r>
      <w:proofErr w:type="gramStart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新吴区江</w:t>
      </w:r>
      <w:proofErr w:type="gramEnd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溪街道文体服务中心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t>健康医院：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宜兴市中医医院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慈铭奥亚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门诊部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滨湖区胡埭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镇卫生院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滨湖区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雪浪街道社区卫生服务中心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lastRenderedPageBreak/>
        <w:t>健康学校：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无锡市芦庄实验幼儿园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滨湖区蠡湖中心小学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滨湖区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马山中心幼儿园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t>健康企业：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江阴市友邦家居用品有限公司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江苏采纳医疗科技有限公司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无锡迈克斯纺织品有限公司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江苏九香茶业有限公司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江苏共昌轧辊股份有限公司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江苏俊知技术有限公司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江苏嘉耐高温材料有限公司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江苏中超投资集团有限公司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江苏兴达文具集团有限公司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宜兴港华燃气有限公司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无锡市天兴净化空调设备有限公司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宜兴市王者塑封有限公司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无锡鹏德汽车</w:t>
      </w:r>
      <w:proofErr w:type="gramEnd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配件有限公司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无锡市方舟科技电子有限公司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宜兴北海封头有限公司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江苏银行股份有限公司无锡五爱支行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、无锡市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樱花老年康复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院、无锡市梁溪区幸福快车金</w:t>
      </w:r>
      <w:proofErr w:type="gramStart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匮</w:t>
      </w:r>
      <w:proofErr w:type="gramEnd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居家养老服务中心、无锡华阳科技有限公司、</w:t>
      </w:r>
      <w:proofErr w:type="gramStart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无锡诚隆超市</w:t>
      </w:r>
      <w:proofErr w:type="gramEnd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有限公司、无锡市梁溪区丰涵养护院、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无锡科虹标牌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无锡恩福油封有限公司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江苏爱玛车业科技有限公司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阳山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镇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颐养院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前洲街道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敬老院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无锡市华通气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动制造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无锡双马钻探工具有限公司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无锡天驰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新材料科技股份有限公司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方正仿宋_GBK" w:eastAsia="方正仿宋_GBK" w:hint="eastAsia"/>
          <w:color w:val="000000" w:themeColor="text1"/>
          <w:sz w:val="32"/>
          <w:szCs w:val="32"/>
        </w:rPr>
        <w:t>洛</w:t>
      </w:r>
      <w:proofErr w:type="gramEnd"/>
      <w:r>
        <w:rPr>
          <w:rFonts w:ascii="方正仿宋_GBK" w:eastAsia="方正仿宋_GBK" w:hint="eastAsia"/>
          <w:color w:val="000000" w:themeColor="text1"/>
          <w:sz w:val="32"/>
          <w:szCs w:val="32"/>
        </w:rPr>
        <w:t>社镇颐养院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银</w:t>
      </w:r>
      <w:proofErr w:type="gramStart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邦</w:t>
      </w:r>
      <w:proofErr w:type="gramEnd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金属复合材料股份有限公司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无锡深南电路有限公司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、无锡市新区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新安养老服务中心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t>健康宾馆：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江苏民舜实业有限公司无锡金陵大饭店分公司、</w:t>
      </w:r>
    </w:p>
    <w:p w:rsidR="0047378B" w:rsidRDefault="0047378B" w:rsidP="0047378B">
      <w:pPr>
        <w:snapToGrid w:val="0"/>
        <w:spacing w:line="560" w:lineRule="exact"/>
        <w:rPr>
          <w:rFonts w:ascii="方正仿宋_GBK" w:eastAsia="方正仿宋_GBK" w:hint="eastAsia"/>
          <w:color w:val="000000" w:themeColor="text1"/>
          <w:sz w:val="32"/>
          <w:szCs w:val="32"/>
        </w:rPr>
      </w:pP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无锡蝶来花半酒店有限公司、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</w:t>
      </w:r>
      <w:proofErr w:type="gramStart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氿悦沐心</w:t>
      </w:r>
      <w:proofErr w:type="gramEnd"/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香村酒店有限公司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宜兴竹海国际会议中心有限公司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t>健康商场：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无锡润如商业有限公司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无锡京东商业广场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lastRenderedPageBreak/>
        <w:t>经营管理有限公司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Theme="minorEastAsia" w:hint="eastAsia"/>
          <w:color w:val="000000" w:themeColor="text1"/>
          <w:sz w:val="32"/>
          <w:szCs w:val="32"/>
        </w:rPr>
        <w:t>无锡市华润万家乐都汇购物中心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黑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仿宋_GB2312" w:cs="仿宋_GB2312" w:hint="eastAsia"/>
          <w:bCs/>
          <w:color w:val="000000" w:themeColor="text1"/>
          <w:sz w:val="32"/>
          <w:szCs w:val="32"/>
        </w:rPr>
        <w:t>健康农贸市场：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无锡市新区新光农贸市场有限公司</w:t>
      </w:r>
      <w:r>
        <w:rPr>
          <w:rFonts w:ascii="方正仿宋_GBK" w:eastAsia="方正仿宋_GBK" w:hAnsi="黑体" w:hint="eastAsia"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无锡泰</w:t>
      </w:r>
      <w:proofErr w:type="gramStart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伯市场</w:t>
      </w:r>
      <w:proofErr w:type="gramEnd"/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管理有限公司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徐州市（62家）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健康机关：</w:t>
      </w:r>
      <w:r>
        <w:rPr>
          <w:rFonts w:ascii="方正仿宋_GBK" w:eastAsia="方正仿宋_GBK" w:hint="eastAsia"/>
          <w:sz w:val="32"/>
          <w:szCs w:val="32"/>
        </w:rPr>
        <w:t>徐州市中级人民法院、睢宁县市场监管局、睢宁县商务局、睢宁县教育局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健康医院：</w:t>
      </w:r>
      <w:proofErr w:type="gramStart"/>
      <w:r>
        <w:rPr>
          <w:rFonts w:ascii="方正仿宋_GBK" w:eastAsia="方正仿宋_GBK" w:hint="eastAsia"/>
          <w:sz w:val="32"/>
          <w:szCs w:val="32"/>
        </w:rPr>
        <w:t>铜山区郑</w:t>
      </w:r>
      <w:proofErr w:type="gramEnd"/>
      <w:r>
        <w:rPr>
          <w:rFonts w:ascii="方正仿宋_GBK" w:eastAsia="方正仿宋_GBK" w:hint="eastAsia"/>
          <w:sz w:val="32"/>
          <w:szCs w:val="32"/>
        </w:rPr>
        <w:t>集镇中心卫生院、</w:t>
      </w:r>
      <w:proofErr w:type="gramStart"/>
      <w:r>
        <w:rPr>
          <w:rFonts w:ascii="方正仿宋_GBK" w:eastAsia="方正仿宋_GBK" w:hint="eastAsia"/>
          <w:sz w:val="32"/>
          <w:szCs w:val="32"/>
        </w:rPr>
        <w:t>大许镇中心</w:t>
      </w:r>
      <w:proofErr w:type="gramEnd"/>
      <w:r>
        <w:rPr>
          <w:rFonts w:ascii="方正仿宋_GBK" w:eastAsia="方正仿宋_GBK" w:hint="eastAsia"/>
          <w:sz w:val="32"/>
          <w:szCs w:val="32"/>
        </w:rPr>
        <w:t>卫生院、徐州市肿瘤医院、鼓楼区牌楼社区卫生服务中心、九里社区卫生服务中心、徐州九龙妇产医院、</w:t>
      </w:r>
      <w:proofErr w:type="gramStart"/>
      <w:r>
        <w:rPr>
          <w:rFonts w:ascii="方正仿宋_GBK" w:eastAsia="方正仿宋_GBK" w:hint="eastAsia"/>
          <w:sz w:val="32"/>
          <w:szCs w:val="32"/>
        </w:rPr>
        <w:t>徐州澳洋华</w:t>
      </w:r>
      <w:proofErr w:type="gramEnd"/>
      <w:r>
        <w:rPr>
          <w:rFonts w:ascii="方正仿宋_GBK" w:eastAsia="方正仿宋_GBK" w:hint="eastAsia"/>
          <w:sz w:val="32"/>
          <w:szCs w:val="32"/>
        </w:rPr>
        <w:t>安康复医院、徐州市儿童医院、泉山区城西社区卫生服务中心、城北社区卫生服务中心、湖滨社区卫生服务中心、湖滨开元社区卫生服务中心、城南社区卫生服务中心、段庄社区卫生服务中心、翟山社区卫生服务中心、庞庄社区卫生服务中心、徐州康源老年护理院、徐州</w:t>
      </w:r>
      <w:proofErr w:type="gramStart"/>
      <w:r>
        <w:rPr>
          <w:rFonts w:ascii="方正仿宋_GBK" w:eastAsia="方正仿宋_GBK" w:hint="eastAsia"/>
          <w:sz w:val="32"/>
          <w:szCs w:val="32"/>
        </w:rPr>
        <w:t>经济技术开发区西朱社区</w:t>
      </w:r>
      <w:proofErr w:type="gramEnd"/>
      <w:r>
        <w:rPr>
          <w:rFonts w:ascii="方正仿宋_GBK" w:eastAsia="方正仿宋_GBK" w:hint="eastAsia"/>
          <w:sz w:val="32"/>
          <w:szCs w:val="32"/>
        </w:rPr>
        <w:t>卫生服务中心、徐州仁慈医院、徐州康寿中医医院、丰县妇幼保健院、睢宁县</w:t>
      </w:r>
      <w:proofErr w:type="gramStart"/>
      <w:r>
        <w:rPr>
          <w:rFonts w:ascii="方正仿宋_GBK" w:eastAsia="方正仿宋_GBK" w:hint="eastAsia"/>
          <w:sz w:val="32"/>
          <w:szCs w:val="32"/>
        </w:rPr>
        <w:t>姚</w:t>
      </w:r>
      <w:proofErr w:type="gramEnd"/>
      <w:r>
        <w:rPr>
          <w:rFonts w:ascii="方正仿宋_GBK" w:eastAsia="方正仿宋_GBK" w:hint="eastAsia"/>
          <w:sz w:val="32"/>
          <w:szCs w:val="32"/>
        </w:rPr>
        <w:t>集镇卫生院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健康学校：</w:t>
      </w:r>
      <w:r>
        <w:rPr>
          <w:rFonts w:ascii="方正仿宋_GBK" w:eastAsia="方正仿宋_GBK" w:hint="eastAsia"/>
          <w:sz w:val="32"/>
          <w:szCs w:val="32"/>
        </w:rPr>
        <w:t>徐州市大马路小学校、徐州市鼓楼小学校、徐州市兴东实验学校、徐州市中山外国语实验学校、徐州市鼓楼生态园小学、徐州市民主路小学校、徐州市煤港路小学校、徐州市王场新村小学校、徐州市祥和小学校、徐州</w:t>
      </w:r>
      <w:proofErr w:type="gramStart"/>
      <w:r>
        <w:rPr>
          <w:rFonts w:ascii="方正仿宋_GBK" w:eastAsia="方正仿宋_GBK" w:hint="eastAsia"/>
          <w:sz w:val="32"/>
          <w:szCs w:val="32"/>
        </w:rPr>
        <w:t>市兴北小学</w:t>
      </w:r>
      <w:proofErr w:type="gramEnd"/>
      <w:r>
        <w:rPr>
          <w:rFonts w:ascii="方正仿宋_GBK" w:eastAsia="方正仿宋_GBK" w:hint="eastAsia"/>
          <w:sz w:val="32"/>
          <w:szCs w:val="32"/>
        </w:rPr>
        <w:t>、徐州市八里中心小学校、徐州市第二中学、徐州市第三十三中学，徐州市星光小学、徐州市求是小学、徐州市湖滨中心小学、徐州市西苑小学、徐州市淮海西路中心小学校、徐州市第三十四中学附属小学、徐州市明诚小学、徐州</w:t>
      </w:r>
      <w:r>
        <w:rPr>
          <w:rFonts w:ascii="方正仿宋_GBK" w:eastAsia="方正仿宋_GBK" w:hint="eastAsia"/>
          <w:sz w:val="32"/>
          <w:szCs w:val="32"/>
        </w:rPr>
        <w:lastRenderedPageBreak/>
        <w:t>市大黄山实验小学、徐州</w:t>
      </w:r>
      <w:proofErr w:type="gramStart"/>
      <w:r>
        <w:rPr>
          <w:rFonts w:ascii="方正仿宋_GBK" w:eastAsia="方正仿宋_GBK" w:hint="eastAsia"/>
          <w:sz w:val="32"/>
          <w:szCs w:val="32"/>
        </w:rPr>
        <w:t>市侯集实验</w:t>
      </w:r>
      <w:proofErr w:type="gramEnd"/>
      <w:r>
        <w:rPr>
          <w:rFonts w:ascii="方正仿宋_GBK" w:eastAsia="方正仿宋_GBK" w:hint="eastAsia"/>
          <w:sz w:val="32"/>
          <w:szCs w:val="32"/>
        </w:rPr>
        <w:t>小学、徐州</w:t>
      </w:r>
      <w:proofErr w:type="gramStart"/>
      <w:r>
        <w:rPr>
          <w:rFonts w:ascii="方正仿宋_GBK" w:eastAsia="方正仿宋_GBK" w:hint="eastAsia"/>
          <w:sz w:val="32"/>
          <w:szCs w:val="32"/>
        </w:rPr>
        <w:t>市西朱小学</w:t>
      </w:r>
      <w:proofErr w:type="gramEnd"/>
      <w:r>
        <w:rPr>
          <w:rFonts w:ascii="方正仿宋_GBK" w:eastAsia="方正仿宋_GBK" w:hint="eastAsia"/>
          <w:sz w:val="32"/>
          <w:szCs w:val="32"/>
        </w:rPr>
        <w:t>、徐州经济技术开发区李庄小学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健康企业：</w:t>
      </w:r>
      <w:r>
        <w:rPr>
          <w:rFonts w:ascii="方正仿宋_GBK" w:eastAsia="方正仿宋_GBK" w:hint="eastAsia"/>
          <w:sz w:val="32"/>
          <w:szCs w:val="32"/>
        </w:rPr>
        <w:t>江苏金驹物流投资有限公司、江苏华信新材料股份有限公司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楷体" w:cs="楷体" w:hint="eastAsia"/>
          <w:color w:val="000000" w:themeColor="text1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健康宾馆：</w:t>
      </w:r>
      <w:r>
        <w:rPr>
          <w:rFonts w:ascii="方正仿宋_GBK" w:eastAsia="方正仿宋_GBK" w:hint="eastAsia"/>
          <w:sz w:val="32"/>
          <w:szCs w:val="32"/>
        </w:rPr>
        <w:t>徐州市金地宾馆、易尚酒店（徐州苏宁广场店）、徐州朵</w:t>
      </w:r>
      <w:proofErr w:type="gramStart"/>
      <w:r>
        <w:rPr>
          <w:rFonts w:ascii="方正仿宋_GBK" w:eastAsia="方正仿宋_GBK" w:hint="eastAsia"/>
          <w:sz w:val="32"/>
          <w:szCs w:val="32"/>
        </w:rPr>
        <w:t>娜</w:t>
      </w:r>
      <w:proofErr w:type="gramEnd"/>
      <w:r>
        <w:rPr>
          <w:rFonts w:ascii="方正仿宋_GBK" w:eastAsia="方正仿宋_GBK" w:hint="eastAsia"/>
          <w:sz w:val="32"/>
          <w:szCs w:val="32"/>
        </w:rPr>
        <w:t>酒店管理有限公司、</w:t>
      </w:r>
      <w:proofErr w:type="gramStart"/>
      <w:r>
        <w:rPr>
          <w:rFonts w:ascii="方正仿宋_GBK" w:eastAsia="方正仿宋_GBK" w:hint="eastAsia"/>
          <w:sz w:val="32"/>
          <w:szCs w:val="32"/>
        </w:rPr>
        <w:t>尚客优</w:t>
      </w:r>
      <w:proofErr w:type="gramEnd"/>
      <w:r>
        <w:rPr>
          <w:rFonts w:ascii="方正仿宋_GBK" w:eastAsia="方正仿宋_GBK" w:hint="eastAsia"/>
          <w:sz w:val="32"/>
          <w:szCs w:val="32"/>
        </w:rPr>
        <w:t>精选酒店徐州火花店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健康农贸市场：</w:t>
      </w:r>
      <w:r>
        <w:rPr>
          <w:rFonts w:ascii="方正仿宋_GBK" w:eastAsia="方正仿宋_GBK" w:hint="eastAsia"/>
          <w:sz w:val="32"/>
          <w:szCs w:val="32"/>
        </w:rPr>
        <w:t>徐州市杨庄农贸市场、徐州市</w:t>
      </w:r>
      <w:proofErr w:type="gramStart"/>
      <w:r>
        <w:rPr>
          <w:rFonts w:ascii="方正仿宋_GBK" w:eastAsia="方正仿宋_GBK" w:hint="eastAsia"/>
          <w:sz w:val="32"/>
          <w:szCs w:val="32"/>
        </w:rPr>
        <w:t>超宇市场</w:t>
      </w:r>
      <w:proofErr w:type="gramEnd"/>
      <w:r>
        <w:rPr>
          <w:rFonts w:ascii="方正仿宋_GBK" w:eastAsia="方正仿宋_GBK" w:hint="eastAsia"/>
          <w:sz w:val="32"/>
          <w:szCs w:val="32"/>
        </w:rPr>
        <w:t>管理有限公司二七农贸市场、徐州市西苑商业贸易中心（西苑农贸市场）、徐州利民市场管理有限公司（</w:t>
      </w:r>
      <w:proofErr w:type="gramStart"/>
      <w:r>
        <w:rPr>
          <w:rFonts w:ascii="方正仿宋_GBK" w:eastAsia="方正仿宋_GBK" w:hint="eastAsia"/>
          <w:sz w:val="32"/>
          <w:szCs w:val="32"/>
        </w:rPr>
        <w:t>侯集农贸市场</w:t>
      </w:r>
      <w:proofErr w:type="gramEnd"/>
      <w:r>
        <w:rPr>
          <w:rFonts w:ascii="方正仿宋_GBK" w:eastAsia="方正仿宋_GBK" w:hint="eastAsia"/>
          <w:sz w:val="32"/>
          <w:szCs w:val="32"/>
        </w:rPr>
        <w:t>）、徐州市正能量管理服务有限公司（</w:t>
      </w:r>
      <w:proofErr w:type="gramStart"/>
      <w:r>
        <w:rPr>
          <w:rFonts w:ascii="方正仿宋_GBK" w:eastAsia="方正仿宋_GBK" w:hint="eastAsia"/>
          <w:sz w:val="32"/>
          <w:szCs w:val="32"/>
        </w:rPr>
        <w:t>西贺农贸市场</w:t>
      </w:r>
      <w:proofErr w:type="gramEnd"/>
      <w:r>
        <w:rPr>
          <w:rFonts w:ascii="方正仿宋_GBK" w:eastAsia="方正仿宋_GBK" w:hint="eastAsia"/>
          <w:sz w:val="32"/>
          <w:szCs w:val="32"/>
        </w:rPr>
        <w:t>）、徐州盈华商业管理有限公司（金色年华生鲜市场）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常州市（58家）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健康机关：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常州市卫生监督所、常州市中心血站、天宁区图书馆、钟楼区安全生</w:t>
      </w:r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产监督管理局、钟楼区卫生和计划生育局、钟楼区卫生监督所、钟楼区妇幼保健计划生育服务中心、常州奥体少体校场馆管理有限公司新闸分公司、常州国家高新区（新北区）市场监督管理局罗溪分局、金坛区薛埠法庭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、溧阳市国土资源局、竹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箦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镇社会事务服务中心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健康医院：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常州仁慈医院、钟楼区北港街道社区卫生服务中心、常州激光医院、武进区前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黄人民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医院、武进区鸣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凰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社区卫生服务中心、武进区嘉泽镇成章卫生院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金坛区儒林卫生院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溧阳市人民医院、溧阳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市戴埠镇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中心卫生院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b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健康学校：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天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宁区丽华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新村第二幼儿园、天宁区青龙中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lastRenderedPageBreak/>
        <w:t>心幼儿园紫云分园</w:t>
      </w:r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、天宁区爱德美幼儿园、常州市西新桥小学、常州市钟楼</w:t>
      </w:r>
      <w:proofErr w:type="gramStart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区枫逸幼儿园</w:t>
      </w:r>
      <w:proofErr w:type="gramEnd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、常州市钟楼区北港街道中心幼儿园、常州市勤业新村幼儿园、常州市钟楼区新闸中心幼儿园、武进区潘家小学、武进区横</w:t>
      </w:r>
      <w:proofErr w:type="gramStart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林中心</w:t>
      </w:r>
      <w:proofErr w:type="gramEnd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幼儿园、武进区潞城幼儿园、金坛区第四中学、金城中心幼儿园、薛埠中心幼儿园、指</w:t>
      </w:r>
      <w:proofErr w:type="gramStart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前中心</w:t>
      </w:r>
      <w:proofErr w:type="gramEnd"/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幼儿园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溧阳市实验幼儿园、溧阳市天目湖中心幼儿园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b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健康企业：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天宁区康乐颐养家园、天宁区红日家园老年公寓、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常州亿灵伟业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纤维制造有限公司、常州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智享文化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创意有限公司、常州大名车业有限公司、钟楼区玖玖江南护养中心、江苏佳得顺热能设备有限公司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武进区净慧颐养中心、常州天虹纺织有限公司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常州豪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爵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铃木摩托车有限公司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江苏鹿山光电科技有限公司、常州科林线缆有限公司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江苏沙河抽水蓄能发电有限公司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b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健康宾馆：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常州丽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美酒店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管理有限公司、常州德天肥牛勤业店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b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健康商场：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九洲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新世界资产管理有限公司、常州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吾悦国际</w:t>
      </w:r>
      <w:proofErr w:type="gramEnd"/>
      <w:r>
        <w:rPr>
          <w:rFonts w:ascii="方正仿宋_GBK" w:eastAsia="方正仿宋_GBK" w:hAnsi="宋体" w:hint="eastAsia"/>
          <w:color w:val="000000"/>
          <w:sz w:val="32"/>
          <w:szCs w:val="32"/>
        </w:rPr>
        <w:t>广场商业管理有限公司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hint="eastAsia"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健康农贸市场：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常州市花园综合市场服务有限公司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常州大学新村消费品综合市场管理有限公司</w:t>
      </w:r>
      <w:r>
        <w:rPr>
          <w:rFonts w:ascii="方正仿宋_GBK" w:eastAsia="方正仿宋_GBK" w:hAnsi="宋体" w:hint="eastAsia"/>
          <w:b/>
          <w:color w:val="000000"/>
          <w:sz w:val="32"/>
          <w:szCs w:val="32"/>
        </w:rPr>
        <w:t>、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常州</w:t>
      </w:r>
      <w:proofErr w:type="gramStart"/>
      <w:r>
        <w:rPr>
          <w:rFonts w:ascii="方正仿宋_GBK" w:eastAsia="方正仿宋_GBK" w:hAnsi="宋体" w:hint="eastAsia"/>
          <w:color w:val="000000"/>
          <w:sz w:val="32"/>
          <w:szCs w:val="32"/>
        </w:rPr>
        <w:t>市罗溪农贸市场</w:t>
      </w:r>
      <w:proofErr w:type="gramEnd"/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黑体_GBK" w:eastAsia="方正黑体_GBK" w:hAnsi="宋体" w:hint="eastAsia"/>
          <w:b/>
          <w:color w:val="000000" w:themeColor="text1"/>
          <w:sz w:val="32"/>
          <w:szCs w:val="32"/>
        </w:rPr>
      </w:pPr>
      <w:r>
        <w:rPr>
          <w:rFonts w:ascii="方正黑体_GBK" w:eastAsia="方正黑体_GBK" w:hAnsi="宋体" w:hint="eastAsia"/>
          <w:color w:val="000000" w:themeColor="text1"/>
          <w:sz w:val="32"/>
          <w:szCs w:val="32"/>
        </w:rPr>
        <w:t>苏州市（111家）</w:t>
      </w:r>
    </w:p>
    <w:p w:rsidR="0047378B" w:rsidRDefault="0047378B" w:rsidP="0047378B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>健康机关：</w:t>
      </w:r>
      <w:r>
        <w:rPr>
          <w:rFonts w:ascii="Times New Roman" w:eastAsia="方正仿宋_GBK" w:hAnsi="Times New Roman" w:hint="eastAsia"/>
          <w:sz w:val="32"/>
          <w:szCs w:val="32"/>
        </w:rPr>
        <w:t>苏州市卫生监督所、苏州市中心血站、张家港市粮食局、金港镇南沙办事处、乐余镇文体服务中心、南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丰镇文体服务中心、大新镇文体服务中心、常熟市政务服务中心、常熟市国土资源局、江苏常熟农村商业银行股份有限公司、太仓市城市发展集团有限公司、太仓市财政局、太仓市博物馆、昆山市市场监督管理局、国家税务总局昆山市税务局、苏州同里国际旅游开发有限公司、松陵镇横扇办事处、太湖新城财政局、震泽镇社会综合治理联动指挥中心、震泽镇文化体育站、平望镇梅堰街道办事处、吴中区光福镇劳动和社会保障服务中心、苏州市吴中区木渎山陵文化产业管理委员会、苏州市吴中区东山镇劳动和社会保障服务中心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胥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口镇文体教育服务中心、苏州市吴中区甪直水利水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务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管理服务站、苏州市吴中区金庭镇文体教育服务中心、江苏省太湖强制隔离戒毒所、吴中区图书馆、江苏省吴中高新技术产业开发区社会事业局、相城区第三税务分局、开发区行政中心、苏州市留园管理处、阳山街道劳动保障事务所</w:t>
      </w:r>
    </w:p>
    <w:p w:rsidR="0047378B" w:rsidRDefault="0047378B" w:rsidP="0047378B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>健康医院：</w:t>
      </w:r>
      <w:r>
        <w:rPr>
          <w:rFonts w:ascii="Times New Roman" w:eastAsia="方正仿宋_GBK" w:hAnsi="Times New Roman" w:hint="eastAsia"/>
          <w:sz w:val="32"/>
          <w:szCs w:val="32"/>
        </w:rPr>
        <w:t>苏州大学附属第二医院、苏州大学附属儿童医院、苏州市中医医院、苏州市第五人民医院、苏州市广济医院、张家港市第一人民医院、张家港市中医医院、锦丰镇社区卫生服务中心、常熟市第三人民医院、常熟市古里中心卫生院、太仓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浏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河人民医院、太仓市城厢镇社区卫生服务中心、昆山市第五人民医院、昆山市第六人民医院、昆山市锦溪人民医院、昆山市青阳社区卫生服务中心、昆山市柏庐社区卫生服务中心、昆山市巴城镇社区卫生服务中心、吴江区第四人民医院、黎里中心卫生院、北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厍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社区卫生服务中心、七都卫生院、青云中心卫生院、南麻卫生院、相城区第三人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民医院、元和街道卫生院、苏州大学附属理想眼科医院、苏州科技城医院、苏州明基医院、苏州高新区人民医院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>健康学校：</w:t>
      </w:r>
      <w:r>
        <w:rPr>
          <w:rFonts w:ascii="Times New Roman" w:eastAsia="方正仿宋_GBK" w:hAnsi="Times New Roman" w:hint="eastAsia"/>
          <w:sz w:val="32"/>
          <w:szCs w:val="32"/>
        </w:rPr>
        <w:t>张家港市凤凰中心小学、张家港市塘桥中心小学、常熟市东南小学、常熟市张桥中心小学、太仓市新区中学、太仓市经贸小学、太仓市新区第二小学、昆山市娄江实验学校、昆山市经济开发区实验小学、江苏省昆山中学、昆山市玉山镇第一中心小学、昆山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淀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山湖中心小学校、昆山市周市中心小学校、甪直镇叶圣陶实验小学、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胥口中心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小学、春申中学、元和小学、苏州市草桥实验小学校、平江新城幼儿园、沧浪新城第二实验小学校、金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阊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新城实验小学校、枫桥中心幼儿园、惠丰幼儿园、新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浒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幼儿园</w:t>
      </w:r>
    </w:p>
    <w:p w:rsidR="0047378B" w:rsidRDefault="0047378B" w:rsidP="0047378B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黑体" w:hint="eastAsia"/>
          <w:sz w:val="32"/>
          <w:szCs w:val="32"/>
        </w:rPr>
        <w:t>健康企业：</w:t>
      </w:r>
      <w:r>
        <w:rPr>
          <w:rFonts w:ascii="Times New Roman" w:eastAsia="方正仿宋_GBK" w:hAnsi="Times New Roman" w:hint="eastAsia"/>
          <w:sz w:val="32"/>
          <w:szCs w:val="32"/>
        </w:rPr>
        <w:t>江苏港城汽车运输集团有限公司、常熟三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爱富振氟新材料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有限公司、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芬欧汇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川（中国）有限公司、常熟市虞山尚湖旅游发展有限责任公司、可耐福石膏板（江苏）有限公司、太仓市康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辉科技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发展有限公司、周庄生命奥秘馆、苏州吴江光大环保能源有限公司、伟创力电脑（苏州）有限公司、新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黎明科技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有限公司、欧瑞康（中国）科技有限公司、苏州工业园区纳米产业技术研究院有限公司微纳制造分公司、横河电机（苏州）有限公司、苏州日月新半导体有限公司、苏州百特医疗用品有限公司、英仕曼物业管理服务江苏有限公司、苏州生益科技有限公司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健康宾馆：</w:t>
      </w:r>
      <w:r>
        <w:rPr>
          <w:rFonts w:ascii="Times New Roman" w:eastAsia="方正仿宋_GBK" w:hAnsi="Times New Roman" w:hint="eastAsia"/>
          <w:sz w:val="32"/>
          <w:szCs w:val="32"/>
        </w:rPr>
        <w:t>张家港市沙洲宾馆、太仓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市陆渡宾馆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有限公司、苏州太湖高尔夫酒店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健康商场：</w:t>
      </w:r>
      <w:r>
        <w:rPr>
          <w:rFonts w:ascii="Times New Roman" w:eastAsia="方正仿宋_GBK" w:hAnsi="Times New Roman" w:hint="eastAsia"/>
          <w:sz w:val="32"/>
          <w:szCs w:val="32"/>
        </w:rPr>
        <w:t>常客隆星光天地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lastRenderedPageBreak/>
        <w:t>健康农贸市场：</w:t>
      </w:r>
      <w:r>
        <w:rPr>
          <w:rFonts w:ascii="Times New Roman" w:eastAsia="方正仿宋_GBK" w:hAnsi="Times New Roman" w:hint="eastAsia"/>
          <w:sz w:val="32"/>
          <w:szCs w:val="32"/>
        </w:rPr>
        <w:t>江苏省常熟市蔬菜食品有限责任公司泰安集贸市场、昆山市开发区东城市场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南通市（38家）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楷体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健康机关：</w:t>
      </w:r>
      <w:r>
        <w:rPr>
          <w:rFonts w:ascii="方正仿宋_GBK" w:eastAsia="方正仿宋_GBK" w:hAnsi="仿宋" w:cs="仿宋_GB2312" w:hint="eastAsia"/>
          <w:sz w:val="32"/>
          <w:szCs w:val="32"/>
        </w:rPr>
        <w:t>中国银行股份有限公司南通分行、崇川区法院、</w:t>
      </w:r>
      <w:r>
        <w:rPr>
          <w:rFonts w:ascii="方正仿宋_GBK" w:eastAsia="方正仿宋_GBK" w:hAnsi="仿宋" w:hint="eastAsia"/>
          <w:kern w:val="0"/>
          <w:sz w:val="32"/>
          <w:szCs w:val="32"/>
        </w:rPr>
        <w:t>通州区金沙街道办事处、</w:t>
      </w:r>
      <w:r>
        <w:rPr>
          <w:rFonts w:ascii="方正仿宋_GBK" w:eastAsia="方正仿宋_GBK" w:hint="eastAsia"/>
          <w:sz w:val="32"/>
          <w:szCs w:val="32"/>
        </w:rPr>
        <w:t>南通市经济技术开发区社会事业局、南通市公安局开发区分局新开街道派出所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健康医院：</w:t>
      </w:r>
      <w:r>
        <w:rPr>
          <w:rFonts w:ascii="方正仿宋_GBK" w:eastAsia="方正仿宋_GBK" w:hAnsi="仿宋" w:cs="仿宋_GB2312" w:hint="eastAsia"/>
          <w:sz w:val="32"/>
          <w:szCs w:val="32"/>
        </w:rPr>
        <w:t>南通市第三人民医院、文峰街道社区卫生服务中心、港闸区永兴街道社区卫生服务中心、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唐闸镇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街道社区卫生服务中心、幸福街道社区卫生服务中心、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秦灶街道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社区卫生服务中心，南通市开发区小海街道社区卫生服务中心、竹行街道社区卫生服务中心、苏通园区江海社区卫生服务中心、通州区中医院、通州区第二人民医院、通州区第六人民医院、如皋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吴窑福康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医院，如东县丰利镇中心卫生院、如东县洋口镇卫生院、海门市余东镇卫生院、海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门市海永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镇卫生院、启东市第三人民医院、启东市南阳镇社区卫生服务中心、启东市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惠萍镇社区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卫生服务中心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健康学校：</w:t>
      </w:r>
      <w:r>
        <w:rPr>
          <w:rFonts w:ascii="方正仿宋_GBK" w:eastAsia="方正仿宋_GBK" w:hAnsi="仿宋" w:cs="仿宋_GB2312" w:hint="eastAsia"/>
          <w:sz w:val="32"/>
          <w:szCs w:val="32"/>
        </w:rPr>
        <w:t>南通市天元小学、南通市虹桥第三小学、海安市城南实验小学、如东县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苴镇福亮小学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 xml:space="preserve"> 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健康企业：</w:t>
      </w:r>
      <w:r>
        <w:rPr>
          <w:rFonts w:ascii="方正仿宋_GBK" w:eastAsia="方正仿宋_GBK" w:hAnsi="仿宋" w:cs="仿宋_GB2312" w:hint="eastAsia"/>
          <w:sz w:val="32"/>
          <w:szCs w:val="32"/>
        </w:rPr>
        <w:t>江苏希诺实业有限公司、南通红磡养老产业投资有限公司、江苏神通阀门有限公司、锦江麦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德龙现购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自运有限公司南通崇川商场、南通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悦业纺织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有限公司、南通壹号渔人码头餐饮管理有限公司（紫金店）、南通水天堂大酒店有限公司、南通绿洲国际假日酒店、西蒙电气（中国）有限公司、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南通双弘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纺织有限公司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lastRenderedPageBreak/>
        <w:t>连云港市（67家）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健康机关：</w:t>
      </w:r>
      <w:bookmarkStart w:id="1" w:name="_Hlk533575291"/>
      <w:r>
        <w:rPr>
          <w:rFonts w:ascii="方正仿宋_GBK" w:eastAsia="方正仿宋_GBK" w:hAnsi="仿宋" w:cs="仿宋_GB2312" w:hint="eastAsia"/>
          <w:sz w:val="32"/>
          <w:szCs w:val="32"/>
        </w:rPr>
        <w:t>连云港</w:t>
      </w:r>
      <w:bookmarkEnd w:id="1"/>
      <w:r>
        <w:rPr>
          <w:rFonts w:ascii="方正仿宋_GBK" w:eastAsia="方正仿宋_GBK" w:hAnsi="仿宋" w:cs="仿宋_GB2312" w:hint="eastAsia"/>
          <w:sz w:val="32"/>
          <w:szCs w:val="32"/>
        </w:rPr>
        <w:t>市住房局、连云港市国土局、连云港市交通局、连云港市城管局、连云港市残联、连云港市民防局、连云港市卫计委、连云港市机关管理局、东海县公安局、灌南县公安局、灌南县住建局、灌云县人民检察院、灌云县国土资源局、灌云县文广体局、赣榆区法院、赣榆区机关管理局、海州区检察院、连云区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卫计局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、高新区后勤接待服务中心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健康医院：</w:t>
      </w:r>
      <w:r>
        <w:rPr>
          <w:rFonts w:ascii="方正仿宋_GBK" w:eastAsia="方正仿宋_GBK" w:hAnsi="仿宋" w:cs="仿宋_GB2312" w:hint="eastAsia"/>
          <w:sz w:val="32"/>
          <w:szCs w:val="32"/>
        </w:rPr>
        <w:t>连云港市第四人民医院、连云港市第二人民医院、东海县中医院、灌云县中医院、海州区中正社区卫生服务中心、赣榆区石桥中心卫生院、赣榆区塔山镇卫生院、东海县白塔中心卫生院、连云区宿城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社区社区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卫生服务中心、连云区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墟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沟社区卫生服务中心、灌云县南岗卫生院、海州区浦西社区卫生服务中心、灌云县伊山镇中心卫生院、海州区海州社区卫生服务中心、灌南县中医院、灌南县三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口中心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卫生院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健康学校：</w:t>
      </w:r>
      <w:r>
        <w:rPr>
          <w:rFonts w:ascii="方正仿宋_GBK" w:eastAsia="方正仿宋_GBK" w:hAnsi="仿宋" w:cs="仿宋_GB2312" w:hint="eastAsia"/>
          <w:sz w:val="32"/>
          <w:szCs w:val="32"/>
        </w:rPr>
        <w:t>连云港市中等专业学校、海州区建国路小学、赣榆区海头初级中学、东海县平明中心小学、海州区板浦高级中学、连云港市新港中学、灌南县第四中学、赣榆区罗阳中学、灌云县高级中学、灌云县第一中学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健康企业：</w:t>
      </w:r>
      <w:r>
        <w:rPr>
          <w:rFonts w:ascii="方正仿宋_GBK" w:eastAsia="方正仿宋_GBK" w:hAnsi="仿宋" w:cs="仿宋_GB2312" w:hint="eastAsia"/>
          <w:sz w:val="32"/>
          <w:szCs w:val="32"/>
        </w:rPr>
        <w:t>江苏裕灌现代农业科技有限公司、江苏汤沟两相和酒业有限公司、江苏健坤木业有限公司、江苏香如生物科技股份有限公司、灌南银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得隆木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业有限公司、连云港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硕项湖水务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集团有限公司、灌云县供电公司、灌云县移动公司、</w:t>
      </w:r>
      <w:r>
        <w:rPr>
          <w:rFonts w:ascii="方正仿宋_GBK" w:eastAsia="方正仿宋_GBK" w:hAnsi="仿宋" w:cs="仿宋_GB2312" w:hint="eastAsia"/>
          <w:sz w:val="32"/>
          <w:szCs w:val="32"/>
        </w:rPr>
        <w:lastRenderedPageBreak/>
        <w:t>东海县供电公司、东海县城投公司、东海县中材高新江苏硅材料有限公司、爱康食品有限公司、江苏恒瑞医药股份有限公司、连云港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市工投集团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利海化工有限公司、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金桥丰益氯碱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（连云港）有限公司、益海（连云港）粮油工业有限公司、科邦石化（连云港）有限公司、江苏新海石化有限公司、连云港神舟新能源有限公司、江苏天明特种车辆有限公司、江苏西德电梯有限公司、江苏海福特海洋科技股份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t xml:space="preserve">      </w:t>
      </w:r>
      <w:r>
        <w:rPr>
          <w:rFonts w:ascii="方正黑体_GBK" w:eastAsia="方正黑体_GBK" w:hint="eastAsia"/>
          <w:sz w:val="32"/>
          <w:szCs w:val="32"/>
        </w:rPr>
        <w:t>淮安市（25家）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健康机关：</w:t>
      </w:r>
      <w:r>
        <w:rPr>
          <w:rFonts w:ascii="方正仿宋_GBK" w:eastAsia="方正仿宋_GBK" w:hAnsi="仿宋" w:cs="仿宋_GB2312" w:hint="eastAsia"/>
          <w:sz w:val="32"/>
          <w:szCs w:val="32"/>
        </w:rPr>
        <w:t>清江浦区检察院、清江浦区水渡口街道办事处、淮阴区公安分局、淮阴区法院、淮安区财政局、淮安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区疾控中心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、洪泽区河湖管理处、盱眙县市场监管局、盱眙县检察院、327省道涟水收费站、涟水县公路管理站、金湖县安全生产监督管理局、金湖县城市管理局、金湖县国土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局银涂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分局、金湖县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银涂镇水利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服务站</w:t>
      </w:r>
    </w:p>
    <w:p w:rsidR="0047378B" w:rsidRDefault="0047378B" w:rsidP="0047378B">
      <w:pPr>
        <w:widowControl/>
        <w:snapToGrid w:val="0"/>
        <w:spacing w:line="560" w:lineRule="exact"/>
        <w:ind w:firstLineChars="200" w:firstLine="640"/>
        <w:jc w:val="left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健康企业：</w:t>
      </w:r>
      <w:r>
        <w:rPr>
          <w:rFonts w:ascii="方正仿宋_GBK" w:eastAsia="方正仿宋_GBK" w:hAnsi="仿宋" w:cs="仿宋_GB2312" w:hint="eastAsia"/>
          <w:sz w:val="32"/>
          <w:szCs w:val="32"/>
        </w:rPr>
        <w:t>淮安供电分公司淮阴供电营业部、江苏融昱药业有限公司、洪泽区美伦精品酒店有限公司、江苏盱眙农村商业银行股份有限公司、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国网涟水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供电公司、涟水县交通控股集团有限公司、涟水县交通景观绿化建设养护有限公司、涟水县畅达公路养护有限公司、涟水县农村商业银行股份有限公司、淮安侨新新材料科技有限公司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盐城市（18家）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健康机关：</w:t>
      </w:r>
      <w:r>
        <w:rPr>
          <w:rFonts w:ascii="Times New Roman" w:eastAsia="方正仿宋_GBK" w:hAnsi="Times New Roman" w:hint="eastAsia"/>
          <w:sz w:val="32"/>
          <w:szCs w:val="32"/>
        </w:rPr>
        <w:t>安丰镇敬老院、安丰国土资源所、梁垛镇水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务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站、梁垛国土资源所、大丰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区疾病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预防控制中心、大丰区卫生监督所、大丰区小海水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利管理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服务站、大丰区小海镇文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化广电服务中心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楷体" w:hint="eastAsia"/>
          <w:sz w:val="32"/>
          <w:szCs w:val="32"/>
        </w:rPr>
        <w:t>健康医院：</w:t>
      </w:r>
      <w:r>
        <w:rPr>
          <w:rFonts w:ascii="Times New Roman" w:eastAsia="方正仿宋_GBK" w:hAnsi="Times New Roman" w:hint="eastAsia"/>
          <w:sz w:val="32"/>
          <w:szCs w:val="32"/>
        </w:rPr>
        <w:t>城南新区黄海街道社区卫生服务中心、大丰区大桥中心卫生院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Times New Roman" w:hint="eastAsia"/>
          <w:sz w:val="32"/>
          <w:szCs w:val="32"/>
        </w:rPr>
        <w:t>健康学校：</w:t>
      </w:r>
      <w:r>
        <w:rPr>
          <w:rFonts w:ascii="Times New Roman" w:eastAsia="方正仿宋_GBK" w:hAnsi="Times New Roman" w:hint="eastAsia"/>
          <w:sz w:val="32"/>
          <w:szCs w:val="32"/>
        </w:rPr>
        <w:t>大丰区大桥镇中心幼儿园、大丰区万盈初级中学。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仿宋" w:cs="仿宋_GB2312" w:hint="eastAsia"/>
          <w:sz w:val="32"/>
          <w:szCs w:val="32"/>
        </w:rPr>
        <w:t>健康企业：</w:t>
      </w:r>
      <w:r>
        <w:rPr>
          <w:rFonts w:ascii="Times New Roman" w:eastAsia="方正仿宋_GBK" w:hAnsi="Times New Roman" w:hint="eastAsia"/>
          <w:sz w:val="32"/>
          <w:szCs w:val="32"/>
        </w:rPr>
        <w:t>江苏瀚隆家纺有限公司、东台东之达电子有限公司、东台市银花纺织有限公司、江苏今达纺织实业有限公司、江苏大丰农村商业银行股份有限公司小海支行、江苏新丝路纺织科技有限公司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扬州市（56家）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健康机关：</w:t>
      </w:r>
      <w:r>
        <w:rPr>
          <w:rFonts w:ascii="方正仿宋_GBK" w:eastAsia="方正仿宋_GBK" w:hAnsi="仿宋" w:cs="仿宋_GB2312" w:hint="eastAsia"/>
          <w:sz w:val="32"/>
          <w:szCs w:val="32"/>
        </w:rPr>
        <w:t>中国邮政集团公司文峰邮政支局、扬州市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邗江区司法局竹西司法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所、扬州市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邗江区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政务服务管理办公室、扬州市国土资源局邗江分局、扬州市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邗江区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文化体育新闻出版局、扬州市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邗江区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审计局、中共扬州市邗江区委老干部局、大桥镇文化体育站、樊川镇文化体育站、武坚镇中小企业服务站、夏集镇财政所、大仪镇财</w:t>
      </w:r>
      <w:r>
        <w:rPr>
          <w:rFonts w:ascii="方正仿宋_GBK" w:eastAsia="方正仿宋_GBK" w:hAnsi="仿宋" w:cs="仿宋_GB2312" w:hint="eastAsia"/>
          <w:color w:val="000000" w:themeColor="text1"/>
          <w:sz w:val="32"/>
          <w:szCs w:val="32"/>
        </w:rPr>
        <w:t>政所、陈集镇文化体育中心、中共高邮市委市级机</w:t>
      </w:r>
      <w:r>
        <w:rPr>
          <w:rFonts w:ascii="方正仿宋_GBK" w:eastAsia="方正仿宋_GBK" w:hAnsi="仿宋" w:cs="仿宋_GB2312" w:hint="eastAsia"/>
          <w:sz w:val="32"/>
          <w:szCs w:val="32"/>
        </w:rPr>
        <w:t>关工作委员会、高邮市审计局、车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逻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镇文化站、高邮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镇卫计办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、高邮市菱塘回族乡农业服务中心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b/>
          <w:bCs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健康医院：</w:t>
      </w:r>
      <w:r>
        <w:rPr>
          <w:rFonts w:ascii="方正仿宋_GBK" w:eastAsia="方正仿宋_GBK" w:hAnsi="仿宋" w:cs="仿宋_GB2312" w:hint="eastAsia"/>
          <w:sz w:val="32"/>
          <w:szCs w:val="32"/>
        </w:rPr>
        <w:t>扬州市广陵区曲江街道社区卫生服务中心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扬州市蜀冈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-瘦西湖风景名胜区梅岭社区卫生服务中心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扬州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经济技术开发区施桥镇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社区卫生服务中心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大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仪中心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卫生院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陈集镇卫生院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临泽中心卫生院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b/>
          <w:bCs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健康学校：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广陵区托阳幼儿园</w:t>
      </w:r>
      <w:proofErr w:type="gramEnd"/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扬州市湾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头中心</w:t>
      </w:r>
      <w:proofErr w:type="gramEnd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小学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广陵区杉湾幼儿园</w:t>
      </w:r>
      <w:proofErr w:type="gramEnd"/>
      <w:r>
        <w:rPr>
          <w:rFonts w:ascii="方正仿宋_GBK" w:eastAsia="方正仿宋_GBK" w:hAnsi="仿宋" w:cs="仿宋_GB2312" w:hint="eastAsia"/>
          <w:b/>
          <w:bCs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生态科技新城杭集镇中心幼</w:t>
      </w:r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lastRenderedPageBreak/>
        <w:t>儿园</w:t>
      </w:r>
      <w:r>
        <w:rPr>
          <w:rFonts w:ascii="方正仿宋_GBK" w:eastAsia="方正仿宋_GBK" w:hAnsi="仿宋" w:cs="仿宋_GB2312" w:hint="eastAsia"/>
          <w:b/>
          <w:bCs/>
          <w:color w:val="000000" w:themeColor="text1"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扬州市邗江区</w:t>
      </w:r>
      <w:proofErr w:type="gramStart"/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邗</w:t>
      </w:r>
      <w:proofErr w:type="gramEnd"/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上街道社区教育中心、扬州市</w:t>
      </w:r>
      <w:proofErr w:type="gramStart"/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邗江区</w:t>
      </w:r>
      <w:proofErr w:type="gramEnd"/>
      <w:r>
        <w:rPr>
          <w:rFonts w:ascii="方正仿宋_GBK" w:eastAsia="方正仿宋_GBK" w:hAnsi="仿宋" w:cs="仿宋_GB2312" w:hint="eastAsia"/>
          <w:color w:val="000000" w:themeColor="text1"/>
          <w:spacing w:val="-4"/>
          <w:sz w:val="32"/>
          <w:szCs w:val="32"/>
        </w:rPr>
        <w:t>大地四季幼儿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园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扬州市邗江机关幼儿园金辉园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邗江区</w:t>
      </w:r>
      <w:proofErr w:type="gramEnd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公道初级中学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扬州市维扬实验小学北区校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仙女镇成人教育中心校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安宜镇安宜实验</w:t>
      </w:r>
      <w:proofErr w:type="gramEnd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学校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仪征市陈集中学、仪征市大仪中学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高邮市车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逻</w:t>
      </w:r>
      <w:proofErr w:type="gramEnd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镇实验小学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高邮市实验小学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送桥镇</w:t>
      </w:r>
      <w:proofErr w:type="gramEnd"/>
      <w:r>
        <w:rPr>
          <w:rFonts w:ascii="方正仿宋_GBK" w:eastAsia="方正仿宋_GBK" w:hAnsi="仿宋" w:cs="仿宋_GB2312" w:hint="eastAsia"/>
          <w:spacing w:val="-4"/>
          <w:sz w:val="32"/>
          <w:szCs w:val="32"/>
        </w:rPr>
        <w:t>天山小学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b/>
          <w:bCs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健康企业：</w:t>
      </w:r>
      <w:r>
        <w:rPr>
          <w:rFonts w:ascii="方正仿宋_GBK" w:eastAsia="方正仿宋_GBK" w:hAnsi="仿宋" w:cs="仿宋_GB2312" w:hint="eastAsia"/>
          <w:sz w:val="32"/>
          <w:szCs w:val="32"/>
        </w:rPr>
        <w:t>江苏亚光医疗器械有限公司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扬州漆器厂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扬州金威环保科技有限公司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扬州续辉饮料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设备有限公司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氾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水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镇江苏包天下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食品有限公司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曹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甸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镇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扬州晨华集团</w:t>
      </w:r>
      <w:proofErr w:type="gramEnd"/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望直港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镇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九力绳缆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江苏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诚运供应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链管理有限公司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江苏爱斯凯电气有限公司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江苏金润龙科技股份有限公司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江苏星浪光学仪器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扬州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市立华畜禽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扬州润华电缆股份有限公司</w:t>
      </w:r>
      <w:r>
        <w:rPr>
          <w:rFonts w:ascii="方正仿宋_GBK" w:eastAsia="方正仿宋_GBK" w:hAnsi="仿宋" w:cs="仿宋_GB2312" w:hint="eastAsia"/>
          <w:b/>
          <w:bCs/>
          <w:sz w:val="32"/>
          <w:szCs w:val="32"/>
        </w:rPr>
        <w:t>、</w:t>
      </w:r>
      <w:r>
        <w:rPr>
          <w:rFonts w:ascii="方正仿宋_GBK" w:eastAsia="方正仿宋_GBK" w:hAnsi="仿宋" w:cs="仿宋_GB2312" w:hint="eastAsia"/>
          <w:sz w:val="32"/>
          <w:szCs w:val="32"/>
        </w:rPr>
        <w:t>高邮市红心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旺食品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有限公司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健康宾馆：</w:t>
      </w:r>
      <w:r>
        <w:rPr>
          <w:rFonts w:ascii="方正仿宋_GBK" w:eastAsia="方正仿宋_GBK" w:hAnsi="仿宋" w:cs="仿宋_GB2312" w:hint="eastAsia"/>
          <w:sz w:val="32"/>
          <w:szCs w:val="32"/>
        </w:rPr>
        <w:t>开发区（黄</w:t>
      </w:r>
      <w:proofErr w:type="gramStart"/>
      <w:r>
        <w:rPr>
          <w:rFonts w:ascii="方正仿宋_GBK" w:eastAsia="方正仿宋_GBK" w:hAnsi="仿宋" w:cs="仿宋_GB2312" w:hint="eastAsia"/>
          <w:sz w:val="32"/>
          <w:szCs w:val="32"/>
        </w:rPr>
        <w:t>塍</w:t>
      </w:r>
      <w:proofErr w:type="gramEnd"/>
      <w:r>
        <w:rPr>
          <w:rFonts w:ascii="方正仿宋_GBK" w:eastAsia="方正仿宋_GBK" w:hAnsi="仿宋" w:cs="仿宋_GB2312" w:hint="eastAsia"/>
          <w:sz w:val="32"/>
          <w:szCs w:val="32"/>
        </w:rPr>
        <w:t>）华美达大酒店</w:t>
      </w:r>
    </w:p>
    <w:p w:rsidR="0047378B" w:rsidRDefault="0047378B" w:rsidP="0047378B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仿宋_GB2312" w:hint="eastAsia"/>
          <w:sz w:val="32"/>
          <w:szCs w:val="32"/>
        </w:rPr>
      </w:pPr>
      <w:r>
        <w:rPr>
          <w:rFonts w:ascii="方正楷体_GBK" w:eastAsia="方正楷体_GBK" w:hAnsi="仿宋" w:cs="仿宋_GB2312" w:hint="eastAsia"/>
          <w:bCs/>
          <w:sz w:val="32"/>
          <w:szCs w:val="32"/>
        </w:rPr>
        <w:t>健康商场：</w:t>
      </w:r>
      <w:r>
        <w:rPr>
          <w:rFonts w:ascii="方正仿宋_GBK" w:eastAsia="方正仿宋_GBK" w:hAnsi="仿宋" w:cs="仿宋_GB2312" w:hint="eastAsia"/>
          <w:sz w:val="32"/>
          <w:szCs w:val="32"/>
        </w:rPr>
        <w:t>扬州市广陵钟书文化传媒有限公司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镇江市（15家）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Ansi="宋体" w:cs="Tahoma" w:hint="eastAsia"/>
          <w:color w:val="000000"/>
          <w:sz w:val="32"/>
          <w:szCs w:val="32"/>
        </w:rPr>
        <w:t>健康机关：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镇江市卫生和计划生育委员会、镇江市商务局、镇江市餐饮安全监督所、镇江市疾病预防控制中心、扬中市市场监督管理局西来桥分局、扬中市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西来桥镇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人力资源和社会保障服务中心、扬中市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西来桥镇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文体服务中心、扬中市国土资源局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西来桥国土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资源所、扬中市市场监督管理局油坊分局、扬中市公安局油坊派出所、扬中市国土资源局油坊国土资源所、镇江市京口区残疾人联合会、镇江市润州区和平路街道、镇江市润州区人民法院</w:t>
      </w:r>
    </w:p>
    <w:p w:rsidR="0047378B" w:rsidRDefault="0047378B" w:rsidP="0047378B">
      <w:pPr>
        <w:snapToGrid w:val="0"/>
        <w:spacing w:line="560" w:lineRule="exact"/>
        <w:ind w:firstLineChars="200" w:firstLine="640"/>
        <w:jc w:val="left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Ansi="宋体" w:cs="Tahoma" w:hint="eastAsia"/>
          <w:color w:val="000000"/>
          <w:sz w:val="32"/>
          <w:szCs w:val="32"/>
        </w:rPr>
        <w:lastRenderedPageBreak/>
        <w:t>健康企业：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普莱克斯（镇江）工业气体有限公司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泰州市（12家）</w:t>
      </w:r>
    </w:p>
    <w:p w:rsidR="0047378B" w:rsidRDefault="0047378B" w:rsidP="0047378B">
      <w:pPr>
        <w:snapToGrid w:val="0"/>
        <w:spacing w:line="560" w:lineRule="exact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 xml:space="preserve"> </w:t>
      </w:r>
      <w:r>
        <w:rPr>
          <w:rFonts w:ascii="方正楷体_GBK" w:eastAsia="方正楷体_GBK" w:hAnsi="宋体" w:cs="Tahoma" w:hint="eastAsia"/>
          <w:color w:val="000000"/>
          <w:sz w:val="32"/>
          <w:szCs w:val="32"/>
        </w:rPr>
        <w:t xml:space="preserve">   健康机关：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泰州市疾病预防控制中心、泰州市卫生监督所、泰兴市教育局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Ansi="宋体" w:cs="Tahoma" w:hint="eastAsia"/>
          <w:color w:val="000000"/>
          <w:sz w:val="32"/>
          <w:szCs w:val="32"/>
        </w:rPr>
        <w:t>健康医院：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泰州市海陵区京泰路街道社区卫生服务中心、泰州市海陵区城东街道社区卫生服务中心、泰州市苏陈镇大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冯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社区卫生服务中心、泰州市苏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陈中心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卫生院、泰州市高港中医院、泰州市第三人民医院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健康学校：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泰州市海军小学、虹桥镇中心幼儿园</w:t>
      </w:r>
    </w:p>
    <w:p w:rsidR="0047378B" w:rsidRDefault="0047378B" w:rsidP="0047378B">
      <w:pPr>
        <w:snapToGrid w:val="0"/>
        <w:spacing w:line="560" w:lineRule="exact"/>
        <w:ind w:firstLineChars="200" w:firstLine="640"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健康企业：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国网江苏电力有限公司泰兴市供电分公司</w:t>
      </w:r>
      <w:proofErr w:type="gramEnd"/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宿迁市（21家）</w:t>
      </w:r>
    </w:p>
    <w:p w:rsidR="0047378B" w:rsidRDefault="0047378B" w:rsidP="0047378B">
      <w:pPr>
        <w:snapToGrid w:val="0"/>
        <w:spacing w:line="560" w:lineRule="exact"/>
        <w:ind w:right="560" w:firstLineChars="200" w:firstLine="640"/>
        <w:contextualSpacing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健康机关：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古城街道卫生和计划生育服务中心、宿迁市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宿豫区教育局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、宿迁市宿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豫区疾病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预防控制中心、宿迁市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宿豫区妇幼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保健所、国家税务总局宿迁市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宿豫区税务局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、沭阳县公安局交警大队一中队、沭阳县公安局交警大队三中队、沭阳县水政监察大队、沭阳县市场监督管理局韩山分局、沭阳县市场监督管理局城中分局</w:t>
      </w:r>
    </w:p>
    <w:p w:rsidR="0047378B" w:rsidRDefault="0047378B" w:rsidP="0047378B">
      <w:pPr>
        <w:snapToGrid w:val="0"/>
        <w:spacing w:line="560" w:lineRule="exact"/>
        <w:ind w:right="560" w:firstLineChars="200" w:firstLine="640"/>
        <w:contextualSpacing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健康医院：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沭阳县皮肤病防治院</w:t>
      </w:r>
    </w:p>
    <w:p w:rsidR="0047378B" w:rsidRDefault="0047378B" w:rsidP="0047378B">
      <w:pPr>
        <w:snapToGrid w:val="0"/>
        <w:spacing w:line="560" w:lineRule="exact"/>
        <w:ind w:right="560" w:firstLineChars="200" w:firstLine="640"/>
        <w:contextualSpacing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健康学校：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江苏省宿迁市宿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城区埠子镇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中心小学、江苏省宿迁市宿城区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蔡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集镇初级中学、宿迁市实验小学、宿城区实验小学、江苏省宿迁市宿城区古城实验小学、宿迁市宿豫张家港实验小学、宿迁市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宿豫区第一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实验小学</w:t>
      </w:r>
    </w:p>
    <w:p w:rsidR="0047378B" w:rsidRDefault="0047378B" w:rsidP="0047378B">
      <w:pPr>
        <w:snapToGrid w:val="0"/>
        <w:spacing w:line="560" w:lineRule="exact"/>
        <w:ind w:right="560" w:firstLineChars="200" w:firstLine="640"/>
        <w:contextualSpacing/>
        <w:rPr>
          <w:rFonts w:ascii="方正仿宋_GBK" w:eastAsia="方正仿宋_GBK" w:hAnsi="宋体" w:cs="Tahoma" w:hint="eastAsia"/>
          <w:color w:val="000000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健康企业：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江苏金厨娘食品有限公司、江苏舌尖功</w:t>
      </w:r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lastRenderedPageBreak/>
        <w:t>夫食品有限公司、江苏香</w:t>
      </w:r>
      <w:proofErr w:type="gramStart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之派食品</w:t>
      </w:r>
      <w:proofErr w:type="gramEnd"/>
      <w:r>
        <w:rPr>
          <w:rFonts w:ascii="方正仿宋_GBK" w:eastAsia="方正仿宋_GBK" w:hAnsi="宋体" w:cs="Tahoma" w:hint="eastAsia"/>
          <w:color w:val="000000"/>
          <w:sz w:val="32"/>
          <w:szCs w:val="32"/>
        </w:rPr>
        <w:t>有限公司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省级机关（11家）</w:t>
      </w:r>
    </w:p>
    <w:p w:rsidR="0047378B" w:rsidRDefault="0047378B" w:rsidP="0047378B">
      <w:pPr>
        <w:overflowPunct w:val="0"/>
        <w:adjustRightInd w:val="0"/>
        <w:snapToGrid w:val="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省人大常委会办公厅、省政府办公厅、省政协办公厅、省法院、省委老干部局、省民政厅、省农业农村厅、省商务厅、省卫生健康委、省广播电视总台、省农业科学院</w:t>
      </w:r>
    </w:p>
    <w:p w:rsidR="00A3698B" w:rsidRPr="0047378B" w:rsidRDefault="00A3698B"/>
    <w:sectPr w:rsidR="00A3698B" w:rsidRPr="00473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8B"/>
    <w:rsid w:val="0047378B"/>
    <w:rsid w:val="00A3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1080</Words>
  <Characters>6158</Characters>
  <Application>Microsoft Office Word</Application>
  <DocSecurity>0</DocSecurity>
  <Lines>51</Lines>
  <Paragraphs>14</Paragraphs>
  <ScaleCrop>false</ScaleCrop>
  <Company>china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2019-01-23T08:37:00Z</dcterms:created>
  <dcterms:modified xsi:type="dcterms:W3CDTF">2019-01-23T08:38:00Z</dcterms:modified>
</cp:coreProperties>
</file>