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方正黑体_GBK" w:hAnsi="黑体" w:eastAsia="方正黑体_GBK" w:cs="黑体"/>
          <w:color w:val="000000"/>
          <w:sz w:val="32"/>
          <w:szCs w:val="32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附件1</w:t>
      </w:r>
    </w:p>
    <w:p>
      <w:pPr>
        <w:spacing w:line="600" w:lineRule="exact"/>
        <w:jc w:val="center"/>
        <w:rPr>
          <w:rFonts w:hint="eastAsia" w:ascii="方正小标宋_GBK" w:hAnsi="宋体" w:eastAsia="方正小标宋_GBK" w:cs="宋体"/>
          <w:b w:val="0"/>
          <w:bCs/>
          <w:kern w:val="0"/>
          <w:sz w:val="36"/>
          <w:szCs w:val="36"/>
        </w:rPr>
      </w:pPr>
      <w:r>
        <w:rPr>
          <w:rFonts w:hint="eastAsia" w:ascii="方正小标宋_GBK" w:hAnsi="宋体" w:eastAsia="方正小标宋_GBK" w:cs="宋体"/>
          <w:b w:val="0"/>
          <w:bCs/>
          <w:kern w:val="0"/>
          <w:sz w:val="36"/>
          <w:szCs w:val="36"/>
        </w:rPr>
        <w:t>江苏省医疗机构抗肿瘤药物分级管理</w:t>
      </w:r>
      <w:bookmarkStart w:id="0" w:name="_GoBack"/>
      <w:bookmarkEnd w:id="0"/>
      <w:r>
        <w:rPr>
          <w:rFonts w:hint="eastAsia" w:ascii="方正小标宋_GBK" w:hAnsi="宋体" w:eastAsia="方正小标宋_GBK" w:cs="宋体"/>
          <w:b w:val="0"/>
          <w:bCs/>
          <w:kern w:val="0"/>
          <w:sz w:val="36"/>
          <w:szCs w:val="36"/>
        </w:rPr>
        <w:t>目录备案表</w:t>
      </w:r>
    </w:p>
    <w:p>
      <w:pPr>
        <w:spacing w:line="600" w:lineRule="exact"/>
        <w:rPr>
          <w:rFonts w:ascii="方正仿宋_GBK" w:hAnsi="黑体" w:eastAsia="方正仿宋_GBK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kern w:val="0"/>
          <w:sz w:val="30"/>
          <w:szCs w:val="30"/>
        </w:rPr>
        <w:t xml:space="preserve">医疗机构名称（盖章）：  </w:t>
      </w:r>
      <w:r>
        <w:rPr>
          <w:rFonts w:ascii="仿宋" w:hAnsi="仿宋" w:eastAsia="仿宋" w:cs="仿宋"/>
          <w:kern w:val="0"/>
          <w:sz w:val="30"/>
          <w:szCs w:val="30"/>
        </w:rPr>
        <w:t xml:space="preserve">             </w:t>
      </w:r>
      <w:r>
        <w:rPr>
          <w:rFonts w:hint="eastAsia" w:ascii="仿宋" w:hAnsi="仿宋" w:eastAsia="仿宋" w:cs="仿宋"/>
          <w:kern w:val="0"/>
          <w:sz w:val="30"/>
          <w:szCs w:val="30"/>
        </w:rPr>
        <w:t>备案时间：</w:t>
      </w:r>
    </w:p>
    <w:tbl>
      <w:tblPr>
        <w:tblStyle w:val="7"/>
        <w:tblW w:w="102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6"/>
        <w:gridCol w:w="1124"/>
        <w:gridCol w:w="1124"/>
        <w:gridCol w:w="1840"/>
        <w:gridCol w:w="993"/>
        <w:gridCol w:w="992"/>
        <w:gridCol w:w="1417"/>
        <w:gridCol w:w="1276"/>
        <w:gridCol w:w="8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61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分类</w:t>
            </w:r>
          </w:p>
        </w:tc>
        <w:tc>
          <w:tcPr>
            <w:tcW w:w="1124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品种序号</w:t>
            </w:r>
          </w:p>
        </w:tc>
        <w:tc>
          <w:tcPr>
            <w:tcW w:w="1124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规格序号</w:t>
            </w:r>
          </w:p>
        </w:tc>
        <w:tc>
          <w:tcPr>
            <w:tcW w:w="184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药品通用名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剂型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规格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限制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 xml:space="preserve">使用级      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普通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 xml:space="preserve">使用级         </w:t>
            </w:r>
          </w:p>
        </w:tc>
        <w:tc>
          <w:tcPr>
            <w:tcW w:w="898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0" w:hRule="atLeast"/>
          <w:jc w:val="center"/>
        </w:trPr>
        <w:tc>
          <w:tcPr>
            <w:tcW w:w="616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1124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1124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1840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993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141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1276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  <w:tc>
          <w:tcPr>
            <w:tcW w:w="898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黑体" w:hAnsi="黑体" w:eastAsia="黑体" w:cs="黑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  <w:t>一、化学治疗药物</w:t>
            </w:r>
            <w:r>
              <w:rPr>
                <w:rFonts w:hint="eastAsia" w:ascii="方正黑体_GBK" w:hAnsi="黑体" w:eastAsia="方正黑体_GBK" w:cs="黑体"/>
                <w:kern w:val="0"/>
                <w:sz w:val="24"/>
              </w:rPr>
              <w:t>　</w:t>
            </w: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4"/>
              </w:rPr>
            </w:pP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4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  <w:t>二、分子靶向治疗药物</w:t>
            </w: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  <w:t>三、免疫治疗药物</w:t>
            </w: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  <w:t>四、内分泌治疗药物</w:t>
            </w: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89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0"/>
                <w:szCs w:val="20"/>
              </w:rPr>
              <w:t>五、其他</w:t>
            </w:r>
          </w:p>
        </w:tc>
        <w:tc>
          <w:tcPr>
            <w:tcW w:w="1124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</w:p>
        </w:tc>
        <w:tc>
          <w:tcPr>
            <w:tcW w:w="89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61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0"/>
                <w:szCs w:val="20"/>
              </w:rPr>
            </w:pPr>
          </w:p>
        </w:tc>
        <w:tc>
          <w:tcPr>
            <w:tcW w:w="1124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84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</w:p>
        </w:tc>
        <w:tc>
          <w:tcPr>
            <w:tcW w:w="89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 w:cs="黑体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10280" w:type="dxa"/>
            <w:gridSpan w:val="9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hAnsi="宋体" w:eastAsia="方正黑体_GBK" w:cs="宋体"/>
                <w:kern w:val="0"/>
                <w:sz w:val="24"/>
              </w:rPr>
            </w:pPr>
            <w:r>
              <w:rPr>
                <w:rFonts w:hint="eastAsia" w:ascii="方正黑体_GBK" w:hAnsi="宋体" w:eastAsia="方正黑体_GBK" w:cs="宋体"/>
                <w:kern w:val="0"/>
                <w:sz w:val="24"/>
              </w:rPr>
              <w:t>　</w:t>
            </w:r>
          </w:p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核发《医疗机构执业许可证》的卫生健康行政部门备案意见：</w:t>
            </w:r>
          </w:p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 xml:space="preserve">                 </w:t>
            </w:r>
          </w:p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  <w:p>
            <w:pPr>
              <w:spacing w:line="400" w:lineRule="exact"/>
              <w:ind w:firstLine="2520" w:firstLineChars="90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 xml:space="preserve">                      盖   章：  </w:t>
            </w:r>
          </w:p>
          <w:p>
            <w:pPr>
              <w:spacing w:line="400" w:lineRule="exact"/>
              <w:ind w:firstLine="2520" w:firstLineChars="900"/>
              <w:jc w:val="left"/>
              <w:rPr>
                <w:rFonts w:ascii="方正黑体_GBK" w:hAnsi="宋体" w:eastAsia="方正黑体_GBK" w:cs="宋体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 xml:space="preserve">                             </w:t>
            </w:r>
            <w:r>
              <w:rPr>
                <w:rFonts w:ascii="仿宋" w:hAnsi="仿宋" w:eastAsia="仿宋" w:cs="仿宋"/>
                <w:kern w:val="0"/>
                <w:sz w:val="28"/>
                <w:szCs w:val="28"/>
              </w:rPr>
              <w:t xml:space="preserve">         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 xml:space="preserve">  年   月   日</w:t>
            </w:r>
          </w:p>
        </w:tc>
      </w:tr>
    </w:tbl>
    <w:p>
      <w:pPr>
        <w:rPr>
          <w:rFonts w:ascii="楷体" w:hAnsi="楷体" w:eastAsia="楷体" w:cs="楷体"/>
          <w:sz w:val="28"/>
          <w:szCs w:val="21"/>
        </w:rPr>
      </w:pPr>
      <w:r>
        <w:rPr>
          <w:rFonts w:hint="eastAsia" w:ascii="楷体" w:hAnsi="楷体" w:eastAsia="楷体" w:cs="楷体"/>
          <w:sz w:val="28"/>
          <w:szCs w:val="21"/>
        </w:rPr>
        <w:t>备注：此表可增加行。</w:t>
      </w:r>
    </w:p>
    <w:sectPr>
      <w:footerReference r:id="rId3" w:type="default"/>
      <w:pgSz w:w="11906" w:h="16838"/>
      <w:pgMar w:top="1440" w:right="1519" w:bottom="1440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  <w:rPr>
                    <w:rFonts w:ascii="Times New Roman" w:hAnsi="Times New Roman" w:cs="Times New Roman"/>
                    <w:sz w:val="32"/>
                    <w:szCs w:val="32"/>
                  </w:rPr>
                </w:pP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t>—</w:t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t>5</w:t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fldChar w:fldCharType="end"/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t>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55472"/>
    <w:rsid w:val="0004780E"/>
    <w:rsid w:val="0006522A"/>
    <w:rsid w:val="00087482"/>
    <w:rsid w:val="000C0322"/>
    <w:rsid w:val="001173E0"/>
    <w:rsid w:val="00134432"/>
    <w:rsid w:val="00150AAB"/>
    <w:rsid w:val="001B3323"/>
    <w:rsid w:val="002333E2"/>
    <w:rsid w:val="00260C8C"/>
    <w:rsid w:val="002F5DF9"/>
    <w:rsid w:val="0035156F"/>
    <w:rsid w:val="003B07D1"/>
    <w:rsid w:val="00466847"/>
    <w:rsid w:val="004F194F"/>
    <w:rsid w:val="00517F35"/>
    <w:rsid w:val="00554CD7"/>
    <w:rsid w:val="00565D89"/>
    <w:rsid w:val="00592DB0"/>
    <w:rsid w:val="00596C87"/>
    <w:rsid w:val="005B0BAA"/>
    <w:rsid w:val="006248B1"/>
    <w:rsid w:val="006B72FC"/>
    <w:rsid w:val="006D4C7E"/>
    <w:rsid w:val="007013EF"/>
    <w:rsid w:val="00753C27"/>
    <w:rsid w:val="007B47B6"/>
    <w:rsid w:val="00893CAD"/>
    <w:rsid w:val="008D296F"/>
    <w:rsid w:val="00927531"/>
    <w:rsid w:val="009D13CE"/>
    <w:rsid w:val="00AD6234"/>
    <w:rsid w:val="00B0007F"/>
    <w:rsid w:val="00B47650"/>
    <w:rsid w:val="00C22423"/>
    <w:rsid w:val="00D55472"/>
    <w:rsid w:val="00F03A12"/>
    <w:rsid w:val="00FC5698"/>
    <w:rsid w:val="021F113E"/>
    <w:rsid w:val="07695F71"/>
    <w:rsid w:val="08C94DF3"/>
    <w:rsid w:val="09DE5246"/>
    <w:rsid w:val="0AEB5194"/>
    <w:rsid w:val="0AFA061E"/>
    <w:rsid w:val="0AFE2A00"/>
    <w:rsid w:val="0B6D01B5"/>
    <w:rsid w:val="157B60F0"/>
    <w:rsid w:val="18AA695A"/>
    <w:rsid w:val="1DEC60FA"/>
    <w:rsid w:val="214C7A5B"/>
    <w:rsid w:val="244510EB"/>
    <w:rsid w:val="299D620D"/>
    <w:rsid w:val="2C831606"/>
    <w:rsid w:val="2EB423A9"/>
    <w:rsid w:val="302E0782"/>
    <w:rsid w:val="355072F2"/>
    <w:rsid w:val="403C28D5"/>
    <w:rsid w:val="41B01212"/>
    <w:rsid w:val="4B1142AD"/>
    <w:rsid w:val="4E5345B2"/>
    <w:rsid w:val="50D83B4C"/>
    <w:rsid w:val="517F1979"/>
    <w:rsid w:val="53C262D4"/>
    <w:rsid w:val="55874355"/>
    <w:rsid w:val="68312D21"/>
    <w:rsid w:val="6A612DBC"/>
    <w:rsid w:val="6C050D71"/>
    <w:rsid w:val="6DBF7033"/>
    <w:rsid w:val="6F1F1513"/>
    <w:rsid w:val="754E1001"/>
    <w:rsid w:val="75A97108"/>
    <w:rsid w:val="77332EE4"/>
    <w:rsid w:val="783677BA"/>
    <w:rsid w:val="7BE8529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9"/>
    <w:pPr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rPr>
      <w:sz w:val="24"/>
    </w:rPr>
  </w:style>
  <w:style w:type="character" w:styleId="9">
    <w:name w:val="FollowedHyperlink"/>
    <w:basedOn w:val="8"/>
    <w:semiHidden/>
    <w:unhideWhenUsed/>
    <w:qFormat/>
    <w:uiPriority w:val="99"/>
    <w:rPr>
      <w:color w:val="484848"/>
      <w:u w:val="none"/>
    </w:rPr>
  </w:style>
  <w:style w:type="character" w:styleId="10">
    <w:name w:val="Emphasis"/>
    <w:basedOn w:val="8"/>
    <w:qFormat/>
    <w:uiPriority w:val="20"/>
    <w:rPr>
      <w:color w:val="F73131"/>
    </w:rPr>
  </w:style>
  <w:style w:type="character" w:styleId="11">
    <w:name w:val="Hyperlink"/>
    <w:basedOn w:val="8"/>
    <w:semiHidden/>
    <w:unhideWhenUsed/>
    <w:qFormat/>
    <w:uiPriority w:val="99"/>
    <w:rPr>
      <w:color w:val="484848"/>
      <w:u w:val="none"/>
    </w:rPr>
  </w:style>
  <w:style w:type="character" w:styleId="12">
    <w:name w:val="HTML Cite"/>
    <w:basedOn w:val="8"/>
    <w:semiHidden/>
    <w:unhideWhenUsed/>
    <w:uiPriority w:val="99"/>
    <w:rPr>
      <w:color w:val="008000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5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6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7">
    <w:name w:val="c-icon"/>
    <w:basedOn w:val="8"/>
    <w:uiPriority w:val="0"/>
  </w:style>
  <w:style w:type="character" w:customStyle="1" w:styleId="18">
    <w:name w:val="hover24"/>
    <w:basedOn w:val="8"/>
    <w:qFormat/>
    <w:uiPriority w:val="0"/>
  </w:style>
  <w:style w:type="character" w:customStyle="1" w:styleId="19">
    <w:name w:val="hover25"/>
    <w:basedOn w:val="8"/>
    <w:qFormat/>
    <w:uiPriority w:val="0"/>
    <w:rPr>
      <w:color w:val="315EFB"/>
    </w:rPr>
  </w:style>
  <w:style w:type="character" w:customStyle="1" w:styleId="20">
    <w:name w:val="hover23"/>
    <w:basedOn w:val="8"/>
    <w:qFormat/>
    <w:uiPriority w:val="0"/>
  </w:style>
  <w:style w:type="character" w:customStyle="1" w:styleId="21">
    <w:name w:val="c-icon28"/>
    <w:basedOn w:val="8"/>
    <w:qFormat/>
    <w:uiPriority w:val="0"/>
  </w:style>
  <w:style w:type="character" w:customStyle="1" w:styleId="22">
    <w:name w:val="t_tag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462</Words>
  <Characters>2635</Characters>
  <Lines>21</Lines>
  <Paragraphs>6</Paragraphs>
  <TotalTime>5</TotalTime>
  <ScaleCrop>false</ScaleCrop>
  <LinksUpToDate>false</LinksUpToDate>
  <CharactersWithSpaces>3091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2019-07-07T04:33:00Z</dcterms:created>
  <dc:creator>lenovo</dc:creator>
  <cp:lastModifiedBy>DD</cp:lastModifiedBy>
  <cp:lastPrinted>2021-01-25T09:17:00Z</cp:lastPrinted>
  <dcterms:modified xsi:type="dcterms:W3CDTF">2021-02-04T07:31:03Z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