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7B7D" w:rsidRDefault="00FF7B7D" w:rsidP="00FF7B7D">
      <w:pPr>
        <w:adjustRightInd w:val="0"/>
        <w:snapToGrid w:val="0"/>
        <w:spacing w:line="540" w:lineRule="exact"/>
        <w:rPr>
          <w:rFonts w:ascii="方正黑体_GBK" w:eastAsia="方正黑体_GBK" w:hAnsi="方正黑体_GBK" w:cs="方正黑体_GBK" w:hint="eastAsia"/>
          <w:szCs w:val="32"/>
        </w:rPr>
      </w:pPr>
      <w:r>
        <w:rPr>
          <w:rFonts w:ascii="方正黑体_GBK" w:eastAsia="方正黑体_GBK" w:hAnsi="方正黑体_GBK" w:cs="方正黑体_GBK" w:hint="eastAsia"/>
          <w:szCs w:val="32"/>
        </w:rPr>
        <w:t>附件6</w:t>
      </w:r>
    </w:p>
    <w:p w:rsidR="00FF7B7D" w:rsidRDefault="00FF7B7D" w:rsidP="00FF7B7D">
      <w:pPr>
        <w:adjustRightInd w:val="0"/>
        <w:snapToGrid w:val="0"/>
        <w:spacing w:line="540" w:lineRule="exact"/>
        <w:rPr>
          <w:rFonts w:ascii="方正黑体_GBK" w:eastAsia="方正黑体_GBK" w:hAnsi="方正黑体_GBK" w:cs="方正黑体_GBK" w:hint="eastAsia"/>
          <w:szCs w:val="32"/>
        </w:rPr>
      </w:pPr>
    </w:p>
    <w:p w:rsidR="00FF7B7D" w:rsidRDefault="00FF7B7D" w:rsidP="00FF7B7D">
      <w:pPr>
        <w:adjustRightInd w:val="0"/>
        <w:snapToGrid w:val="0"/>
        <w:spacing w:line="540" w:lineRule="exact"/>
        <w:jc w:val="center"/>
        <w:rPr>
          <w:rFonts w:ascii="方正小标宋_GBK" w:eastAsia="方正小标宋_GBK" w:hAnsi="方正小标宋_GBK" w:cs="方正小标宋_GBK" w:hint="eastAsia"/>
          <w:bCs/>
          <w:sz w:val="36"/>
          <w:szCs w:val="36"/>
        </w:rPr>
      </w:pPr>
      <w:bookmarkStart w:id="0" w:name="_GoBack"/>
      <w:r>
        <w:rPr>
          <w:rFonts w:ascii="方正小标宋_GBK" w:eastAsia="方正小标宋_GBK" w:hAnsi="方正小标宋_GBK" w:cs="方正小标宋_GBK" w:hint="eastAsia"/>
          <w:bCs/>
          <w:sz w:val="36"/>
          <w:szCs w:val="36"/>
        </w:rPr>
        <w:t>2023年江苏省预防医学科研项目名额分配一览表</w:t>
      </w:r>
    </w:p>
    <w:bookmarkEnd w:id="0"/>
    <w:p w:rsidR="00FF7B7D" w:rsidRDefault="00FF7B7D" w:rsidP="00FF7B7D">
      <w:pPr>
        <w:adjustRightInd w:val="0"/>
        <w:snapToGrid w:val="0"/>
        <w:spacing w:line="540" w:lineRule="exact"/>
        <w:jc w:val="center"/>
        <w:rPr>
          <w:rFonts w:ascii="方正小标宋_GBK" w:eastAsia="方正小标宋_GBK" w:hAnsi="方正小标宋_GBK" w:cs="方正小标宋_GBK" w:hint="eastAsia"/>
          <w:bCs/>
          <w:sz w:val="36"/>
          <w:szCs w:val="36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25"/>
        <w:gridCol w:w="3565"/>
        <w:gridCol w:w="1134"/>
        <w:gridCol w:w="1207"/>
      </w:tblGrid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黑体_GBK" w:eastAsia="方正黑体_GBK" w:hAnsi="方正黑体_GBK" w:cs="方正黑体_GBK" w:hint="eastAsia"/>
                <w:sz w:val="24"/>
                <w:lang w:eastAsia="en-US"/>
              </w:rPr>
            </w:pPr>
            <w:proofErr w:type="spellStart"/>
            <w:r>
              <w:rPr>
                <w:rFonts w:ascii="方正黑体_GBK" w:eastAsia="方正黑体_GBK" w:hAnsi="方正黑体_GBK" w:cs="方正黑体_GBK" w:hint="eastAsia"/>
                <w:sz w:val="24"/>
                <w:lang w:eastAsia="en-US"/>
              </w:rPr>
              <w:t>序号</w:t>
            </w:r>
            <w:proofErr w:type="spellEnd"/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黑体_GBK" w:eastAsia="方正黑体_GBK" w:hAnsi="方正黑体_GBK" w:cs="方正黑体_GBK" w:hint="eastAsia"/>
                <w:sz w:val="24"/>
                <w:lang w:eastAsia="en-US"/>
              </w:rPr>
            </w:pPr>
            <w:proofErr w:type="spellStart"/>
            <w:r>
              <w:rPr>
                <w:rFonts w:ascii="方正黑体_GBK" w:eastAsia="方正黑体_GBK" w:hAnsi="方正黑体_GBK" w:cs="方正黑体_GBK" w:hint="eastAsia"/>
                <w:sz w:val="24"/>
                <w:lang w:eastAsia="en-US"/>
              </w:rPr>
              <w:t>单位名称</w:t>
            </w:r>
            <w:proofErr w:type="spellEnd"/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黑体_GBK" w:eastAsia="方正黑体_GBK" w:hAnsi="方正黑体_GBK" w:cs="方正黑体_GBK" w:hint="eastAsia"/>
                <w:sz w:val="24"/>
                <w:lang w:eastAsia="en-US"/>
              </w:rPr>
            </w:pPr>
            <w:proofErr w:type="spellStart"/>
            <w:r>
              <w:rPr>
                <w:rFonts w:ascii="方正黑体_GBK" w:eastAsia="方正黑体_GBK" w:hAnsi="方正黑体_GBK" w:cs="方正黑体_GBK" w:hint="eastAsia"/>
                <w:sz w:val="24"/>
                <w:lang w:eastAsia="en-US"/>
              </w:rPr>
              <w:t>单位性质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黑体_GBK" w:eastAsia="方正黑体_GBK" w:hAnsi="方正黑体_GBK" w:cs="方正黑体_GBK" w:hint="eastAsia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</w:rPr>
              <w:t>限额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bookmarkStart w:id="1" w:name="OLE_LINK1" w:colFirst="3" w:colLast="3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南京市</w:t>
            </w:r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设区市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15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无锡市</w:t>
            </w:r>
            <w:proofErr w:type="spellEnd"/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设区市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10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徐州市</w:t>
            </w:r>
            <w:proofErr w:type="spellEnd"/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设区市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10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常州市</w:t>
            </w:r>
            <w:proofErr w:type="spellEnd"/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设区市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10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苏州市</w:t>
            </w:r>
            <w:proofErr w:type="spellEnd"/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设区市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15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南通市</w:t>
            </w:r>
            <w:proofErr w:type="spellEnd"/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设区市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10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连云港市</w:t>
            </w:r>
            <w:proofErr w:type="spellEnd"/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设区市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10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淮安市</w:t>
            </w:r>
            <w:proofErr w:type="spellEnd"/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设区市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10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盐城市</w:t>
            </w:r>
            <w:proofErr w:type="spellEnd"/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设区市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10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扬州市</w:t>
            </w:r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设区市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10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镇江市</w:t>
            </w:r>
            <w:proofErr w:type="spellEnd"/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设区市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10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泰州市</w:t>
            </w:r>
            <w:proofErr w:type="spellEnd"/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设区市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10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宿迁市</w:t>
            </w:r>
            <w:proofErr w:type="spellEnd"/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设区市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10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江苏省人民医院</w:t>
            </w:r>
            <w:proofErr w:type="spellEnd"/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直属</w:t>
            </w:r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4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江苏省中医院</w:t>
            </w:r>
            <w:proofErr w:type="spellEnd"/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直属</w:t>
            </w:r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4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江苏省疾病预防控制中心</w:t>
            </w:r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直属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6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江苏</w:t>
            </w: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省卫生监督所</w:t>
            </w:r>
            <w:proofErr w:type="spellEnd"/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直属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3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南京医科大学第二附属医院</w:t>
            </w:r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直属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3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江苏省省级机关医院</w:t>
            </w:r>
            <w:proofErr w:type="spellEnd"/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直属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2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江苏省肿瘤医院</w:t>
            </w:r>
            <w:proofErr w:type="spellEnd"/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直属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3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江苏省中医药研究院</w:t>
            </w:r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直属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2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江苏省血液中心</w:t>
            </w:r>
            <w:proofErr w:type="spellEnd"/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直属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2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江苏省第二中医院</w:t>
            </w:r>
            <w:proofErr w:type="spellEnd"/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直属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2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徐州医科大学附属医院</w:t>
            </w:r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直属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3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苏州大学附属第一医院</w:t>
            </w:r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直属</w:t>
            </w:r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3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苏州大学附属儿童医院</w:t>
            </w:r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直属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2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南通大学附属医院</w:t>
            </w:r>
            <w:proofErr w:type="spellEnd"/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直属</w:t>
            </w:r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3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江苏省血吸虫病防治研究所</w:t>
            </w:r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直属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4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江苏省原子医学研究所</w:t>
            </w:r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直属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2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江苏省太湖干部疗养院</w:t>
            </w:r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直属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2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江苏省连云港海滨康复医院</w:t>
            </w:r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直属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2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lastRenderedPageBreak/>
              <w:t>32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江苏卫生健康职业学院</w:t>
            </w:r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直属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2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苏州卫生职业技术学院</w:t>
            </w:r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直属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2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江苏医药职业学院</w:t>
            </w:r>
            <w:proofErr w:type="spellEnd"/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直属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2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常州卫生高等职业技术学校</w:t>
            </w:r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直属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2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江苏护理职业学院</w:t>
            </w:r>
            <w:proofErr w:type="spellEnd"/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直属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2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江苏省卫生健康信息中心</w:t>
            </w:r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直属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1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江苏省卫生健康发展研究中心</w:t>
            </w:r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直属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2</w:t>
            </w:r>
          </w:p>
        </w:tc>
      </w:tr>
      <w:tr w:rsidR="00FF7B7D" w:rsidTr="00EF7861">
        <w:trPr>
          <w:trHeight w:val="284"/>
          <w:jc w:val="center"/>
        </w:trPr>
        <w:tc>
          <w:tcPr>
            <w:tcW w:w="825" w:type="dxa"/>
            <w:vAlign w:val="center"/>
          </w:tcPr>
          <w:p w:rsidR="00FF7B7D" w:rsidRDefault="00FF7B7D" w:rsidP="00EF7861"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3565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江苏省卫生健康宣传教育中心</w:t>
            </w:r>
          </w:p>
        </w:tc>
        <w:tc>
          <w:tcPr>
            <w:tcW w:w="1134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</w:pPr>
            <w:proofErr w:type="spellStart"/>
            <w:r>
              <w:rPr>
                <w:rFonts w:ascii="方正仿宋_GBK" w:eastAsia="方正仿宋_GBK" w:hAnsi="方正仿宋_GBK" w:cs="方正仿宋_GBK" w:hint="eastAsia"/>
                <w:sz w:val="24"/>
                <w:lang w:eastAsia="en-US"/>
              </w:rPr>
              <w:t>直属</w:t>
            </w:r>
            <w:proofErr w:type="spellEnd"/>
          </w:p>
        </w:tc>
        <w:tc>
          <w:tcPr>
            <w:tcW w:w="1207" w:type="dxa"/>
            <w:vAlign w:val="center"/>
          </w:tcPr>
          <w:p w:rsidR="00FF7B7D" w:rsidRDefault="00FF7B7D" w:rsidP="00EF7861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1</w:t>
            </w:r>
          </w:p>
        </w:tc>
      </w:tr>
      <w:bookmarkEnd w:id="1"/>
    </w:tbl>
    <w:p w:rsidR="00FF7B7D" w:rsidRDefault="00FF7B7D" w:rsidP="00FF7B7D">
      <w:pPr>
        <w:rPr>
          <w:rFonts w:ascii="仿宋" w:eastAsia="仿宋" w:hAnsi="仿宋"/>
          <w:sz w:val="28"/>
          <w:szCs w:val="28"/>
        </w:rPr>
      </w:pPr>
    </w:p>
    <w:p w:rsidR="00BC59F3" w:rsidRDefault="00BC59F3"/>
    <w:sectPr w:rsidR="00BC59F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7B7D"/>
    <w:rsid w:val="00BC59F3"/>
    <w:rsid w:val="00FF7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7B7D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7B7D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111</Words>
  <Characters>636</Characters>
  <Application>Microsoft Office Word</Application>
  <DocSecurity>0</DocSecurity>
  <Lines>5</Lines>
  <Paragraphs>1</Paragraphs>
  <ScaleCrop>false</ScaleCrop>
  <Company>china</Company>
  <LinksUpToDate>false</LinksUpToDate>
  <CharactersWithSpaces>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2023-11-22T01:29:00Z</dcterms:created>
  <dcterms:modified xsi:type="dcterms:W3CDTF">2023-11-22T01:29:00Z</dcterms:modified>
</cp:coreProperties>
</file>