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1" w:rsidRDefault="006A1581" w:rsidP="006A1581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6A1581" w:rsidRDefault="006A1581" w:rsidP="006A1581">
      <w:pPr>
        <w:spacing w:line="400" w:lineRule="exact"/>
        <w:jc w:val="center"/>
        <w:rPr>
          <w:rFonts w:ascii="黑体" w:eastAsia="黑体"/>
          <w:sz w:val="32"/>
          <w:szCs w:val="32"/>
        </w:rPr>
      </w:pPr>
    </w:p>
    <w:p w:rsidR="006A1581" w:rsidRDefault="006A1581" w:rsidP="006A1581">
      <w:pPr>
        <w:spacing w:line="60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2021年“一年两试”试点和扬州考点</w:t>
      </w:r>
    </w:p>
    <w:p w:rsidR="006A1581" w:rsidRDefault="006A1581" w:rsidP="006A1581">
      <w:pPr>
        <w:spacing w:line="60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第一</w:t>
      </w:r>
      <w:proofErr w:type="gramStart"/>
      <w:r>
        <w:rPr>
          <w:rFonts w:ascii="方正小标宋_GBK" w:eastAsia="方正小标宋_GBK" w:cs="方正小标宋_GBK" w:hint="eastAsia"/>
          <w:sz w:val="44"/>
          <w:szCs w:val="44"/>
        </w:rPr>
        <w:t>试延考时间</w:t>
      </w:r>
      <w:proofErr w:type="gramEnd"/>
      <w:r>
        <w:rPr>
          <w:rFonts w:ascii="方正小标宋_GBK" w:eastAsia="方正小标宋_GBK" w:cs="方正小标宋_GBK" w:hint="eastAsia"/>
          <w:sz w:val="44"/>
          <w:szCs w:val="44"/>
        </w:rPr>
        <w:t>安排</w:t>
      </w:r>
    </w:p>
    <w:p w:rsidR="006A1581" w:rsidRDefault="006A1581" w:rsidP="006A1581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 w:rsidR="006A1581" w:rsidRDefault="006A1581" w:rsidP="006A1581">
      <w:pPr>
        <w:spacing w:line="600" w:lineRule="exact"/>
        <w:jc w:val="lef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一、“一年两试”试点考试时间</w:t>
      </w:r>
    </w:p>
    <w:tbl>
      <w:tblPr>
        <w:tblW w:w="89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4017"/>
        <w:gridCol w:w="3025"/>
      </w:tblGrid>
      <w:tr w:rsidR="006A1581" w:rsidTr="0085425D">
        <w:trPr>
          <w:trHeight w:hRule="exact" w:val="851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日（周日）</w:t>
            </w:r>
          </w:p>
        </w:tc>
      </w:tr>
      <w:tr w:rsidR="006A1581" w:rsidTr="0085425D">
        <w:trPr>
          <w:trHeight w:hRule="exact" w:val="851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240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140</w:t>
            </w:r>
          </w:p>
        </w:tc>
      </w:tr>
      <w:tr w:rsidR="006A1581" w:rsidTr="0085425D">
        <w:trPr>
          <w:trHeight w:hRule="exact" w:val="851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240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140</w:t>
            </w:r>
          </w:p>
        </w:tc>
      </w:tr>
    </w:tbl>
    <w:p w:rsidR="006A1581" w:rsidRDefault="006A1581" w:rsidP="006A1581">
      <w:pPr>
        <w:spacing w:line="400" w:lineRule="exact"/>
        <w:jc w:val="left"/>
        <w:rPr>
          <w:rFonts w:ascii="方正黑体_GBK" w:eastAsia="方正黑体_GBK" w:cs="方正黑体_GBK"/>
          <w:sz w:val="32"/>
          <w:szCs w:val="32"/>
        </w:rPr>
      </w:pPr>
    </w:p>
    <w:p w:rsidR="006A1581" w:rsidRDefault="006A1581" w:rsidP="006A1581">
      <w:pPr>
        <w:spacing w:line="600" w:lineRule="exact"/>
        <w:jc w:val="lef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二、扬州考点第一</w:t>
      </w:r>
      <w:proofErr w:type="gramStart"/>
      <w:r>
        <w:rPr>
          <w:rFonts w:ascii="方正黑体_GBK" w:eastAsia="方正黑体_GBK" w:cs="方正黑体_GBK" w:hint="eastAsia"/>
          <w:sz w:val="32"/>
          <w:szCs w:val="32"/>
        </w:rPr>
        <w:t>试延考</w:t>
      </w:r>
      <w:proofErr w:type="gramEnd"/>
      <w:r>
        <w:rPr>
          <w:rFonts w:ascii="方正黑体_GBK" w:eastAsia="方正黑体_GBK" w:cs="方正黑体_GBK" w:hint="eastAsia"/>
          <w:sz w:val="32"/>
          <w:szCs w:val="32"/>
        </w:rPr>
        <w:t>考试时间</w:t>
      </w:r>
    </w:p>
    <w:tbl>
      <w:tblPr>
        <w:tblW w:w="89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4017"/>
        <w:gridCol w:w="3028"/>
      </w:tblGrid>
      <w:tr w:rsidR="006A1581" w:rsidTr="0085425D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日（周日）</w:t>
            </w:r>
          </w:p>
        </w:tc>
      </w:tr>
      <w:tr w:rsidR="006A1581" w:rsidTr="0085425D">
        <w:trPr>
          <w:trHeight w:hRule="exact" w:val="1641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09:00-11:00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spacing w:line="500" w:lineRule="exact"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130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150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210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spacing w:line="500" w:lineRule="exact"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130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150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220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230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216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250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440</w:t>
            </w:r>
          </w:p>
        </w:tc>
      </w:tr>
      <w:tr w:rsidR="006A1581" w:rsidTr="0085425D">
        <w:trPr>
          <w:trHeight w:hRule="exact" w:val="1448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spacing w:line="500" w:lineRule="exact"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130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150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210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spacing w:line="500" w:lineRule="exact"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130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150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340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220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230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216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250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440</w:t>
            </w:r>
          </w:p>
        </w:tc>
      </w:tr>
      <w:tr w:rsidR="006A1581" w:rsidTr="0085425D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16:05-16:35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军事医学（执业助理医师）、</w:t>
            </w:r>
          </w:p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院前急救岗位和儿科专业加试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6A1581" w:rsidTr="0085425D">
        <w:trPr>
          <w:trHeight w:hRule="exact" w:val="113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16:05-17:05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军事医学（执业医师）加试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81" w:rsidRDefault="006A1581" w:rsidP="0085425D">
            <w:pPr>
              <w:widowControl/>
              <w:ind w:firstLineChars="25" w:firstLine="7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</w:tbl>
    <w:p w:rsidR="009D7871" w:rsidRPr="006A1581" w:rsidRDefault="006A1581" w:rsidP="006A1581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注：</w:t>
      </w:r>
      <w:r>
        <w:rPr>
          <w:rFonts w:ascii="Times New Roman" w:eastAsia="方正仿宋_GBK" w:hAnsi="Times New Roman"/>
          <w:sz w:val="32"/>
          <w:szCs w:val="32"/>
        </w:rPr>
        <w:t>考生具体考试时间及考试地点以本人准考证为准。</w:t>
      </w:r>
      <w:bookmarkStart w:id="0" w:name="_GoBack"/>
      <w:bookmarkEnd w:id="0"/>
    </w:p>
    <w:sectPr w:rsidR="009D7871" w:rsidRPr="006A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variable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variable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1"/>
    <w:rsid w:val="006A1581"/>
    <w:rsid w:val="009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6A158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A1581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A1581"/>
    <w:rPr>
      <w:rFonts w:ascii="Calibri" w:eastAsia="宋体" w:hAnsi="Calibri" w:cs="Times New Roman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6A1581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6A1581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6A158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A1581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A1581"/>
    <w:rPr>
      <w:rFonts w:ascii="Calibri" w:eastAsia="宋体" w:hAnsi="Calibri" w:cs="Times New Roman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6A1581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6A1581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2021-10-19T09:36:00Z</dcterms:created>
  <dcterms:modified xsi:type="dcterms:W3CDTF">2021-10-19T09:37:00Z</dcterms:modified>
</cp:coreProperties>
</file>