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附件：</w:t>
      </w:r>
    </w:p>
    <w:p w:rsidR="007C09DE" w:rsidRPr="009424F2" w:rsidRDefault="007C09DE" w:rsidP="007C09DE">
      <w:pPr>
        <w:jc w:val="center"/>
        <w:rPr>
          <w:rFonts w:ascii="方正小标宋_GBK" w:eastAsia="方正小标宋_GBK" w:hAnsi="仿宋"/>
          <w:color w:val="000000" w:themeColor="text1"/>
          <w:sz w:val="36"/>
          <w:szCs w:val="36"/>
        </w:rPr>
      </w:pPr>
    </w:p>
    <w:p w:rsidR="007C09DE" w:rsidRPr="009424F2" w:rsidRDefault="007C09DE" w:rsidP="007C09DE">
      <w:pPr>
        <w:jc w:val="center"/>
        <w:rPr>
          <w:rFonts w:ascii="方正小标宋_GBK" w:eastAsia="方正小标宋_GBK" w:hAnsi="仿宋"/>
          <w:color w:val="000000" w:themeColor="text1"/>
          <w:sz w:val="36"/>
          <w:szCs w:val="36"/>
        </w:rPr>
      </w:pPr>
      <w:bookmarkStart w:id="0" w:name="_GoBack"/>
      <w:r w:rsidRPr="009424F2">
        <w:rPr>
          <w:rFonts w:ascii="方正小标宋_GBK" w:eastAsia="方正小标宋_GBK" w:hAnsi="仿宋" w:hint="eastAsia"/>
          <w:color w:val="000000" w:themeColor="text1"/>
          <w:sz w:val="36"/>
          <w:szCs w:val="36"/>
        </w:rPr>
        <w:t>江苏省3岁以下婴幼儿照护服务</w:t>
      </w:r>
      <w:proofErr w:type="gramStart"/>
      <w:r w:rsidRPr="009424F2">
        <w:rPr>
          <w:rFonts w:ascii="方正小标宋_GBK" w:eastAsia="方正小标宋_GBK" w:hAnsi="仿宋" w:hint="eastAsia"/>
          <w:color w:val="000000" w:themeColor="text1"/>
          <w:sz w:val="36"/>
          <w:szCs w:val="36"/>
        </w:rPr>
        <w:t>专家库拟确定</w:t>
      </w:r>
      <w:proofErr w:type="gramEnd"/>
      <w:r w:rsidRPr="009424F2">
        <w:rPr>
          <w:rFonts w:ascii="方正小标宋_GBK" w:eastAsia="方正小标宋_GBK" w:hAnsi="仿宋" w:hint="eastAsia"/>
          <w:color w:val="000000" w:themeColor="text1"/>
          <w:sz w:val="36"/>
          <w:szCs w:val="36"/>
        </w:rPr>
        <w:t>名单</w:t>
      </w:r>
    </w:p>
    <w:bookmarkEnd w:id="0"/>
    <w:p w:rsidR="007C09DE" w:rsidRPr="009424F2" w:rsidRDefault="007C09DE" w:rsidP="007C09DE">
      <w:pPr>
        <w:rPr>
          <w:rFonts w:ascii="仿宋" w:eastAsia="仿宋" w:hAnsi="仿宋"/>
          <w:color w:val="000000" w:themeColor="text1"/>
          <w:sz w:val="32"/>
          <w:szCs w:val="32"/>
        </w:rPr>
      </w:pP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胡幼芳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   </w:t>
      </w:r>
      <w:r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江苏省妇幼保健院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艾  静    </w:t>
      </w:r>
      <w:r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江苏省疾病预防控制中心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嵇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 红    </w:t>
      </w:r>
      <w:r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江苏省疾病预防控制中心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冯向明    </w:t>
      </w:r>
      <w:r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江苏省卫生监督所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李  勇    </w:t>
      </w:r>
      <w:r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江苏省卫生监督所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童梅玲    </w:t>
      </w:r>
      <w:r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南京市妇幼保健院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李希翎    </w:t>
      </w:r>
      <w:r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南京市妇幼保健院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李晓南    </w:t>
      </w:r>
      <w:r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南京市儿童医院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柯晓燕    </w:t>
      </w:r>
      <w:r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南京脑科医院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孔起英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   </w:t>
      </w:r>
      <w:r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南京师范大学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蒋京川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</w:t>
      </w:r>
      <w:r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南京师范大学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王玲艳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</w:t>
      </w:r>
      <w:r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南京师范大学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刘  越    </w:t>
      </w:r>
      <w:r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南京邮电大学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尹坚勤    </w:t>
      </w:r>
      <w:r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江苏第二师范学院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袁宗金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</w:t>
      </w:r>
      <w:r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南京晓庄学院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</w:r>
    </w:p>
    <w:p w:rsidR="007C09DE" w:rsidRPr="009424F2" w:rsidRDefault="007C09DE" w:rsidP="007C09DE">
      <w:pPr>
        <w:jc w:val="left"/>
        <w:rPr>
          <w:rFonts w:ascii="方正仿宋_GBK" w:eastAsia="方正仿宋_GBK" w:hAnsi="仿宋"/>
          <w:color w:val="000000" w:themeColor="text1"/>
          <w:sz w:val="32"/>
          <w:szCs w:val="32"/>
        </w:rPr>
      </w:pP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薛箐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华    </w:t>
      </w:r>
      <w:r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江苏教育报刊总社《早期教育》编辑部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邢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 丽    </w:t>
      </w:r>
      <w:r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南京市婴幼儿早期发展行业协会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吴绍萍    </w:t>
      </w:r>
      <w:r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南京市北京东路小学附属幼儿园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lastRenderedPageBreak/>
        <w:t>何凯黎     南京市鼓楼幼儿园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杨如年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无锡市卫生健康委员会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顾宇静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无锡市妇幼保健院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章丽</w:t>
      </w: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丽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无锡市儿童医院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秦  璞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无锡市教师发展学院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李惠渝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无锡市实验幼儿园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沈  波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无锡市妇联实验托幼中心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祝晓燕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无锡市</w:t>
      </w: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滨湖区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教育研究发展中心 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褚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 英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徐州市妇幼保健院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彭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 </w:t>
      </w: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磊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徐州市妇幼保健计划生育服务中心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李秀敏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徐州幼儿师范高等专科学校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王丽娜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徐州幼儿师范高等专科学校附属幼儿园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王  玲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徐州市公园巷幼儿园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江丽华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常州市妇幼保健院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张  晶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常州工学院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孙晓轲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常州工学院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吴  波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江苏理工学院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孙  静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常州市中吴实验学校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宋  </w:t>
      </w: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媛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苏州市妇幼保健计划生育服务中心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唐叶枫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苏州大学附属儿童医院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戈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 柔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苏州市教育科学研究院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孟  瑾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苏州幼儿师范高等专科学校附属花朵幼儿园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lastRenderedPageBreak/>
        <w:t xml:space="preserve">胡  </w:t>
      </w: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娟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苏州幼儿师范高等专科学校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娄海琴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南通市妇幼保健院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许铁梅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南通大学教育科学学院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姚亚云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如皋市教师发展中心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唐海燕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如东县教师发展中心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顾  红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南通市海门区海门托幼中心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闫冬梅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连云港市妇幼保健院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吴海倩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连云港市妇幼保健院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崔欣华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连云港市第一人民医院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刘  </w:t>
      </w: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娟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连云港师范高等专科学校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徐文青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连云港市机关实验幼儿园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李艳芹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东海县教育局教研室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卢红梅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淮安市妇幼保健院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张芹如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淮安市淮阴区妇幼保健院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王崇丽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淮阴师范学院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陈海燕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淮安市市级机关幼儿园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张  </w:t>
      </w: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莉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淮安市新星幼儿园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宋文亚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盐城市妇幼保健院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郑  文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盐城市妇幼保健院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崔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  霞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盐城幼儿师范高等专科学校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肖  琦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盐城幼儿师范高等专科学校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朱晓玲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盐城市人民政府机关幼儿园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lastRenderedPageBreak/>
        <w:t>王会萍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盐城亭湖后关路托儿所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于伟平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扬州市妇幼保健院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 xml:space="preserve">王  </w:t>
      </w: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磊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扬州市妇幼保健院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吴明赴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扬州大学附属医院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曹玉兰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扬州大学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吴雪梅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扬州市江都区育才幼儿园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陈  佳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镇江市妇幼保健院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解红文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镇江市妇幼保健院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王  兰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镇江市教育科学研究中心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吴永红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扬中市早</w:t>
      </w: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教指导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中心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王爱珍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泰州市中医院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朱晓梅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泰州市妇幼保健所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周燕霞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泰州市教育局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高剑琴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靖江市教育局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仇亚丽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宿迁市妇幼保健院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刘  文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宿迁学院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张  华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宿迁市宿</w:t>
      </w: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豫区幼教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集团</w:t>
      </w:r>
    </w:p>
    <w:p w:rsidR="007C09DE" w:rsidRPr="009424F2" w:rsidRDefault="007C09DE" w:rsidP="007C09DE">
      <w:pPr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晏书玲</w:t>
      </w:r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ab/>
        <w:t xml:space="preserve">   宿迁市</w:t>
      </w:r>
      <w:proofErr w:type="gramStart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宿豫区机关</w:t>
      </w:r>
      <w:proofErr w:type="gramEnd"/>
      <w:r w:rsidRPr="009424F2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幼儿园</w:t>
      </w:r>
    </w:p>
    <w:p w:rsidR="00DF312F" w:rsidRPr="007C09DE" w:rsidRDefault="00DF312F"/>
    <w:sectPr w:rsidR="00DF312F" w:rsidRPr="007C09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09DE"/>
    <w:rsid w:val="007C09DE"/>
    <w:rsid w:val="00DF3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09D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09D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217</Words>
  <Characters>1238</Characters>
  <Application>Microsoft Office Word</Application>
  <DocSecurity>0</DocSecurity>
  <Lines>10</Lines>
  <Paragraphs>2</Paragraphs>
  <ScaleCrop>false</ScaleCrop>
  <Company>china</Company>
  <LinksUpToDate>false</LinksUpToDate>
  <CharactersWithSpaces>1453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2021-02-03T08:30:00Z</dcterms:created>
  <dcterms:modified xsi:type="dcterms:W3CDTF">2021-02-03T08:31:00Z</dcterms:modified>
</cp:coreProperties>
</file>