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64C1" w:rsidRDefault="008E64C1" w:rsidP="008E64C1">
      <w:pPr>
        <w:adjustRightInd w:val="0"/>
        <w:snapToGrid w:val="0"/>
        <w:spacing w:beforeLines="50" w:before="156" w:afterLines="50" w:after="156" w:line="500" w:lineRule="exact"/>
        <w:ind w:left="1361"/>
        <w:jc w:val="center"/>
        <w:outlineLvl w:val="0"/>
        <w:rPr>
          <w:rFonts w:ascii="宋体" w:eastAsia="宋体" w:hAnsi="宋体"/>
          <w:b/>
          <w:sz w:val="44"/>
          <w:szCs w:val="44"/>
        </w:rPr>
      </w:pPr>
      <w:bookmarkStart w:id="0" w:name="_GoBack"/>
      <w:r>
        <w:rPr>
          <w:rFonts w:ascii="宋体" w:eastAsia="宋体" w:hAnsi="宋体" w:hint="eastAsia"/>
          <w:b/>
          <w:sz w:val="44"/>
          <w:szCs w:val="44"/>
        </w:rPr>
        <w:t>消毒</w:t>
      </w:r>
      <w:r>
        <w:rPr>
          <w:rFonts w:ascii="宋体" w:eastAsia="宋体" w:hAnsi="宋体"/>
          <w:b/>
          <w:sz w:val="44"/>
          <w:szCs w:val="44"/>
        </w:rPr>
        <w:t>产品</w:t>
      </w:r>
      <w:r>
        <w:rPr>
          <w:rFonts w:ascii="宋体" w:eastAsia="宋体" w:hAnsi="宋体" w:hint="eastAsia"/>
          <w:b/>
          <w:sz w:val="44"/>
          <w:szCs w:val="44"/>
        </w:rPr>
        <w:t>生产企业分类监督综合评价表</w:t>
      </w:r>
      <w:bookmarkEnd w:id="0"/>
    </w:p>
    <w:p w:rsidR="008E64C1" w:rsidRDefault="008E64C1" w:rsidP="008E64C1">
      <w:pPr>
        <w:adjustRightInd w:val="0"/>
        <w:snapToGrid w:val="0"/>
        <w:spacing w:beforeLines="50" w:before="156" w:afterLines="50" w:after="156" w:line="380" w:lineRule="exact"/>
        <w:ind w:left="1361"/>
        <w:outlineLvl w:val="0"/>
        <w:rPr>
          <w:rFonts w:ascii="仿宋_GB2312" w:hAnsi="仿宋"/>
          <w:sz w:val="36"/>
          <w:szCs w:val="32"/>
        </w:rPr>
      </w:pP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单位名称：</w:t>
      </w:r>
      <w:r>
        <w:rPr>
          <w:rFonts w:ascii="仿宋_GB2312" w:hAnsi="仿宋" w:hint="eastAsia"/>
          <w:sz w:val="28"/>
          <w:szCs w:val="28"/>
        </w:rPr>
        <w:t xml:space="preserve">                </w:t>
      </w:r>
      <w:r>
        <w:rPr>
          <w:rFonts w:ascii="仿宋_GB2312" w:hAnsi="仿宋"/>
          <w:sz w:val="28"/>
          <w:szCs w:val="28"/>
        </w:rPr>
        <w:t xml:space="preserve">            </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生产地址</w:t>
      </w:r>
      <w:r>
        <w:rPr>
          <w:rFonts w:ascii="仿宋_GB2312" w:hAnsi="仿宋"/>
          <w:sz w:val="28"/>
          <w:szCs w:val="28"/>
        </w:rPr>
        <w:t>：</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生产</w:t>
      </w:r>
      <w:r>
        <w:rPr>
          <w:rFonts w:ascii="仿宋_GB2312" w:hAnsi="仿宋"/>
          <w:sz w:val="28"/>
          <w:szCs w:val="28"/>
        </w:rPr>
        <w:t>类别</w:t>
      </w:r>
      <w:r>
        <w:rPr>
          <w:rFonts w:ascii="仿宋_GB2312" w:hAnsi="仿宋" w:hint="eastAsia"/>
          <w:sz w:val="28"/>
          <w:szCs w:val="28"/>
        </w:rPr>
        <w:t>：□消毒</w:t>
      </w:r>
      <w:r>
        <w:rPr>
          <w:rFonts w:ascii="仿宋_GB2312" w:hAnsi="仿宋"/>
          <w:sz w:val="28"/>
          <w:szCs w:val="28"/>
        </w:rPr>
        <w:t>剂</w:t>
      </w:r>
      <w:r>
        <w:rPr>
          <w:rFonts w:ascii="仿宋_GB2312" w:hAnsi="仿宋" w:hint="eastAsia"/>
          <w:sz w:val="28"/>
          <w:szCs w:val="28"/>
        </w:rPr>
        <w:t>、抗（抑）菌制剂</w:t>
      </w:r>
      <w:r>
        <w:rPr>
          <w:rFonts w:ascii="仿宋_GB2312" w:hAnsi="仿宋" w:hint="eastAsia"/>
          <w:sz w:val="28"/>
          <w:szCs w:val="28"/>
        </w:rPr>
        <w:t xml:space="preserve">  </w:t>
      </w:r>
      <w:r>
        <w:rPr>
          <w:rFonts w:ascii="仿宋_GB2312" w:hAnsi="仿宋" w:hint="eastAsia"/>
          <w:sz w:val="28"/>
          <w:szCs w:val="28"/>
        </w:rPr>
        <w:t>□消毒器械</w:t>
      </w:r>
      <w:r>
        <w:rPr>
          <w:rFonts w:ascii="仿宋_GB2312" w:hAnsi="仿宋" w:hint="eastAsia"/>
          <w:sz w:val="28"/>
          <w:szCs w:val="28"/>
        </w:rPr>
        <w:t xml:space="preserve">  </w:t>
      </w:r>
      <w:r>
        <w:rPr>
          <w:rFonts w:ascii="仿宋_GB2312" w:hAnsi="仿宋" w:hint="eastAsia"/>
          <w:sz w:val="28"/>
          <w:szCs w:val="28"/>
        </w:rPr>
        <w:t>□卫生用品</w:t>
      </w:r>
      <w:r>
        <w:rPr>
          <w:rFonts w:ascii="仿宋_GB2312" w:hAnsi="仿宋"/>
          <w:sz w:val="28"/>
          <w:szCs w:val="28"/>
        </w:rPr>
        <w:t>（</w:t>
      </w:r>
      <w:r>
        <w:rPr>
          <w:rFonts w:ascii="仿宋_GB2312" w:hAnsi="仿宋" w:hint="eastAsia"/>
          <w:sz w:val="28"/>
          <w:szCs w:val="28"/>
        </w:rPr>
        <w:t>抗抑菌</w:t>
      </w:r>
      <w:r>
        <w:rPr>
          <w:rFonts w:ascii="仿宋_GB2312" w:hAnsi="仿宋"/>
          <w:sz w:val="28"/>
          <w:szCs w:val="28"/>
        </w:rPr>
        <w:t>制剂除外）</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产品风险类别：□第一类</w:t>
      </w:r>
      <w:r>
        <w:rPr>
          <w:rFonts w:ascii="仿宋_GB2312" w:hAnsi="仿宋" w:hint="eastAsia"/>
          <w:sz w:val="28"/>
          <w:szCs w:val="28"/>
        </w:rPr>
        <w:t xml:space="preserve">    </w:t>
      </w:r>
      <w:r>
        <w:rPr>
          <w:rFonts w:ascii="仿宋_GB2312" w:hAnsi="仿宋" w:hint="eastAsia"/>
          <w:sz w:val="28"/>
          <w:szCs w:val="28"/>
        </w:rPr>
        <w:t>□第二类</w:t>
      </w:r>
      <w:r>
        <w:rPr>
          <w:rFonts w:ascii="仿宋_GB2312" w:hAnsi="仿宋" w:hint="eastAsia"/>
          <w:sz w:val="28"/>
          <w:szCs w:val="28"/>
        </w:rPr>
        <w:t xml:space="preserve">   </w:t>
      </w:r>
      <w:r>
        <w:rPr>
          <w:rFonts w:ascii="仿宋_GB2312" w:hAnsi="仿宋" w:hint="eastAsia"/>
          <w:sz w:val="28"/>
          <w:szCs w:val="28"/>
        </w:rPr>
        <w:t>□第三类</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许可证号：</w:t>
      </w:r>
      <w:r>
        <w:rPr>
          <w:rFonts w:ascii="仿宋_GB2312" w:hAnsi="仿宋" w:hint="eastAsia"/>
          <w:sz w:val="28"/>
          <w:szCs w:val="28"/>
        </w:rPr>
        <w:t xml:space="preserve"> </w:t>
      </w:r>
      <w:r>
        <w:rPr>
          <w:rFonts w:ascii="仿宋_GB2312" w:hAnsi="仿宋"/>
          <w:sz w:val="28"/>
          <w:szCs w:val="28"/>
        </w:rPr>
        <w:t xml:space="preserve"> </w:t>
      </w:r>
      <w:r>
        <w:rPr>
          <w:rFonts w:ascii="仿宋_GB2312" w:hAnsi="仿宋" w:hint="eastAsia"/>
          <w:sz w:val="28"/>
          <w:szCs w:val="28"/>
        </w:rPr>
        <w:t xml:space="preserve"> </w:t>
      </w:r>
      <w:proofErr w:type="gramStart"/>
      <w:r>
        <w:rPr>
          <w:rFonts w:ascii="仿宋_GB2312" w:hAnsi="仿宋" w:hint="eastAsia"/>
          <w:sz w:val="28"/>
          <w:szCs w:val="28"/>
        </w:rPr>
        <w:t>卫消证</w:t>
      </w:r>
      <w:proofErr w:type="gramEnd"/>
      <w:r>
        <w:rPr>
          <w:rFonts w:ascii="仿宋_GB2312" w:hAnsi="仿宋" w:hint="eastAsia"/>
          <w:sz w:val="28"/>
          <w:szCs w:val="28"/>
        </w:rPr>
        <w:t>字（</w:t>
      </w:r>
      <w:r>
        <w:rPr>
          <w:rFonts w:ascii="仿宋_GB2312" w:hAnsi="仿宋"/>
          <w:sz w:val="28"/>
          <w:szCs w:val="28"/>
        </w:rPr>
        <w:t xml:space="preserve">    </w:t>
      </w:r>
      <w:r>
        <w:rPr>
          <w:rFonts w:ascii="仿宋_GB2312" w:hAnsi="仿宋" w:hint="eastAsia"/>
          <w:sz w:val="28"/>
          <w:szCs w:val="28"/>
        </w:rPr>
        <w:t>）第</w:t>
      </w:r>
      <w:r>
        <w:rPr>
          <w:rFonts w:ascii="仿宋_GB2312" w:hAnsi="仿宋"/>
          <w:sz w:val="28"/>
          <w:szCs w:val="28"/>
        </w:rPr>
        <w:t xml:space="preserve">    </w:t>
      </w:r>
      <w:r>
        <w:rPr>
          <w:rFonts w:ascii="仿宋_GB2312" w:hAnsi="仿宋" w:hint="eastAsia"/>
          <w:sz w:val="28"/>
          <w:szCs w:val="28"/>
        </w:rPr>
        <w:t>号</w:t>
      </w:r>
      <w:r>
        <w:rPr>
          <w:rFonts w:ascii="仿宋_GB2312" w:hAnsi="仿宋"/>
          <w:sz w:val="28"/>
          <w:szCs w:val="28"/>
        </w:rPr>
        <w:t xml:space="preserve">   </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sz w:val="28"/>
          <w:szCs w:val="28"/>
        </w:rPr>
        <w:t>生产状况</w:t>
      </w:r>
      <w:r>
        <w:rPr>
          <w:rFonts w:ascii="仿宋_GB2312" w:hAnsi="仿宋" w:hint="eastAsia"/>
          <w:sz w:val="28"/>
          <w:szCs w:val="28"/>
        </w:rPr>
        <w:t>：□营业</w:t>
      </w:r>
      <w:r>
        <w:rPr>
          <w:rFonts w:ascii="仿宋_GB2312" w:hAnsi="仿宋" w:hint="eastAsia"/>
          <w:sz w:val="28"/>
          <w:szCs w:val="28"/>
        </w:rPr>
        <w:t xml:space="preserve">  </w:t>
      </w:r>
      <w:r>
        <w:rPr>
          <w:rFonts w:ascii="仿宋_GB2312" w:hAnsi="仿宋" w:hint="eastAsia"/>
          <w:sz w:val="28"/>
          <w:szCs w:val="28"/>
        </w:rPr>
        <w:t>□暂停</w:t>
      </w:r>
      <w:r>
        <w:rPr>
          <w:rFonts w:ascii="仿宋_GB2312" w:hAnsi="仿宋" w:hint="eastAsia"/>
          <w:sz w:val="28"/>
          <w:szCs w:val="28"/>
        </w:rPr>
        <w:t xml:space="preserve">  </w:t>
      </w:r>
      <w:r>
        <w:rPr>
          <w:rFonts w:ascii="仿宋_GB2312" w:hAnsi="仿宋" w:hint="eastAsia"/>
          <w:sz w:val="28"/>
          <w:szCs w:val="28"/>
        </w:rPr>
        <w:t>□关闭</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sz w:val="28"/>
          <w:szCs w:val="28"/>
        </w:rPr>
        <w:t>产品状况：</w:t>
      </w:r>
      <w:r>
        <w:rPr>
          <w:rFonts w:ascii="仿宋_GB2312" w:hAnsi="仿宋" w:hint="eastAsia"/>
          <w:sz w:val="28"/>
          <w:szCs w:val="28"/>
        </w:rPr>
        <w:t>□自有品牌</w:t>
      </w:r>
      <w:r>
        <w:rPr>
          <w:rFonts w:ascii="仿宋_GB2312" w:hAnsi="仿宋" w:hint="eastAsia"/>
          <w:sz w:val="28"/>
          <w:szCs w:val="28"/>
        </w:rPr>
        <w:t xml:space="preserve">  </w:t>
      </w:r>
      <w:r>
        <w:rPr>
          <w:rFonts w:ascii="仿宋_GB2312" w:hAnsi="仿宋" w:hint="eastAsia"/>
          <w:sz w:val="28"/>
          <w:szCs w:val="28"/>
        </w:rPr>
        <w:t>□代加工</w:t>
      </w:r>
      <w:r>
        <w:rPr>
          <w:rFonts w:ascii="仿宋_GB2312" w:hAnsi="仿宋" w:hint="eastAsia"/>
          <w:sz w:val="28"/>
          <w:szCs w:val="28"/>
        </w:rPr>
        <w:t xml:space="preserve"> </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得</w:t>
      </w:r>
      <w:r>
        <w:rPr>
          <w:rFonts w:ascii="仿宋_GB2312" w:hAnsi="仿宋" w:hint="eastAsia"/>
          <w:sz w:val="28"/>
          <w:szCs w:val="28"/>
        </w:rPr>
        <w:t xml:space="preserve">    </w:t>
      </w:r>
      <w:r>
        <w:rPr>
          <w:rFonts w:ascii="仿宋_GB2312" w:hAnsi="仿宋" w:hint="eastAsia"/>
          <w:sz w:val="28"/>
          <w:szCs w:val="28"/>
        </w:rPr>
        <w:t>分：</w:t>
      </w:r>
      <w:r>
        <w:rPr>
          <w:rFonts w:ascii="仿宋_GB2312" w:hAnsi="仿宋" w:hint="eastAsia"/>
          <w:sz w:val="28"/>
          <w:szCs w:val="28"/>
        </w:rPr>
        <w:t xml:space="preserve">                      </w:t>
      </w:r>
      <w:r>
        <w:rPr>
          <w:rFonts w:ascii="仿宋_GB2312" w:hAnsi="仿宋"/>
          <w:sz w:val="28"/>
          <w:szCs w:val="28"/>
        </w:rPr>
        <w:t xml:space="preserve">   </w:t>
      </w:r>
      <w:r>
        <w:rPr>
          <w:rFonts w:ascii="仿宋_GB2312" w:hAnsi="仿宋" w:hint="eastAsia"/>
          <w:sz w:val="28"/>
          <w:szCs w:val="28"/>
        </w:rPr>
        <w:t xml:space="preserve">  </w:t>
      </w:r>
      <w:r>
        <w:rPr>
          <w:rFonts w:ascii="仿宋_GB2312" w:hAnsi="仿宋"/>
          <w:sz w:val="28"/>
          <w:szCs w:val="28"/>
        </w:rPr>
        <w:t xml:space="preserve"> </w:t>
      </w:r>
    </w:p>
    <w:p w:rsidR="008E64C1" w:rsidRDefault="008E64C1" w:rsidP="008E64C1">
      <w:pPr>
        <w:adjustRightInd w:val="0"/>
        <w:snapToGrid w:val="0"/>
        <w:spacing w:beforeLines="50" w:before="156" w:afterLines="50" w:after="156" w:line="380" w:lineRule="exact"/>
        <w:ind w:left="1361"/>
        <w:outlineLvl w:val="0"/>
        <w:rPr>
          <w:rFonts w:ascii="仿宋_GB2312" w:hAnsi="仿宋"/>
          <w:sz w:val="28"/>
          <w:szCs w:val="28"/>
        </w:rPr>
      </w:pPr>
      <w:r>
        <w:rPr>
          <w:rFonts w:ascii="仿宋_GB2312" w:hAnsi="仿宋" w:hint="eastAsia"/>
          <w:sz w:val="28"/>
          <w:szCs w:val="28"/>
        </w:rPr>
        <w:t>综合评价结果：优秀□</w:t>
      </w:r>
      <w:r>
        <w:rPr>
          <w:rFonts w:ascii="仿宋_GB2312" w:hAnsi="仿宋"/>
          <w:sz w:val="28"/>
          <w:szCs w:val="28"/>
        </w:rPr>
        <w:t xml:space="preserve">   </w:t>
      </w:r>
      <w:r>
        <w:rPr>
          <w:rFonts w:ascii="仿宋_GB2312" w:hAnsi="仿宋" w:hint="eastAsia"/>
          <w:sz w:val="28"/>
          <w:szCs w:val="28"/>
        </w:rPr>
        <w:t>合格□</w:t>
      </w:r>
      <w:r>
        <w:rPr>
          <w:rFonts w:ascii="仿宋_GB2312" w:hAnsi="仿宋"/>
          <w:sz w:val="28"/>
          <w:szCs w:val="28"/>
        </w:rPr>
        <w:t xml:space="preserve">   </w:t>
      </w:r>
      <w:r>
        <w:rPr>
          <w:rFonts w:ascii="仿宋_GB2312" w:hAnsi="仿宋" w:hint="eastAsia"/>
          <w:sz w:val="28"/>
          <w:szCs w:val="28"/>
        </w:rPr>
        <w:t>重点监督□</w:t>
      </w:r>
    </w:p>
    <w:p w:rsidR="008E64C1" w:rsidRDefault="008E64C1" w:rsidP="008E64C1">
      <w:pPr>
        <w:adjustRightInd w:val="0"/>
        <w:snapToGrid w:val="0"/>
        <w:spacing w:beforeLines="50" w:before="156" w:afterLines="50" w:after="156" w:line="380" w:lineRule="exact"/>
        <w:ind w:left="1361"/>
        <w:outlineLvl w:val="0"/>
        <w:rPr>
          <w:rFonts w:ascii="仿宋_GB2312" w:hAnsi="仿宋"/>
          <w:color w:val="FF0000"/>
          <w:sz w:val="28"/>
          <w:szCs w:val="28"/>
        </w:rPr>
      </w:pPr>
    </w:p>
    <w:p w:rsidR="008E64C1" w:rsidRDefault="008E64C1" w:rsidP="008E64C1">
      <w:pPr>
        <w:adjustRightInd w:val="0"/>
        <w:snapToGrid w:val="0"/>
        <w:spacing w:beforeLines="50" w:before="156" w:afterLines="50" w:after="156" w:line="380" w:lineRule="exact"/>
        <w:ind w:left="1361"/>
        <w:outlineLvl w:val="0"/>
        <w:rPr>
          <w:rFonts w:ascii="仿宋_GB2312" w:hAnsi="仿宋"/>
          <w:color w:val="FF0000"/>
          <w:sz w:val="28"/>
          <w:szCs w:val="28"/>
        </w:rPr>
      </w:pPr>
      <w:r>
        <w:rPr>
          <w:rFonts w:ascii="仿宋_GB2312" w:hAnsi="仿宋"/>
          <w:color w:val="FF0000"/>
          <w:sz w:val="28"/>
          <w:szCs w:val="28"/>
        </w:rPr>
        <w:t xml:space="preserve">   </w:t>
      </w:r>
    </w:p>
    <w:p w:rsidR="008E64C1" w:rsidRDefault="008E64C1" w:rsidP="008E64C1">
      <w:pPr>
        <w:widowControl/>
        <w:jc w:val="left"/>
        <w:rPr>
          <w:rFonts w:ascii="宋体" w:eastAsia="宋体" w:hAnsi="宋体"/>
          <w:b/>
          <w:sz w:val="44"/>
          <w:szCs w:val="44"/>
        </w:rPr>
      </w:pPr>
    </w:p>
    <w:p w:rsidR="008E64C1" w:rsidRDefault="008E64C1" w:rsidP="008E64C1">
      <w:pPr>
        <w:widowControl/>
        <w:jc w:val="left"/>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8"/>
        </w:rPr>
      </w:pPr>
      <w:r>
        <w:rPr>
          <w:rFonts w:ascii="宋体" w:eastAsia="宋体" w:hAnsi="宋体" w:hint="eastAsia"/>
          <w:b/>
          <w:sz w:val="44"/>
          <w:szCs w:val="48"/>
        </w:rPr>
        <w:t>消毒剂类、抗（抑）菌制剂生产企业</w:t>
      </w:r>
      <w:r>
        <w:rPr>
          <w:rFonts w:ascii="宋体" w:eastAsia="宋体" w:hAnsi="宋体" w:hint="eastAsia"/>
          <w:b/>
          <w:sz w:val="44"/>
          <w:szCs w:val="44"/>
        </w:rPr>
        <w:t>分类监督综合评价</w:t>
      </w:r>
      <w:r>
        <w:rPr>
          <w:rFonts w:ascii="宋体" w:eastAsia="宋体" w:hAnsi="宋体" w:hint="eastAsia"/>
          <w:b/>
          <w:sz w:val="44"/>
          <w:szCs w:val="48"/>
        </w:rPr>
        <w:t>表</w:t>
      </w:r>
    </w:p>
    <w:tbl>
      <w:tblPr>
        <w:tblW w:w="148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1393"/>
        <w:gridCol w:w="4753"/>
        <w:gridCol w:w="917"/>
        <w:gridCol w:w="5036"/>
        <w:gridCol w:w="851"/>
        <w:gridCol w:w="851"/>
      </w:tblGrid>
      <w:tr w:rsidR="008E64C1" w:rsidTr="00A33D79">
        <w:trPr>
          <w:trHeight w:val="519"/>
          <w:jc w:val="center"/>
        </w:trPr>
        <w:tc>
          <w:tcPr>
            <w:tcW w:w="2405" w:type="dxa"/>
            <w:gridSpan w:val="2"/>
            <w:vAlign w:val="center"/>
          </w:tcPr>
          <w:p w:rsidR="008E64C1" w:rsidRDefault="008E64C1" w:rsidP="00A33D79">
            <w:pPr>
              <w:spacing w:line="300" w:lineRule="exact"/>
              <w:jc w:val="center"/>
              <w:rPr>
                <w:rFonts w:ascii="黑体" w:eastAsia="黑体"/>
                <w:sz w:val="24"/>
              </w:rPr>
            </w:pPr>
            <w:r>
              <w:rPr>
                <w:rFonts w:ascii="黑体" w:eastAsia="黑体" w:hint="eastAsia"/>
                <w:sz w:val="24"/>
              </w:rPr>
              <w:lastRenderedPageBreak/>
              <w:t>检查项目</w:t>
            </w:r>
          </w:p>
        </w:tc>
        <w:tc>
          <w:tcPr>
            <w:tcW w:w="4753" w:type="dxa"/>
            <w:vAlign w:val="center"/>
          </w:tcPr>
          <w:p w:rsidR="008E64C1" w:rsidRDefault="008E64C1" w:rsidP="00A33D79">
            <w:pPr>
              <w:spacing w:line="300" w:lineRule="exact"/>
              <w:jc w:val="center"/>
              <w:rPr>
                <w:rFonts w:ascii="黑体" w:eastAsia="黑体"/>
                <w:sz w:val="24"/>
              </w:rPr>
            </w:pPr>
            <w:r>
              <w:rPr>
                <w:rFonts w:ascii="黑体" w:eastAsia="黑体" w:hint="eastAsia"/>
                <w:sz w:val="24"/>
              </w:rPr>
              <w:t>检   查  内  容</w:t>
            </w:r>
          </w:p>
        </w:tc>
        <w:tc>
          <w:tcPr>
            <w:tcW w:w="917" w:type="dxa"/>
            <w:vAlign w:val="center"/>
          </w:tcPr>
          <w:p w:rsidR="008E64C1" w:rsidRDefault="008E64C1" w:rsidP="00A33D79">
            <w:pPr>
              <w:spacing w:line="300" w:lineRule="exact"/>
              <w:ind w:leftChars="-20" w:left="-42" w:firstLineChars="20" w:firstLine="48"/>
              <w:jc w:val="center"/>
              <w:rPr>
                <w:rFonts w:ascii="黑体" w:eastAsia="黑体"/>
                <w:sz w:val="24"/>
              </w:rPr>
            </w:pPr>
            <w:r>
              <w:rPr>
                <w:rFonts w:ascii="黑体" w:eastAsia="黑体" w:hint="eastAsia"/>
                <w:sz w:val="24"/>
              </w:rPr>
              <w:t>分值</w:t>
            </w:r>
          </w:p>
        </w:tc>
        <w:tc>
          <w:tcPr>
            <w:tcW w:w="5036" w:type="dxa"/>
            <w:vAlign w:val="center"/>
          </w:tcPr>
          <w:p w:rsidR="008E64C1" w:rsidRDefault="008E64C1" w:rsidP="00A33D79">
            <w:pPr>
              <w:spacing w:line="300" w:lineRule="exact"/>
              <w:jc w:val="center"/>
              <w:rPr>
                <w:rFonts w:ascii="黑体" w:eastAsia="黑体"/>
                <w:sz w:val="24"/>
              </w:rPr>
            </w:pPr>
            <w:r>
              <w:rPr>
                <w:rFonts w:ascii="黑体" w:eastAsia="黑体" w:hint="eastAsia"/>
                <w:sz w:val="24"/>
              </w:rPr>
              <w:t>检       查     标    准</w:t>
            </w:r>
          </w:p>
        </w:tc>
        <w:tc>
          <w:tcPr>
            <w:tcW w:w="851" w:type="dxa"/>
            <w:vAlign w:val="center"/>
          </w:tcPr>
          <w:p w:rsidR="008E64C1" w:rsidRDefault="008E64C1" w:rsidP="00A33D79">
            <w:pPr>
              <w:spacing w:line="400" w:lineRule="exact"/>
              <w:ind w:left="-20"/>
              <w:jc w:val="center"/>
              <w:rPr>
                <w:rFonts w:ascii="黑体" w:eastAsia="黑体"/>
                <w:sz w:val="24"/>
              </w:rPr>
            </w:pPr>
            <w:r>
              <w:rPr>
                <w:rFonts w:ascii="黑体" w:eastAsia="黑体" w:hint="eastAsia"/>
                <w:sz w:val="24"/>
              </w:rPr>
              <w:t>得分</w:t>
            </w:r>
          </w:p>
        </w:tc>
        <w:tc>
          <w:tcPr>
            <w:tcW w:w="851" w:type="dxa"/>
            <w:vAlign w:val="center"/>
          </w:tcPr>
          <w:p w:rsidR="008E64C1" w:rsidRDefault="008E64C1" w:rsidP="00A33D79">
            <w:pPr>
              <w:spacing w:line="400" w:lineRule="exact"/>
              <w:jc w:val="center"/>
              <w:rPr>
                <w:rFonts w:ascii="黑体" w:eastAsia="黑体"/>
                <w:sz w:val="24"/>
              </w:rPr>
            </w:pPr>
            <w:r>
              <w:rPr>
                <w:rFonts w:ascii="黑体" w:eastAsia="黑体" w:hint="eastAsia"/>
                <w:sz w:val="24"/>
              </w:rPr>
              <w:t>合计</w:t>
            </w:r>
          </w:p>
        </w:tc>
      </w:tr>
      <w:tr w:rsidR="008E64C1" w:rsidTr="00A33D79">
        <w:trPr>
          <w:cantSplit/>
          <w:trHeight w:val="471"/>
          <w:jc w:val="center"/>
        </w:trPr>
        <w:tc>
          <w:tcPr>
            <w:tcW w:w="2405" w:type="dxa"/>
            <w:gridSpan w:val="2"/>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综合管理</w:t>
            </w:r>
          </w:p>
          <w:p w:rsidR="008E64C1" w:rsidRDefault="008E64C1" w:rsidP="00A33D79">
            <w:pPr>
              <w:spacing w:line="300" w:lineRule="exact"/>
              <w:jc w:val="center"/>
              <w:rPr>
                <w:rFonts w:ascii="黑体" w:eastAsia="黑体"/>
                <w:sz w:val="24"/>
              </w:rPr>
            </w:pPr>
            <w:r>
              <w:rPr>
                <w:rFonts w:ascii="黑体" w:eastAsia="黑体" w:hint="eastAsia"/>
                <w:sz w:val="24"/>
              </w:rPr>
              <w:t>（20分）</w:t>
            </w:r>
          </w:p>
        </w:tc>
        <w:tc>
          <w:tcPr>
            <w:tcW w:w="4753" w:type="dxa"/>
            <w:vAlign w:val="center"/>
          </w:tcPr>
          <w:p w:rsidR="008E64C1" w:rsidRDefault="008E64C1" w:rsidP="00A33D79">
            <w:pPr>
              <w:spacing w:line="300" w:lineRule="exact"/>
              <w:rPr>
                <w:rFonts w:eastAsia="宋体"/>
              </w:rPr>
            </w:pPr>
            <w:r>
              <w:rPr>
                <w:rFonts w:eastAsia="宋体" w:hint="eastAsia"/>
              </w:rPr>
              <w:t>依据</w:t>
            </w:r>
            <w:proofErr w:type="gramStart"/>
            <w:r>
              <w:rPr>
                <w:rFonts w:eastAsia="宋体" w:hint="eastAsia"/>
              </w:rPr>
              <w:t>本评价</w:t>
            </w:r>
            <w:proofErr w:type="gramEnd"/>
            <w:r>
              <w:rPr>
                <w:rFonts w:eastAsia="宋体" w:hint="eastAsia"/>
              </w:rPr>
              <w:t>标准，开展综合评价自查。</w:t>
            </w:r>
          </w:p>
        </w:tc>
        <w:tc>
          <w:tcPr>
            <w:tcW w:w="917" w:type="dxa"/>
            <w:vAlign w:val="center"/>
          </w:tcPr>
          <w:p w:rsidR="008E64C1" w:rsidRDefault="008E64C1" w:rsidP="00A33D79">
            <w:pPr>
              <w:spacing w:line="300" w:lineRule="exact"/>
              <w:jc w:val="center"/>
              <w:rPr>
                <w:rFonts w:eastAsia="宋体"/>
              </w:rPr>
            </w:pPr>
            <w:r>
              <w:rPr>
                <w:rFonts w:eastAsia="宋体" w:hint="eastAsia"/>
              </w:rPr>
              <w:t>4</w:t>
            </w:r>
          </w:p>
        </w:tc>
        <w:tc>
          <w:tcPr>
            <w:tcW w:w="5036" w:type="dxa"/>
            <w:vAlign w:val="center"/>
          </w:tcPr>
          <w:p w:rsidR="008E64C1" w:rsidRDefault="008E64C1" w:rsidP="00A33D79">
            <w:pPr>
              <w:rPr>
                <w:rFonts w:eastAsia="宋体"/>
                <w:sz w:val="18"/>
                <w:szCs w:val="18"/>
              </w:rPr>
            </w:pPr>
            <w:proofErr w:type="gramStart"/>
            <w:r>
              <w:rPr>
                <w:rFonts w:ascii="宋体" w:eastAsia="宋体" w:hAnsi="宋体" w:cs="宋体" w:hint="eastAsia"/>
                <w:szCs w:val="21"/>
              </w:rPr>
              <w:t>未自查扣</w:t>
            </w:r>
            <w:proofErr w:type="gramEnd"/>
            <w:r>
              <w:rPr>
                <w:rFonts w:ascii="宋体" w:eastAsia="宋体" w:hAnsi="宋体" w:cs="宋体" w:hint="eastAsia"/>
                <w:szCs w:val="21"/>
              </w:rPr>
              <w:t>4分，自查项目不全扣2分</w:t>
            </w:r>
            <w:r>
              <w:rPr>
                <w:rFonts w:eastAsia="宋体" w:hint="eastAsia"/>
                <w:sz w:val="18"/>
                <w:szCs w:val="18"/>
              </w:rPr>
              <w:t>。</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消毒产品生产企业卫生许可证载明的生产地址、生产方式、项目、类别与实际一致，</w:t>
            </w:r>
            <w:r>
              <w:rPr>
                <w:rFonts w:eastAsia="宋体"/>
              </w:rPr>
              <w:t>许可证在有效期内</w:t>
            </w:r>
            <w:r>
              <w:rPr>
                <w:rFonts w:eastAsia="宋体" w:hint="eastAsia"/>
              </w:rPr>
              <w:t>。</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rPr>
                <w:rFonts w:eastAsia="宋体"/>
              </w:rPr>
            </w:pPr>
            <w:r>
              <w:rPr>
                <w:rFonts w:eastAsia="宋体" w:hint="eastAsia"/>
              </w:rPr>
              <w:t>是为合格；否，</w:t>
            </w:r>
            <w:proofErr w:type="gramStart"/>
            <w:r>
              <w:rPr>
                <w:rFonts w:eastAsia="宋体" w:hint="eastAsia"/>
              </w:rPr>
              <w:t>该关键项</w:t>
            </w:r>
            <w:proofErr w:type="gramEnd"/>
            <w:r>
              <w:rPr>
                <w:rFonts w:eastAsia="宋体" w:hint="eastAsia"/>
              </w:rPr>
              <w:t>★不合格。</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消毒产品生产企业卫生许可证载明的企业名称、法定代表人（负责人）与实际生产一致。</w:t>
            </w:r>
          </w:p>
        </w:tc>
        <w:tc>
          <w:tcPr>
            <w:tcW w:w="917" w:type="dxa"/>
            <w:vAlign w:val="center"/>
          </w:tcPr>
          <w:p w:rsidR="008E64C1" w:rsidRDefault="008E64C1" w:rsidP="00A33D79">
            <w:pPr>
              <w:spacing w:line="300" w:lineRule="exact"/>
              <w:jc w:val="center"/>
              <w:rPr>
                <w:rFonts w:eastAsia="宋体"/>
              </w:rPr>
            </w:pPr>
            <w:r>
              <w:rPr>
                <w:rFonts w:eastAsia="宋体" w:hint="eastAsia"/>
              </w:rPr>
              <w:t>2</w:t>
            </w:r>
          </w:p>
        </w:tc>
        <w:tc>
          <w:tcPr>
            <w:tcW w:w="5036" w:type="dxa"/>
            <w:vAlign w:val="center"/>
          </w:tcPr>
          <w:p w:rsidR="008E64C1" w:rsidRDefault="008E64C1" w:rsidP="00A33D79">
            <w:pPr>
              <w:rPr>
                <w:rFonts w:eastAsia="宋体"/>
              </w:rPr>
            </w:pPr>
            <w:r>
              <w:rPr>
                <w:rFonts w:eastAsia="宋体" w:hint="eastAsia"/>
              </w:rPr>
              <w:t>发现一项不一致扣</w:t>
            </w:r>
            <w:r>
              <w:rPr>
                <w:rFonts w:eastAsia="宋体" w:hint="eastAsia"/>
              </w:rPr>
              <w:t>2</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400"/>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法定代表人（负责人）或授权负责人对产品卫生质量及《消毒产品生产企业卫生规范》的实施负责。</w:t>
            </w:r>
          </w:p>
        </w:tc>
        <w:tc>
          <w:tcPr>
            <w:tcW w:w="917" w:type="dxa"/>
            <w:vAlign w:val="center"/>
          </w:tcPr>
          <w:p w:rsidR="008E64C1" w:rsidRDefault="008E64C1" w:rsidP="00A33D79">
            <w:pPr>
              <w:spacing w:line="300" w:lineRule="exact"/>
              <w:jc w:val="center"/>
              <w:rPr>
                <w:rFonts w:eastAsia="宋体"/>
              </w:rPr>
            </w:pPr>
            <w:r>
              <w:rPr>
                <w:rFonts w:eastAsia="宋体" w:hint="eastAsia"/>
              </w:rPr>
              <w:t>2</w:t>
            </w:r>
          </w:p>
        </w:tc>
        <w:tc>
          <w:tcPr>
            <w:tcW w:w="5036" w:type="dxa"/>
            <w:vAlign w:val="center"/>
          </w:tcPr>
          <w:p w:rsidR="008E64C1" w:rsidRDefault="008E64C1" w:rsidP="00A33D79">
            <w:pPr>
              <w:spacing w:line="300" w:lineRule="exact"/>
              <w:rPr>
                <w:rFonts w:eastAsia="宋体"/>
              </w:rPr>
            </w:pPr>
            <w:r>
              <w:rPr>
                <w:rFonts w:eastAsia="宋体" w:hint="eastAsia"/>
              </w:rPr>
              <w:t>无产品卫生质量负责人扣</w:t>
            </w:r>
            <w:r>
              <w:rPr>
                <w:rFonts w:eastAsia="宋体" w:hint="eastAsia"/>
              </w:rPr>
              <w:t>2</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企业应配备适应生产需要的具有专业知识和相关卫生法律、法规、标准、规范知识的专（兼）</w:t>
            </w:r>
            <w:proofErr w:type="gramStart"/>
            <w:r>
              <w:rPr>
                <w:rFonts w:eastAsia="宋体" w:hint="eastAsia"/>
              </w:rPr>
              <w:t>职卫生</w:t>
            </w:r>
            <w:proofErr w:type="gramEnd"/>
            <w:r>
              <w:rPr>
                <w:rFonts w:eastAsia="宋体" w:hint="eastAsia"/>
              </w:rPr>
              <w:t>管理人员，并培训合格上岗，负责组织企业卫生管理制度的实施。</w:t>
            </w:r>
          </w:p>
        </w:tc>
        <w:tc>
          <w:tcPr>
            <w:tcW w:w="917" w:type="dxa"/>
            <w:vAlign w:val="center"/>
          </w:tcPr>
          <w:p w:rsidR="008E64C1" w:rsidRDefault="008E64C1" w:rsidP="00A33D79">
            <w:pPr>
              <w:spacing w:line="300" w:lineRule="exact"/>
              <w:jc w:val="center"/>
              <w:rPr>
                <w:rFonts w:eastAsia="宋体"/>
              </w:rPr>
            </w:pPr>
            <w:r>
              <w:rPr>
                <w:rFonts w:eastAsia="宋体" w:hint="eastAsia"/>
              </w:rPr>
              <w:t>2</w:t>
            </w:r>
          </w:p>
        </w:tc>
        <w:tc>
          <w:tcPr>
            <w:tcW w:w="5036" w:type="dxa"/>
            <w:vAlign w:val="center"/>
          </w:tcPr>
          <w:p w:rsidR="008E64C1" w:rsidRDefault="008E64C1" w:rsidP="00A33D79">
            <w:pPr>
              <w:spacing w:line="300" w:lineRule="exact"/>
              <w:rPr>
                <w:rFonts w:eastAsia="宋体"/>
              </w:rPr>
            </w:pPr>
            <w:r>
              <w:rPr>
                <w:rFonts w:eastAsia="宋体" w:hint="eastAsia"/>
              </w:rPr>
              <w:t>无专（兼）</w:t>
            </w:r>
            <w:proofErr w:type="gramStart"/>
            <w:r>
              <w:rPr>
                <w:rFonts w:eastAsia="宋体" w:hint="eastAsia"/>
              </w:rPr>
              <w:t>职卫生</w:t>
            </w:r>
            <w:proofErr w:type="gramEnd"/>
            <w:r>
              <w:rPr>
                <w:rFonts w:eastAsia="宋体" w:hint="eastAsia"/>
              </w:rPr>
              <w:t>管理人员扣</w:t>
            </w:r>
            <w:r>
              <w:rPr>
                <w:rFonts w:eastAsia="宋体" w:hint="eastAsia"/>
              </w:rPr>
              <w:t>2</w:t>
            </w:r>
            <w:r>
              <w:rPr>
                <w:rFonts w:eastAsia="宋体" w:hint="eastAsia"/>
              </w:rPr>
              <w:t>分。如有，但未经培训合格上岗扣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▲生产灭菌剂、皮肤粘膜消毒剂（用于洗手的皮肤消毒剂除外）的应设置卫生质量管理部门。</w:t>
            </w:r>
          </w:p>
        </w:tc>
        <w:tc>
          <w:tcPr>
            <w:tcW w:w="917" w:type="dxa"/>
            <w:vAlign w:val="center"/>
          </w:tcPr>
          <w:p w:rsidR="008E64C1" w:rsidRDefault="008E64C1" w:rsidP="00A33D79">
            <w:pPr>
              <w:spacing w:line="300" w:lineRule="exact"/>
              <w:jc w:val="center"/>
              <w:rPr>
                <w:rFonts w:eastAsia="宋体"/>
              </w:rPr>
            </w:pPr>
            <w:r>
              <w:rPr>
                <w:rFonts w:eastAsia="宋体" w:hint="eastAsia"/>
              </w:rPr>
              <w:t>2</w:t>
            </w:r>
          </w:p>
        </w:tc>
        <w:tc>
          <w:tcPr>
            <w:tcW w:w="5036" w:type="dxa"/>
            <w:vAlign w:val="center"/>
          </w:tcPr>
          <w:p w:rsidR="008E64C1" w:rsidRDefault="008E64C1" w:rsidP="00A33D79">
            <w:pPr>
              <w:spacing w:line="300" w:lineRule="exact"/>
              <w:rPr>
                <w:rFonts w:eastAsia="宋体"/>
              </w:rPr>
            </w:pPr>
            <w:r>
              <w:rPr>
                <w:rFonts w:eastAsia="宋体" w:hint="eastAsia"/>
              </w:rPr>
              <w:t>▲未设置卫生质量管理部门扣</w:t>
            </w:r>
            <w:r>
              <w:rPr>
                <w:rFonts w:eastAsia="宋体"/>
              </w:rPr>
              <w:t>2</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质量检验人员具有检验相关中专以上文化以及与本职工作相适应的检验专业知识和实践经验，并培训合格上岗。</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质量检验人员不能提供检验相关中专以上文凭的扣</w:t>
            </w:r>
            <w:r>
              <w:rPr>
                <w:rFonts w:eastAsia="宋体" w:hint="eastAsia"/>
              </w:rPr>
              <w:t>1</w:t>
            </w:r>
            <w:r>
              <w:rPr>
                <w:rFonts w:eastAsia="宋体" w:hint="eastAsia"/>
              </w:rPr>
              <w:t>分，未经培训合格上岗扣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建立和完善消毒产品生产的各项标准操作规程和管理制度，</w:t>
            </w:r>
            <w:r>
              <w:rPr>
                <w:rFonts w:eastAsia="宋体"/>
              </w:rPr>
              <w:t>包含</w:t>
            </w:r>
            <w:r>
              <w:rPr>
                <w:rFonts w:eastAsia="宋体" w:hint="eastAsia"/>
              </w:rPr>
              <w:t>生产设备和容器的操作规程、清洁消毒操作规程和清场操作规程。</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eastAsia="宋体"/>
              </w:rPr>
            </w:pPr>
            <w:proofErr w:type="gramStart"/>
            <w:r>
              <w:rPr>
                <w:rFonts w:eastAsia="宋体" w:hint="eastAsia"/>
              </w:rPr>
              <w:t>无各项</w:t>
            </w:r>
            <w:proofErr w:type="gramEnd"/>
            <w:r>
              <w:rPr>
                <w:rFonts w:eastAsia="宋体" w:hint="eastAsia"/>
              </w:rPr>
              <w:t>标准操作规程和管理制度书面文件或资料扣</w:t>
            </w:r>
            <w:r>
              <w:rPr>
                <w:rFonts w:eastAsia="宋体" w:hint="eastAsia"/>
              </w:rPr>
              <w:t>2</w:t>
            </w:r>
            <w:r>
              <w:rPr>
                <w:rFonts w:eastAsia="宋体" w:hint="eastAsia"/>
              </w:rPr>
              <w:t>分，无生产设备和容器的操作规程、清洁消毒操作规程和清场操作规程缺一项扣</w:t>
            </w:r>
            <w:r>
              <w:rPr>
                <w:rFonts w:eastAsia="宋体" w:hint="eastAsia"/>
              </w:rPr>
              <w:t>1</w:t>
            </w:r>
            <w:r>
              <w:rPr>
                <w:rFonts w:eastAsia="宋体" w:hint="eastAsia"/>
              </w:rPr>
              <w:t>分，不完整各扣</w:t>
            </w:r>
            <w:r>
              <w:rPr>
                <w:rFonts w:eastAsia="宋体" w:hint="eastAsia"/>
              </w:rPr>
              <w:t>0.5</w:t>
            </w:r>
            <w:r>
              <w:rPr>
                <w:rFonts w:eastAsia="宋体" w:hint="eastAsia"/>
              </w:rPr>
              <w:t>分，</w:t>
            </w:r>
            <w:r>
              <w:rPr>
                <w:rFonts w:eastAsia="宋体"/>
              </w:rPr>
              <w:t>1</w:t>
            </w:r>
            <w:r>
              <w:rPr>
                <w:rFonts w:eastAsia="宋体" w:hint="eastAsia"/>
              </w:rPr>
              <w:t>项制度</w:t>
            </w:r>
            <w:r>
              <w:rPr>
                <w:rFonts w:eastAsia="宋体"/>
              </w:rPr>
              <w:t>未执行的扣</w:t>
            </w:r>
            <w:r>
              <w:rPr>
                <w:rFonts w:eastAsia="宋体"/>
              </w:rPr>
              <w:t>2</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应如实记载生产过程的各项记录；各项记录应完整，不得随意涂改，妥善保存</w:t>
            </w:r>
            <w:proofErr w:type="gramStart"/>
            <w:r>
              <w:rPr>
                <w:rFonts w:eastAsia="宋体" w:hint="eastAsia"/>
              </w:rPr>
              <w:t>至产品</w:t>
            </w:r>
            <w:proofErr w:type="gramEnd"/>
            <w:r>
              <w:rPr>
                <w:rFonts w:eastAsia="宋体" w:hint="eastAsia"/>
              </w:rPr>
              <w:t>有效期后</w:t>
            </w:r>
            <w:r>
              <w:rPr>
                <w:rFonts w:eastAsia="宋体" w:hint="eastAsia"/>
              </w:rPr>
              <w:t>3</w:t>
            </w:r>
            <w:r>
              <w:rPr>
                <w:rFonts w:eastAsia="宋体" w:hint="eastAsia"/>
              </w:rPr>
              <w:t>个月。</w:t>
            </w:r>
          </w:p>
        </w:tc>
        <w:tc>
          <w:tcPr>
            <w:tcW w:w="917" w:type="dxa"/>
            <w:vAlign w:val="center"/>
          </w:tcPr>
          <w:p w:rsidR="008E64C1" w:rsidRDefault="008E64C1" w:rsidP="00A33D79">
            <w:pPr>
              <w:spacing w:line="300" w:lineRule="exact"/>
              <w:jc w:val="center"/>
              <w:rPr>
                <w:rFonts w:eastAsia="宋体"/>
              </w:rPr>
            </w:pPr>
            <w:r>
              <w:rPr>
                <w:rFonts w:eastAsia="宋体"/>
              </w:rPr>
              <w:t>3</w:t>
            </w:r>
          </w:p>
        </w:tc>
        <w:tc>
          <w:tcPr>
            <w:tcW w:w="5036" w:type="dxa"/>
            <w:vAlign w:val="center"/>
          </w:tcPr>
          <w:p w:rsidR="008E64C1" w:rsidRDefault="008E64C1" w:rsidP="00A33D79">
            <w:pPr>
              <w:spacing w:line="300" w:lineRule="exact"/>
              <w:rPr>
                <w:rFonts w:eastAsia="宋体"/>
              </w:rPr>
            </w:pPr>
            <w:r>
              <w:rPr>
                <w:rFonts w:eastAsia="宋体" w:hint="eastAsia"/>
              </w:rPr>
              <w:t>各项生产过程记录缺一项扣</w:t>
            </w:r>
            <w:r>
              <w:rPr>
                <w:rFonts w:eastAsia="宋体" w:hint="eastAsia"/>
              </w:rPr>
              <w:t>1</w:t>
            </w:r>
            <w:r>
              <w:rPr>
                <w:rFonts w:eastAsia="宋体" w:hint="eastAsia"/>
              </w:rPr>
              <w:t>分，随意涂改的扣</w:t>
            </w:r>
            <w:r>
              <w:rPr>
                <w:rFonts w:eastAsia="宋体" w:hint="eastAsia"/>
              </w:rPr>
              <w:t>1</w:t>
            </w:r>
            <w:r>
              <w:rPr>
                <w:rFonts w:eastAsia="宋体" w:hint="eastAsia"/>
              </w:rPr>
              <w:t>分，记录不完整的扣</w:t>
            </w:r>
            <w:r>
              <w:rPr>
                <w:rFonts w:eastAsia="宋体"/>
              </w:rPr>
              <w:t>1</w:t>
            </w:r>
            <w:r>
              <w:rPr>
                <w:rFonts w:eastAsia="宋体" w:hint="eastAsia"/>
              </w:rPr>
              <w:t>分，未保存</w:t>
            </w:r>
            <w:proofErr w:type="gramStart"/>
            <w:r>
              <w:rPr>
                <w:rFonts w:eastAsia="宋体" w:hint="eastAsia"/>
              </w:rPr>
              <w:t>至产品</w:t>
            </w:r>
            <w:proofErr w:type="gramEnd"/>
            <w:r>
              <w:rPr>
                <w:rFonts w:eastAsia="宋体" w:hint="eastAsia"/>
              </w:rPr>
              <w:t>有效期后</w:t>
            </w:r>
            <w:r>
              <w:rPr>
                <w:rFonts w:eastAsia="宋体" w:hint="eastAsia"/>
              </w:rPr>
              <w:t>3</w:t>
            </w:r>
            <w:r>
              <w:rPr>
                <w:rFonts w:eastAsia="宋体" w:hint="eastAsia"/>
              </w:rPr>
              <w:t>个月的扣</w:t>
            </w:r>
            <w:r>
              <w:rPr>
                <w:rFonts w:eastAsia="宋体"/>
              </w:rPr>
              <w:t>3</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仓储区有专人负责，物料、成品建立出入库记录。</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无专人负责扣</w:t>
            </w:r>
            <w:r>
              <w:rPr>
                <w:rFonts w:eastAsia="宋体" w:hint="eastAsia"/>
              </w:rPr>
              <w:t>0.5</w:t>
            </w:r>
            <w:r>
              <w:rPr>
                <w:rFonts w:eastAsia="宋体" w:hint="eastAsia"/>
              </w:rPr>
              <w:t>分；无记录或记录不全扣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696"/>
          <w:jc w:val="center"/>
        </w:trPr>
        <w:tc>
          <w:tcPr>
            <w:tcW w:w="2405" w:type="dxa"/>
            <w:gridSpan w:val="2"/>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建立从业人员培训计划和考核制度，保留所有人员的教育、培训档案。</w:t>
            </w:r>
          </w:p>
        </w:tc>
        <w:tc>
          <w:tcPr>
            <w:tcW w:w="917" w:type="dxa"/>
            <w:vAlign w:val="center"/>
          </w:tcPr>
          <w:p w:rsidR="008E64C1" w:rsidRDefault="008E64C1" w:rsidP="00A33D79">
            <w:pPr>
              <w:spacing w:line="300" w:lineRule="exact"/>
              <w:jc w:val="center"/>
              <w:rPr>
                <w:rFonts w:eastAsia="宋体"/>
              </w:rPr>
            </w:pPr>
            <w:r>
              <w:rPr>
                <w:rFonts w:eastAsia="宋体"/>
              </w:rPr>
              <w:t>1</w:t>
            </w:r>
          </w:p>
        </w:tc>
        <w:tc>
          <w:tcPr>
            <w:tcW w:w="5036" w:type="dxa"/>
            <w:vAlign w:val="center"/>
          </w:tcPr>
          <w:p w:rsidR="008E64C1" w:rsidRDefault="008E64C1" w:rsidP="00A33D79">
            <w:pPr>
              <w:spacing w:line="300" w:lineRule="exact"/>
              <w:rPr>
                <w:rFonts w:eastAsia="宋体"/>
              </w:rPr>
            </w:pPr>
            <w:r>
              <w:rPr>
                <w:rFonts w:eastAsia="宋体" w:hint="eastAsia"/>
              </w:rPr>
              <w:t>无从业人员培训计划和考核制度各扣</w:t>
            </w:r>
            <w:r>
              <w:rPr>
                <w:rFonts w:eastAsia="宋体"/>
              </w:rPr>
              <w:t>1</w:t>
            </w:r>
            <w:r>
              <w:rPr>
                <w:rFonts w:eastAsia="宋体" w:hint="eastAsia"/>
              </w:rPr>
              <w:t>分；未保留所有人员的教育、培训档案各扣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425"/>
          <w:jc w:val="center"/>
        </w:trPr>
        <w:tc>
          <w:tcPr>
            <w:tcW w:w="1012" w:type="dxa"/>
            <w:vMerge w:val="restart"/>
            <w:vAlign w:val="center"/>
          </w:tcPr>
          <w:p w:rsidR="008E64C1" w:rsidRDefault="008E64C1" w:rsidP="00A33D79">
            <w:pPr>
              <w:spacing w:line="300" w:lineRule="exact"/>
              <w:jc w:val="center"/>
              <w:rPr>
                <w:rFonts w:ascii="黑体" w:eastAsia="黑体"/>
                <w:sz w:val="24"/>
              </w:rPr>
            </w:pPr>
          </w:p>
          <w:p w:rsidR="008E64C1" w:rsidRDefault="008E64C1" w:rsidP="00A33D79">
            <w:pPr>
              <w:spacing w:line="300" w:lineRule="exact"/>
              <w:jc w:val="center"/>
              <w:rPr>
                <w:rFonts w:ascii="黑体" w:eastAsia="黑体"/>
                <w:sz w:val="24"/>
              </w:rPr>
            </w:pPr>
            <w:r>
              <w:rPr>
                <w:rFonts w:ascii="黑体" w:eastAsia="黑体" w:hint="eastAsia"/>
                <w:sz w:val="24"/>
              </w:rPr>
              <w:t>生产过程管理(30分)</w:t>
            </w:r>
          </w:p>
          <w:p w:rsidR="008E64C1" w:rsidRDefault="008E64C1" w:rsidP="00A33D79">
            <w:pPr>
              <w:spacing w:line="300" w:lineRule="exact"/>
              <w:jc w:val="center"/>
              <w:rPr>
                <w:rFonts w:ascii="黑体" w:eastAsia="黑体"/>
                <w:sz w:val="24"/>
              </w:rPr>
            </w:pPr>
          </w:p>
        </w:tc>
        <w:tc>
          <w:tcPr>
            <w:tcW w:w="1393"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厂区</w:t>
            </w:r>
          </w:p>
          <w:p w:rsidR="008E64C1" w:rsidRDefault="008E64C1" w:rsidP="00A33D79">
            <w:pPr>
              <w:spacing w:line="300" w:lineRule="exact"/>
              <w:jc w:val="center"/>
              <w:rPr>
                <w:rFonts w:ascii="黑体" w:eastAsia="黑体"/>
                <w:sz w:val="24"/>
              </w:rPr>
            </w:pPr>
            <w:r>
              <w:rPr>
                <w:rFonts w:ascii="黑体" w:eastAsia="黑体" w:hint="eastAsia"/>
                <w:sz w:val="24"/>
              </w:rPr>
              <w:t>环境</w:t>
            </w:r>
          </w:p>
          <w:p w:rsidR="008E64C1" w:rsidRDefault="008E64C1" w:rsidP="00A33D79">
            <w:pPr>
              <w:spacing w:line="300" w:lineRule="exact"/>
              <w:jc w:val="center"/>
              <w:rPr>
                <w:rFonts w:ascii="黑体" w:eastAsia="黑体"/>
                <w:sz w:val="24"/>
              </w:rPr>
            </w:pPr>
            <w:r>
              <w:rPr>
                <w:rFonts w:ascii="黑体" w:eastAsia="黑体" w:hint="eastAsia"/>
                <w:sz w:val="24"/>
              </w:rPr>
              <w:t>与布局、</w:t>
            </w:r>
            <w:r>
              <w:rPr>
                <w:rFonts w:ascii="黑体" w:eastAsia="黑体"/>
                <w:sz w:val="24"/>
              </w:rPr>
              <w:t>设置要求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10</w:t>
            </w:r>
            <w:r>
              <w:rPr>
                <w:rFonts w:ascii="黑体" w:eastAsia="黑体" w:hint="eastAsia"/>
                <w:sz w:val="24"/>
              </w:rPr>
              <w:t>分）</w:t>
            </w:r>
          </w:p>
        </w:tc>
        <w:tc>
          <w:tcPr>
            <w:tcW w:w="4753" w:type="dxa"/>
            <w:vAlign w:val="center"/>
          </w:tcPr>
          <w:p w:rsidR="008E64C1" w:rsidRDefault="008E64C1" w:rsidP="00A33D79">
            <w:pPr>
              <w:spacing w:line="300" w:lineRule="exact"/>
              <w:rPr>
                <w:rFonts w:eastAsia="宋体"/>
              </w:rPr>
            </w:pPr>
            <w:r>
              <w:rPr>
                <w:rFonts w:eastAsia="宋体" w:hint="eastAsia"/>
              </w:rPr>
              <w:t>厂区环境</w:t>
            </w:r>
            <w:r>
              <w:rPr>
                <w:rFonts w:eastAsia="宋体"/>
              </w:rPr>
              <w:t>整洁</w:t>
            </w:r>
            <w:r>
              <w:rPr>
                <w:rFonts w:eastAsia="宋体" w:hint="eastAsia"/>
              </w:rPr>
              <w:t>。</w:t>
            </w:r>
          </w:p>
        </w:tc>
        <w:tc>
          <w:tcPr>
            <w:tcW w:w="917" w:type="dxa"/>
            <w:vAlign w:val="center"/>
          </w:tcPr>
          <w:p w:rsidR="008E64C1" w:rsidRDefault="008E64C1" w:rsidP="00A33D79">
            <w:pPr>
              <w:spacing w:line="300" w:lineRule="exact"/>
              <w:jc w:val="center"/>
              <w:rPr>
                <w:rFonts w:eastAsia="宋体"/>
              </w:rPr>
            </w:pPr>
            <w:r>
              <w:rPr>
                <w:rFonts w:eastAsia="宋体"/>
              </w:rPr>
              <w:t>1</w:t>
            </w:r>
          </w:p>
        </w:tc>
        <w:tc>
          <w:tcPr>
            <w:tcW w:w="5036" w:type="dxa"/>
            <w:vAlign w:val="center"/>
          </w:tcPr>
          <w:p w:rsidR="008E64C1" w:rsidRDefault="008E64C1" w:rsidP="00A33D79">
            <w:pPr>
              <w:spacing w:line="300" w:lineRule="exact"/>
              <w:rPr>
                <w:rFonts w:eastAsia="宋体"/>
              </w:rPr>
            </w:pPr>
            <w:r>
              <w:rPr>
                <w:rFonts w:eastAsia="宋体" w:hint="eastAsia"/>
              </w:rPr>
              <w:t>发现露天生活垃圾或者蚊蝇等有害医学昆虫孳生地扣</w:t>
            </w:r>
            <w:r>
              <w:rPr>
                <w:rFonts w:eastAsia="宋体" w:hint="eastAsia"/>
              </w:rPr>
              <w:t>1</w:t>
            </w:r>
            <w:r>
              <w:rPr>
                <w:rFonts w:eastAsia="宋体" w:hint="eastAsia"/>
              </w:rPr>
              <w:t>分；有杂草或有积水各扣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545"/>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生产区和非生产区分开。</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未分开扣</w:t>
            </w:r>
            <w:r>
              <w:rPr>
                <w:rFonts w:eastAsia="宋体" w:hint="eastAsia"/>
              </w:rPr>
              <w:t>1</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08"/>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具备生产车间、辅助用房、质检用房、物料及成品仓储用房</w:t>
            </w:r>
            <w:proofErr w:type="gramStart"/>
            <w:r>
              <w:rPr>
                <w:rFonts w:eastAsia="宋体" w:hint="eastAsia"/>
              </w:rPr>
              <w:t>且正常</w:t>
            </w:r>
            <w:proofErr w:type="gramEnd"/>
            <w:r>
              <w:rPr>
                <w:rFonts w:eastAsia="宋体" w:hint="eastAsia"/>
              </w:rPr>
              <w:t>使用。</w:t>
            </w:r>
          </w:p>
          <w:p w:rsidR="008E64C1" w:rsidRDefault="008E64C1" w:rsidP="00A33D79">
            <w:pPr>
              <w:spacing w:line="300" w:lineRule="exact"/>
              <w:rPr>
                <w:rFonts w:eastAsia="宋体"/>
              </w:rPr>
            </w:pPr>
            <w:r>
              <w:rPr>
                <w:rFonts w:eastAsia="宋体" w:hint="eastAsia"/>
              </w:rPr>
              <w:t>物料和成品仓储应分库（区）、分类存放，有明显标志。</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eastAsia="宋体"/>
              </w:rPr>
            </w:pPr>
            <w:r>
              <w:rPr>
                <w:rFonts w:eastAsia="宋体" w:hint="eastAsia"/>
              </w:rPr>
              <w:t>生产车间、辅助用房、质检用房、物料及成品仓储用房缺一项扣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物料和成品仓储未分库（区）存放扣</w:t>
            </w:r>
            <w:r>
              <w:rPr>
                <w:rFonts w:eastAsia="宋体" w:hint="eastAsia"/>
              </w:rPr>
              <w:t>1</w:t>
            </w:r>
            <w:r>
              <w:rPr>
                <w:rFonts w:eastAsia="宋体" w:hint="eastAsia"/>
              </w:rPr>
              <w:t>分，分类存放扣</w:t>
            </w:r>
            <w:r>
              <w:rPr>
                <w:rFonts w:eastAsia="宋体" w:hint="eastAsia"/>
              </w:rPr>
              <w:t>0.5</w:t>
            </w:r>
            <w:r>
              <w:rPr>
                <w:rFonts w:eastAsia="宋体" w:hint="eastAsia"/>
              </w:rPr>
              <w:t>分，无明显标志扣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6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设置卫生</w:t>
            </w:r>
            <w:r>
              <w:rPr>
                <w:rFonts w:eastAsia="宋体"/>
              </w:rPr>
              <w:t>质量检验室</w:t>
            </w:r>
            <w:r>
              <w:rPr>
                <w:rFonts w:eastAsia="宋体" w:hint="eastAsia"/>
              </w:rPr>
              <w:t>，必须</w:t>
            </w:r>
            <w:r>
              <w:rPr>
                <w:rFonts w:eastAsia="宋体"/>
              </w:rPr>
              <w:t>包含</w:t>
            </w:r>
            <w:r>
              <w:rPr>
                <w:rFonts w:eastAsia="宋体" w:hint="eastAsia"/>
              </w:rPr>
              <w:t>适合</w:t>
            </w:r>
            <w:r>
              <w:rPr>
                <w:rFonts w:eastAsia="宋体"/>
              </w:rPr>
              <w:t>自</w:t>
            </w:r>
            <w:proofErr w:type="gramStart"/>
            <w:r>
              <w:rPr>
                <w:rFonts w:eastAsia="宋体"/>
              </w:rPr>
              <w:t>检要求</w:t>
            </w:r>
            <w:proofErr w:type="gramEnd"/>
            <w:r>
              <w:rPr>
                <w:rFonts w:eastAsia="宋体"/>
              </w:rPr>
              <w:t>的理化检验</w:t>
            </w:r>
            <w:r>
              <w:rPr>
                <w:rFonts w:eastAsia="宋体" w:hint="eastAsia"/>
              </w:rPr>
              <w:t>室和</w:t>
            </w:r>
            <w:r>
              <w:rPr>
                <w:rFonts w:eastAsia="宋体"/>
              </w:rPr>
              <w:t>包装密封性检验室（</w:t>
            </w:r>
            <w:r>
              <w:rPr>
                <w:rFonts w:eastAsia="宋体" w:hint="eastAsia"/>
              </w:rPr>
              <w:t>区</w:t>
            </w:r>
            <w:r>
              <w:rPr>
                <w:rFonts w:eastAsia="宋体"/>
              </w:rPr>
              <w:t>）</w:t>
            </w:r>
            <w:r>
              <w:rPr>
                <w:rFonts w:eastAsia="宋体" w:hint="eastAsia"/>
              </w:rPr>
              <w:t>等。</w:t>
            </w:r>
          </w:p>
          <w:p w:rsidR="008E64C1" w:rsidRDefault="008E64C1" w:rsidP="00A33D79">
            <w:pPr>
              <w:spacing w:line="300" w:lineRule="exact"/>
              <w:rPr>
                <w:rFonts w:eastAsia="宋体"/>
              </w:rPr>
            </w:pPr>
            <w:r>
              <w:rPr>
                <w:rFonts w:eastAsia="宋体" w:hint="eastAsia"/>
              </w:rPr>
              <w:t>▲抗（抑）菌制剂生产企业还应</w:t>
            </w:r>
            <w:r>
              <w:rPr>
                <w:rFonts w:eastAsia="宋体"/>
              </w:rPr>
              <w:t>包括微生物检验室</w:t>
            </w:r>
            <w:r>
              <w:rPr>
                <w:rFonts w:eastAsia="宋体" w:hint="eastAsia"/>
              </w:rPr>
              <w:t>。</w:t>
            </w:r>
          </w:p>
        </w:tc>
        <w:tc>
          <w:tcPr>
            <w:tcW w:w="917" w:type="dxa"/>
            <w:vAlign w:val="center"/>
          </w:tcPr>
          <w:p w:rsidR="008E64C1" w:rsidRDefault="008E64C1" w:rsidP="00A33D79">
            <w:pPr>
              <w:spacing w:line="300" w:lineRule="exact"/>
              <w:jc w:val="center"/>
              <w:rPr>
                <w:rFonts w:eastAsia="宋体"/>
              </w:rPr>
            </w:pPr>
            <w:r>
              <w:rPr>
                <w:rFonts w:eastAsia="宋体"/>
              </w:rPr>
              <w:t>3</w:t>
            </w:r>
          </w:p>
        </w:tc>
        <w:tc>
          <w:tcPr>
            <w:tcW w:w="5036" w:type="dxa"/>
            <w:vAlign w:val="center"/>
          </w:tcPr>
          <w:p w:rsidR="008E64C1" w:rsidRDefault="008E64C1" w:rsidP="00A33D79">
            <w:pPr>
              <w:spacing w:line="300" w:lineRule="exact"/>
              <w:rPr>
                <w:rFonts w:eastAsia="宋体"/>
              </w:rPr>
            </w:pPr>
            <w:r>
              <w:rPr>
                <w:rFonts w:eastAsia="宋体" w:hint="eastAsia"/>
              </w:rPr>
              <w:t>未设置卫生质量检验室扣</w:t>
            </w:r>
            <w:r>
              <w:rPr>
                <w:rFonts w:eastAsia="宋体"/>
              </w:rPr>
              <w:t>3</w:t>
            </w:r>
            <w:r>
              <w:rPr>
                <w:rFonts w:eastAsia="宋体" w:hint="eastAsia"/>
              </w:rPr>
              <w:t>分，未设置理化</w:t>
            </w:r>
            <w:r>
              <w:rPr>
                <w:rFonts w:eastAsia="宋体"/>
              </w:rPr>
              <w:t>检验室</w:t>
            </w:r>
            <w:r>
              <w:rPr>
                <w:rFonts w:eastAsia="宋体" w:hint="eastAsia"/>
              </w:rPr>
              <w:t>扣</w:t>
            </w:r>
            <w:r>
              <w:rPr>
                <w:rFonts w:eastAsia="宋体"/>
              </w:rPr>
              <w:t>2</w:t>
            </w:r>
            <w:r>
              <w:rPr>
                <w:rFonts w:eastAsia="宋体" w:hint="eastAsia"/>
              </w:rPr>
              <w:t>分</w:t>
            </w:r>
            <w:r>
              <w:rPr>
                <w:rFonts w:eastAsia="宋体" w:hint="eastAsia"/>
              </w:rPr>
              <w:t>,</w:t>
            </w:r>
            <w:r>
              <w:rPr>
                <w:rFonts w:eastAsia="宋体"/>
              </w:rPr>
              <w:t>未设置包装密封性</w:t>
            </w:r>
            <w:r>
              <w:rPr>
                <w:rFonts w:eastAsia="宋体" w:hint="eastAsia"/>
              </w:rPr>
              <w:t>检验室（区）扣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▲抗（抑）菌</w:t>
            </w:r>
            <w:r>
              <w:rPr>
                <w:rFonts w:eastAsia="宋体"/>
              </w:rPr>
              <w:t>制剂生产企业</w:t>
            </w:r>
            <w:r>
              <w:rPr>
                <w:rFonts w:eastAsia="宋体" w:hint="eastAsia"/>
              </w:rPr>
              <w:t>未设置微生物检验室扣</w:t>
            </w:r>
            <w:r>
              <w:rPr>
                <w:rFonts w:eastAsia="宋体" w:hint="eastAsia"/>
              </w:rPr>
              <w:t>3</w:t>
            </w:r>
            <w:r>
              <w:rPr>
                <w:rFonts w:eastAsia="宋体" w:hint="eastAsia"/>
              </w:rPr>
              <w:t>分</w:t>
            </w:r>
            <w:r>
              <w:rPr>
                <w:rFonts w:eastAsia="宋体"/>
              </w:rPr>
              <w:t>。</w:t>
            </w:r>
          </w:p>
          <w:p w:rsidR="008E64C1" w:rsidRDefault="008E64C1" w:rsidP="00A33D79">
            <w:pPr>
              <w:spacing w:line="300" w:lineRule="exact"/>
              <w:rPr>
                <w:rFonts w:eastAsia="宋体"/>
              </w:rPr>
            </w:pPr>
            <w:r>
              <w:rPr>
                <w:rFonts w:eastAsia="宋体" w:hint="eastAsia"/>
              </w:rPr>
              <w:t>设置微生物检</w:t>
            </w:r>
            <w:r>
              <w:rPr>
                <w:rFonts w:eastAsia="宋体"/>
              </w:rPr>
              <w:t>验室</w:t>
            </w:r>
            <w:r>
              <w:rPr>
                <w:rFonts w:eastAsia="宋体" w:hint="eastAsia"/>
              </w:rPr>
              <w:t>，</w:t>
            </w:r>
            <w:r>
              <w:rPr>
                <w:rFonts w:eastAsia="宋体"/>
              </w:rPr>
              <w:t>但不能满足检验项目需要的扣</w:t>
            </w:r>
            <w:r>
              <w:rPr>
                <w:rFonts w:eastAsia="宋体" w:hint="eastAsia"/>
              </w:rPr>
              <w:t>2</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6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生产区内各功能间（区）应按生产工艺流程进行合理布局，工艺流程应按工序先后顺序合理衔接。</w:t>
            </w:r>
          </w:p>
          <w:p w:rsidR="008E64C1" w:rsidRDefault="008E64C1" w:rsidP="00A33D79">
            <w:pPr>
              <w:spacing w:line="300" w:lineRule="exact"/>
              <w:rPr>
                <w:rFonts w:eastAsia="宋体"/>
              </w:rPr>
            </w:pPr>
            <w:r>
              <w:rPr>
                <w:rFonts w:eastAsia="宋体" w:hint="eastAsia"/>
              </w:rPr>
              <w:t>▲物料的前处理、提取、浓缩等生产操作工序应与成品生产在不同生产车间（区），或者采取隔离等其他防止污染的有效措施。</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eastAsia="宋体"/>
              </w:rPr>
            </w:pPr>
            <w:r>
              <w:rPr>
                <w:rFonts w:eastAsia="宋体" w:hint="eastAsia"/>
              </w:rPr>
              <w:t>生产区内设置各功能间（区）未按生产工艺流程进行合理布局扣</w:t>
            </w:r>
            <w:r>
              <w:rPr>
                <w:rFonts w:eastAsia="宋体"/>
              </w:rPr>
              <w:t>2</w:t>
            </w:r>
            <w:r>
              <w:rPr>
                <w:rFonts w:eastAsia="宋体" w:hint="eastAsia"/>
              </w:rPr>
              <w:t>分；工艺流程衔接不合理扣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▲物料的前处理、提取、浓缩等生产操作工序与成品生产在同一生产车间（区）且未采取任何防止污染的有效措施的扣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6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物料和成品仓储区有通风防尘、防鼠、防虫设施，并有堆物垫板，货物架等；储物存放应离地、离墙存放不小于</w:t>
            </w:r>
            <w:r>
              <w:rPr>
                <w:rFonts w:eastAsia="宋体" w:hint="eastAsia"/>
              </w:rPr>
              <w:t>10</w:t>
            </w:r>
            <w:r>
              <w:rPr>
                <w:rFonts w:eastAsia="宋体" w:hint="eastAsia"/>
              </w:rPr>
              <w:t>厘米、</w:t>
            </w:r>
            <w:proofErr w:type="gramStart"/>
            <w:r>
              <w:rPr>
                <w:rFonts w:eastAsia="宋体" w:hint="eastAsia"/>
              </w:rPr>
              <w:t>离顶不</w:t>
            </w:r>
            <w:proofErr w:type="gramEnd"/>
            <w:r>
              <w:rPr>
                <w:rFonts w:eastAsia="宋体" w:hint="eastAsia"/>
              </w:rPr>
              <w:t>小于</w:t>
            </w:r>
            <w:r>
              <w:rPr>
                <w:rFonts w:eastAsia="宋体" w:hint="eastAsia"/>
              </w:rPr>
              <w:t>50</w:t>
            </w:r>
            <w:r>
              <w:rPr>
                <w:rFonts w:eastAsia="宋体" w:hint="eastAsia"/>
              </w:rPr>
              <w:t>厘米。</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通风防尘、防鼠、防虫设施、堆物垫板、</w:t>
            </w:r>
            <w:proofErr w:type="gramStart"/>
            <w:r>
              <w:rPr>
                <w:rFonts w:eastAsia="宋体" w:hint="eastAsia"/>
              </w:rPr>
              <w:t>货物架缺一项</w:t>
            </w:r>
            <w:proofErr w:type="gramEnd"/>
            <w:r>
              <w:rPr>
                <w:rFonts w:eastAsia="宋体" w:hint="eastAsia"/>
              </w:rPr>
              <w:t>扣</w:t>
            </w:r>
            <w:r>
              <w:rPr>
                <w:rFonts w:eastAsia="宋体" w:hint="eastAsia"/>
              </w:rPr>
              <w:t>0.5</w:t>
            </w:r>
            <w:r>
              <w:rPr>
                <w:rFonts w:eastAsia="宋体" w:hint="eastAsia"/>
              </w:rPr>
              <w:t>分；储物与地、墙、顶面的距离不符合要求的各扣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93"/>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生产区卫生</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Cs w:val="21"/>
              </w:rPr>
            </w:pPr>
            <w:r>
              <w:rPr>
                <w:rFonts w:ascii="黑体" w:eastAsia="黑体" w:hint="eastAsia"/>
                <w:szCs w:val="21"/>
              </w:rPr>
              <w:t>（</w:t>
            </w:r>
            <w:r>
              <w:rPr>
                <w:rFonts w:ascii="黑体" w:eastAsia="黑体"/>
                <w:szCs w:val="21"/>
              </w:rPr>
              <w:t>10</w:t>
            </w:r>
            <w:r>
              <w:rPr>
                <w:rFonts w:ascii="黑体" w:eastAsia="黑体" w:hint="eastAsia"/>
                <w:szCs w:val="21"/>
              </w:rPr>
              <w:t>分）</w:t>
            </w:r>
          </w:p>
        </w:tc>
        <w:tc>
          <w:tcPr>
            <w:tcW w:w="4753" w:type="dxa"/>
            <w:vAlign w:val="center"/>
          </w:tcPr>
          <w:p w:rsidR="008E64C1" w:rsidRDefault="008E64C1" w:rsidP="00A33D79">
            <w:pPr>
              <w:spacing w:line="300" w:lineRule="exact"/>
              <w:rPr>
                <w:rFonts w:eastAsia="宋体"/>
              </w:rPr>
            </w:pPr>
            <w:r>
              <w:rPr>
                <w:rFonts w:eastAsia="宋体" w:hint="eastAsia"/>
              </w:rPr>
              <w:t>各功能间（区）的防尘、防虫、防鼠、通风等设施应配置齐全</w:t>
            </w:r>
            <w:r>
              <w:rPr>
                <w:rFonts w:eastAsia="宋体"/>
              </w:rPr>
              <w:t>并</w:t>
            </w:r>
            <w:r>
              <w:rPr>
                <w:rFonts w:eastAsia="宋体" w:hint="eastAsia"/>
              </w:rPr>
              <w:t>正常</w:t>
            </w:r>
            <w:r>
              <w:rPr>
                <w:rFonts w:eastAsia="宋体"/>
              </w:rPr>
              <w:t>使用</w:t>
            </w:r>
            <w:r>
              <w:rPr>
                <w:rFonts w:eastAsia="宋体" w:hint="eastAsia"/>
              </w:rPr>
              <w:t>。</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未配置扣</w:t>
            </w:r>
            <w:r>
              <w:rPr>
                <w:rFonts w:eastAsia="宋体" w:hint="eastAsia"/>
              </w:rPr>
              <w:t>1</w:t>
            </w:r>
            <w:r>
              <w:rPr>
                <w:rFonts w:eastAsia="宋体" w:hint="eastAsia"/>
              </w:rPr>
              <w:t>分；配置不全扣</w:t>
            </w:r>
            <w:r>
              <w:rPr>
                <w:rFonts w:eastAsia="宋体" w:hint="eastAsia"/>
              </w:rPr>
              <w:t>0.5</w:t>
            </w:r>
            <w:r>
              <w:rPr>
                <w:rFonts w:eastAsia="宋体" w:hint="eastAsia"/>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575"/>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tabs>
                <w:tab w:val="left" w:pos="900"/>
                <w:tab w:val="left" w:pos="1080"/>
                <w:tab w:val="left" w:pos="5760"/>
              </w:tabs>
              <w:rPr>
                <w:rFonts w:eastAsia="宋体"/>
              </w:rPr>
            </w:pPr>
            <w:r>
              <w:rPr>
                <w:rFonts w:eastAsia="宋体" w:hint="eastAsia"/>
              </w:rPr>
              <w:t>生产车间配料间（区）、制作加工间（区）、分（灌）装间（区）、包装间（区）等功能间（区）设置齐全</w:t>
            </w:r>
            <w:r>
              <w:rPr>
                <w:rFonts w:eastAsia="宋体"/>
              </w:rPr>
              <w:t>并</w:t>
            </w:r>
            <w:r>
              <w:rPr>
                <w:rFonts w:eastAsia="宋体" w:hint="eastAsia"/>
              </w:rPr>
              <w:t>正常</w:t>
            </w:r>
            <w:r>
              <w:rPr>
                <w:rFonts w:eastAsia="宋体"/>
              </w:rPr>
              <w:t>使用</w:t>
            </w:r>
            <w:r>
              <w:rPr>
                <w:rFonts w:eastAsia="宋体" w:hint="eastAsia"/>
              </w:rPr>
              <w:t>。</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eastAsia="宋体"/>
              </w:rPr>
            </w:pPr>
            <w:r>
              <w:rPr>
                <w:rFonts w:eastAsia="宋体" w:hint="eastAsia"/>
              </w:rPr>
              <w:t>功能间（区）缺一个扣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76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生产区内应设置更衣室。</w:t>
            </w:r>
          </w:p>
          <w:p w:rsidR="008E64C1" w:rsidRDefault="008E64C1" w:rsidP="00A33D79">
            <w:pPr>
              <w:spacing w:line="300" w:lineRule="exact"/>
              <w:rPr>
                <w:rFonts w:eastAsia="宋体"/>
              </w:rPr>
            </w:pPr>
            <w:r>
              <w:rPr>
                <w:rFonts w:eastAsia="宋体" w:hint="eastAsia"/>
              </w:rPr>
              <w:t>更衣室内应配备衣柜、鞋架、工作服、流动水洗手设施。应配备手及空气消毒设施。</w:t>
            </w:r>
          </w:p>
          <w:p w:rsidR="008E64C1" w:rsidRDefault="008E64C1" w:rsidP="00A33D79">
            <w:pPr>
              <w:spacing w:line="300" w:lineRule="exact"/>
              <w:rPr>
                <w:rFonts w:eastAsia="宋体"/>
              </w:rPr>
            </w:pPr>
            <w:r>
              <w:rPr>
                <w:rFonts w:eastAsia="宋体" w:hint="eastAsia"/>
              </w:rPr>
              <w:t>使用的消毒产品应符合国家有关规定。</w:t>
            </w:r>
          </w:p>
          <w:p w:rsidR="008E64C1" w:rsidRDefault="008E64C1" w:rsidP="00A33D79">
            <w:pPr>
              <w:spacing w:line="300" w:lineRule="exact"/>
              <w:rPr>
                <w:rFonts w:eastAsia="宋体"/>
              </w:rPr>
            </w:pPr>
            <w:r>
              <w:rPr>
                <w:rFonts w:eastAsia="宋体" w:hint="eastAsia"/>
              </w:rPr>
              <w:t>▲洁净室（区）还应设置二次更衣室。</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eastAsia="宋体"/>
              </w:rPr>
            </w:pPr>
            <w:r>
              <w:rPr>
                <w:rFonts w:eastAsia="宋体" w:hint="eastAsia"/>
              </w:rPr>
              <w:t>无更衣室或▲洁净室（区）未设置二次更衣室扣</w:t>
            </w:r>
            <w:r>
              <w:rPr>
                <w:rFonts w:eastAsia="宋体" w:hint="eastAsia"/>
              </w:rPr>
              <w:t>2</w:t>
            </w:r>
            <w:r>
              <w:rPr>
                <w:rFonts w:eastAsia="宋体" w:hint="eastAsia"/>
              </w:rPr>
              <w:t>分。</w:t>
            </w:r>
          </w:p>
          <w:p w:rsidR="008E64C1" w:rsidRDefault="008E64C1" w:rsidP="00A33D79">
            <w:pPr>
              <w:spacing w:line="300" w:lineRule="exact"/>
              <w:rPr>
                <w:rFonts w:eastAsia="宋体"/>
              </w:rPr>
            </w:pPr>
            <w:r>
              <w:rPr>
                <w:rFonts w:eastAsia="宋体" w:hint="eastAsia"/>
              </w:rPr>
              <w:t>有更衣室无工作服、流动水洗手、衣柜、鞋架各扣</w:t>
            </w:r>
            <w:r>
              <w:rPr>
                <w:rFonts w:eastAsia="宋体" w:hint="eastAsia"/>
              </w:rPr>
              <w:t>0.5</w:t>
            </w:r>
            <w:r>
              <w:rPr>
                <w:rFonts w:eastAsia="宋体" w:hint="eastAsia"/>
              </w:rPr>
              <w:t>分。</w:t>
            </w:r>
          </w:p>
          <w:p w:rsidR="008E64C1" w:rsidRDefault="008E64C1" w:rsidP="00A33D79">
            <w:pPr>
              <w:spacing w:line="300" w:lineRule="exact"/>
              <w:rPr>
                <w:rFonts w:eastAsia="宋体"/>
              </w:rPr>
            </w:pPr>
            <w:r>
              <w:rPr>
                <w:rFonts w:eastAsia="宋体" w:hint="eastAsia"/>
              </w:rPr>
              <w:t>无手消毒、无空气消毒设施各扣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使用的消毒产品不符合国家有关规定扣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6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ascii="宋体" w:eastAsia="宋体" w:hAnsi="宋体" w:cs="宋体"/>
              </w:rPr>
            </w:pPr>
            <w:r>
              <w:rPr>
                <w:rFonts w:ascii="宋体" w:eastAsia="宋体" w:hAnsi="宋体" w:cs="宋体" w:hint="eastAsia"/>
              </w:rPr>
              <w:t>▲抗（抑）菌制剂生产企业</w:t>
            </w:r>
          </w:p>
          <w:p w:rsidR="008E64C1" w:rsidRDefault="008E64C1" w:rsidP="00A33D79">
            <w:pPr>
              <w:spacing w:line="300" w:lineRule="exact"/>
              <w:rPr>
                <w:rFonts w:eastAsia="宋体"/>
              </w:rPr>
            </w:pPr>
            <w:r>
              <w:rPr>
                <w:rFonts w:ascii="宋体" w:eastAsia="宋体" w:hAnsi="宋体" w:cs="宋体" w:hint="eastAsia"/>
              </w:rPr>
              <w:t>生产车间应有空气消毒设施，车间环</w:t>
            </w:r>
            <w:r>
              <w:rPr>
                <w:rFonts w:eastAsia="宋体" w:hint="eastAsia"/>
              </w:rPr>
              <w:t>境应定期清洁、消毒。</w:t>
            </w:r>
          </w:p>
          <w:p w:rsidR="008E64C1" w:rsidRDefault="008E64C1" w:rsidP="00A33D79">
            <w:pPr>
              <w:spacing w:line="300" w:lineRule="exact"/>
              <w:rPr>
                <w:rFonts w:eastAsia="宋体"/>
              </w:rPr>
            </w:pPr>
            <w:r>
              <w:rPr>
                <w:rFonts w:ascii="宋体" w:eastAsia="宋体" w:hAnsi="宋体" w:cs="宋体" w:hint="eastAsia"/>
              </w:rPr>
              <w:t>生产环境应符合</w:t>
            </w:r>
            <w:r>
              <w:rPr>
                <w:rFonts w:eastAsia="宋体"/>
              </w:rPr>
              <w:t>GB15979</w:t>
            </w:r>
            <w:r>
              <w:rPr>
                <w:rFonts w:eastAsia="宋体" w:hint="eastAsia"/>
              </w:rPr>
              <w:t>的要求。</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ascii="宋体" w:eastAsia="宋体" w:hAnsi="宋体" w:cs="宋体"/>
              </w:rPr>
            </w:pPr>
            <w:r>
              <w:rPr>
                <w:rFonts w:eastAsia="宋体" w:hint="eastAsia"/>
              </w:rPr>
              <w:t>▲</w:t>
            </w:r>
            <w:r>
              <w:rPr>
                <w:rFonts w:ascii="宋体" w:eastAsia="宋体" w:hAnsi="宋体" w:cs="宋体" w:hint="eastAsia"/>
              </w:rPr>
              <w:t>抗（抑）菌制剂</w:t>
            </w:r>
          </w:p>
          <w:p w:rsidR="008E64C1" w:rsidRDefault="008E64C1" w:rsidP="00A33D79">
            <w:pPr>
              <w:spacing w:line="300" w:lineRule="exact"/>
              <w:rPr>
                <w:rFonts w:eastAsia="宋体"/>
              </w:rPr>
            </w:pPr>
            <w:r>
              <w:rPr>
                <w:rFonts w:ascii="宋体" w:eastAsia="宋体" w:hAnsi="宋体" w:cs="宋体" w:hint="eastAsia"/>
              </w:rPr>
              <w:t>生</w:t>
            </w:r>
            <w:r>
              <w:rPr>
                <w:rFonts w:eastAsia="宋体" w:hint="eastAsia"/>
              </w:rPr>
              <w:t>产车间环境无空气消毒设施的</w:t>
            </w:r>
            <w:r>
              <w:rPr>
                <w:rFonts w:eastAsia="宋体"/>
              </w:rPr>
              <w:t>扣</w:t>
            </w:r>
            <w:r>
              <w:rPr>
                <w:rFonts w:eastAsia="宋体" w:hint="eastAsia"/>
              </w:rPr>
              <w:t>2</w:t>
            </w:r>
            <w:r>
              <w:rPr>
                <w:rFonts w:eastAsia="宋体" w:hint="eastAsia"/>
              </w:rPr>
              <w:t>分</w:t>
            </w:r>
            <w:r>
              <w:rPr>
                <w:rFonts w:eastAsia="宋体"/>
              </w:rPr>
              <w:t>，无</w:t>
            </w:r>
            <w:r>
              <w:rPr>
                <w:rFonts w:eastAsia="宋体" w:hint="eastAsia"/>
              </w:rPr>
              <w:t>定期清洁、消毒的记录扣</w:t>
            </w:r>
            <w:r>
              <w:rPr>
                <w:rFonts w:eastAsia="宋体"/>
              </w:rPr>
              <w:t>2</w:t>
            </w:r>
            <w:r>
              <w:rPr>
                <w:rFonts w:eastAsia="宋体" w:hint="eastAsia"/>
              </w:rPr>
              <w:t>分。</w:t>
            </w:r>
          </w:p>
          <w:p w:rsidR="008E64C1" w:rsidRDefault="008E64C1" w:rsidP="00A33D79">
            <w:pPr>
              <w:spacing w:line="300" w:lineRule="exact"/>
              <w:rPr>
                <w:rFonts w:eastAsia="宋体"/>
              </w:rPr>
            </w:pPr>
            <w:r>
              <w:rPr>
                <w:rFonts w:eastAsia="宋体" w:hint="eastAsia"/>
              </w:rPr>
              <w:t>生产环境不符合</w:t>
            </w:r>
            <w:r>
              <w:rPr>
                <w:rFonts w:eastAsia="宋体"/>
              </w:rPr>
              <w:t>GB15979</w:t>
            </w:r>
            <w:r>
              <w:rPr>
                <w:rFonts w:eastAsia="宋体" w:hint="eastAsia"/>
              </w:rPr>
              <w:t>的规定扣</w:t>
            </w:r>
            <w:r>
              <w:rPr>
                <w:rFonts w:eastAsia="宋体"/>
              </w:rPr>
              <w:t>2</w:t>
            </w:r>
            <w:r>
              <w:rPr>
                <w:rFonts w:eastAsia="宋体" w:hint="eastAsia"/>
              </w:rPr>
              <w:t>分。</w:t>
            </w:r>
            <w:r>
              <w:rPr>
                <w:rFonts w:eastAsia="宋体" w:hint="eastAsia"/>
              </w:rPr>
              <w:t xml:space="preserve"> </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▲有净化要求的生产企业</w:t>
            </w:r>
          </w:p>
          <w:p w:rsidR="008E64C1" w:rsidRDefault="008E64C1" w:rsidP="00A33D79">
            <w:pPr>
              <w:spacing w:line="300" w:lineRule="exact"/>
              <w:rPr>
                <w:rFonts w:eastAsia="宋体"/>
              </w:rPr>
            </w:pPr>
            <w:r>
              <w:rPr>
                <w:rFonts w:eastAsia="宋体" w:hint="eastAsia"/>
              </w:rPr>
              <w:t>皮肤粘膜消毒剂、抗（抑）菌制剂</w:t>
            </w:r>
            <w:r>
              <w:rPr>
                <w:rFonts w:ascii="宋体" w:eastAsia="宋体" w:hAnsi="宋体" w:hint="eastAsia"/>
              </w:rPr>
              <w:t>〔</w:t>
            </w:r>
            <w:r>
              <w:rPr>
                <w:rFonts w:eastAsia="宋体" w:hint="eastAsia"/>
              </w:rPr>
              <w:t>用于洗手的皮肤粘膜消毒剂、抗（抑）菌制剂除外</w:t>
            </w:r>
            <w:r>
              <w:rPr>
                <w:rFonts w:ascii="宋体" w:eastAsia="宋体" w:hAnsi="宋体" w:hint="eastAsia"/>
              </w:rPr>
              <w:t>〕</w:t>
            </w:r>
            <w:r>
              <w:rPr>
                <w:rFonts w:eastAsia="宋体" w:hint="eastAsia"/>
              </w:rPr>
              <w:t>产品配料、混料、分装工序应在</w:t>
            </w:r>
            <w:r>
              <w:rPr>
                <w:rFonts w:eastAsia="宋体"/>
              </w:rPr>
              <w:t>30</w:t>
            </w:r>
            <w:r>
              <w:rPr>
                <w:rFonts w:eastAsia="宋体" w:hint="eastAsia"/>
              </w:rPr>
              <w:t>万等级（</w:t>
            </w:r>
            <w:r>
              <w:rPr>
                <w:rFonts w:eastAsia="宋体" w:hint="eastAsia"/>
              </w:rPr>
              <w:t>7</w:t>
            </w:r>
            <w:r>
              <w:rPr>
                <w:rFonts w:eastAsia="宋体" w:hint="eastAsia"/>
              </w:rPr>
              <w:t>级）空气洁净度以上净化车间进行。</w:t>
            </w:r>
          </w:p>
          <w:p w:rsidR="008E64C1" w:rsidRDefault="008E64C1" w:rsidP="00A33D79">
            <w:pPr>
              <w:spacing w:line="300" w:lineRule="exact"/>
              <w:rPr>
                <w:rFonts w:eastAsia="宋体"/>
              </w:rPr>
            </w:pPr>
            <w:r>
              <w:rPr>
                <w:rFonts w:eastAsia="宋体" w:hint="eastAsia"/>
              </w:rPr>
              <w:t>生产区根据洁净度级别分为一般生产区、控制区和洁净室（区），同一生产区内或相邻生产区间的生产操作，不得相互污染，不同洁净度级别的生产车间避免交叉污染。</w:t>
            </w:r>
          </w:p>
          <w:p w:rsidR="008E64C1" w:rsidRDefault="008E64C1" w:rsidP="00A33D79">
            <w:pPr>
              <w:spacing w:line="300" w:lineRule="exact"/>
              <w:rPr>
                <w:rFonts w:eastAsia="宋体"/>
              </w:rPr>
            </w:pPr>
            <w:r>
              <w:rPr>
                <w:rFonts w:eastAsia="宋体" w:hint="eastAsia"/>
              </w:rPr>
              <w:t>净化车间的洁净度指标应符合国家有关标准、规范的规定。</w:t>
            </w:r>
          </w:p>
        </w:tc>
        <w:tc>
          <w:tcPr>
            <w:tcW w:w="917" w:type="dxa"/>
            <w:vAlign w:val="center"/>
          </w:tcPr>
          <w:p w:rsidR="008E64C1" w:rsidRDefault="008E64C1" w:rsidP="00A33D79">
            <w:pPr>
              <w:spacing w:line="300" w:lineRule="exact"/>
              <w:jc w:val="center"/>
              <w:rPr>
                <w:rFonts w:eastAsia="宋体"/>
              </w:rPr>
            </w:pPr>
            <w:r>
              <w:rPr>
                <w:rFonts w:eastAsia="宋体"/>
              </w:rPr>
              <w:t>3</w:t>
            </w:r>
          </w:p>
        </w:tc>
        <w:tc>
          <w:tcPr>
            <w:tcW w:w="5036" w:type="dxa"/>
            <w:vAlign w:val="center"/>
          </w:tcPr>
          <w:p w:rsidR="008E64C1" w:rsidRDefault="008E64C1" w:rsidP="00A33D79">
            <w:pPr>
              <w:spacing w:line="300" w:lineRule="exact"/>
              <w:rPr>
                <w:rFonts w:eastAsia="宋体"/>
              </w:rPr>
            </w:pPr>
            <w:r>
              <w:rPr>
                <w:rFonts w:eastAsia="宋体" w:hint="eastAsia"/>
              </w:rPr>
              <w:t>▲有净化要求的生产企业皮肤粘膜消毒剂、抗（抑）菌制剂</w:t>
            </w:r>
            <w:r>
              <w:rPr>
                <w:rFonts w:ascii="宋体" w:eastAsia="宋体" w:hAnsi="宋体" w:hint="eastAsia"/>
              </w:rPr>
              <w:t>〔</w:t>
            </w:r>
            <w:r>
              <w:rPr>
                <w:rFonts w:eastAsia="宋体" w:hint="eastAsia"/>
              </w:rPr>
              <w:t>用于洗手的皮肤粘膜消毒剂、抗（抑）菌制剂除外</w:t>
            </w:r>
            <w:r>
              <w:rPr>
                <w:rFonts w:ascii="宋体" w:eastAsia="宋体" w:hAnsi="宋体" w:hint="eastAsia"/>
              </w:rPr>
              <w:t>〕</w:t>
            </w:r>
            <w:r>
              <w:rPr>
                <w:rFonts w:eastAsia="宋体" w:hint="eastAsia"/>
              </w:rPr>
              <w:t>产品配料、混料、分装工序未在</w:t>
            </w:r>
            <w:r>
              <w:rPr>
                <w:rFonts w:eastAsia="宋体" w:hint="eastAsia"/>
              </w:rPr>
              <w:t>30</w:t>
            </w:r>
            <w:r>
              <w:rPr>
                <w:rFonts w:eastAsia="宋体" w:hint="eastAsia"/>
              </w:rPr>
              <w:t>万等级（</w:t>
            </w:r>
            <w:r>
              <w:rPr>
                <w:rFonts w:eastAsia="宋体"/>
              </w:rPr>
              <w:t>7</w:t>
            </w:r>
            <w:r>
              <w:rPr>
                <w:rFonts w:eastAsia="宋体" w:hint="eastAsia"/>
              </w:rPr>
              <w:t>级）空气洁净度以上净化车间进行，</w:t>
            </w:r>
            <w:r>
              <w:rPr>
                <w:rFonts w:eastAsia="宋体"/>
              </w:rPr>
              <w:t>扣</w:t>
            </w:r>
            <w:r>
              <w:rPr>
                <w:rFonts w:eastAsia="宋体"/>
              </w:rPr>
              <w:t>3</w:t>
            </w:r>
            <w:r>
              <w:rPr>
                <w:rFonts w:eastAsia="宋体" w:hint="eastAsia"/>
              </w:rPr>
              <w:t>分。</w:t>
            </w:r>
          </w:p>
          <w:p w:rsidR="008E64C1" w:rsidRDefault="008E64C1" w:rsidP="00A33D79">
            <w:pPr>
              <w:spacing w:line="300" w:lineRule="exact"/>
              <w:rPr>
                <w:rFonts w:eastAsia="宋体"/>
              </w:rPr>
            </w:pPr>
            <w:r>
              <w:rPr>
                <w:rFonts w:eastAsia="宋体" w:hint="eastAsia"/>
              </w:rPr>
              <w:t>生产区未根据洁净度级别分区扣</w:t>
            </w:r>
            <w:r>
              <w:rPr>
                <w:rFonts w:eastAsia="宋体" w:hint="eastAsia"/>
              </w:rPr>
              <w:t>1</w:t>
            </w:r>
            <w:r>
              <w:rPr>
                <w:rFonts w:eastAsia="宋体" w:hint="eastAsia"/>
              </w:rPr>
              <w:t>分；同一生产区内（或相邻生产区间）相互妨碍或交叉污染各扣</w:t>
            </w:r>
            <w:r>
              <w:rPr>
                <w:rFonts w:eastAsia="宋体" w:hint="eastAsia"/>
              </w:rPr>
              <w:t>0.5</w:t>
            </w:r>
            <w:r>
              <w:rPr>
                <w:rFonts w:eastAsia="宋体" w:hint="eastAsia"/>
              </w:rPr>
              <w:t>分；不同洁净度级别的生产车间交叉污染扣</w:t>
            </w:r>
            <w:r>
              <w:rPr>
                <w:rFonts w:eastAsia="宋体" w:hint="eastAsia"/>
              </w:rPr>
              <w:t>0.5</w:t>
            </w:r>
            <w:r>
              <w:rPr>
                <w:rFonts w:eastAsia="宋体" w:hint="eastAsia"/>
              </w:rPr>
              <w:t>分。</w:t>
            </w:r>
          </w:p>
          <w:p w:rsidR="008E64C1" w:rsidRDefault="008E64C1" w:rsidP="00A33D79">
            <w:pPr>
              <w:spacing w:line="300" w:lineRule="exact"/>
              <w:rPr>
                <w:rFonts w:eastAsia="宋体"/>
              </w:rPr>
            </w:pPr>
            <w:r>
              <w:rPr>
                <w:rFonts w:eastAsia="宋体" w:hint="eastAsia"/>
              </w:rPr>
              <w:t>净化车间的洁净度指标不符合国家有关标准、规范的规定的扣</w:t>
            </w:r>
            <w:r>
              <w:rPr>
                <w:rFonts w:eastAsia="宋体"/>
              </w:rPr>
              <w:t>2</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48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设备</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（5分）</w:t>
            </w:r>
          </w:p>
        </w:tc>
        <w:tc>
          <w:tcPr>
            <w:tcW w:w="4753" w:type="dxa"/>
            <w:vAlign w:val="center"/>
          </w:tcPr>
          <w:p w:rsidR="008E64C1" w:rsidRDefault="008E64C1" w:rsidP="00A33D79">
            <w:pPr>
              <w:spacing w:line="300" w:lineRule="exact"/>
              <w:rPr>
                <w:rFonts w:eastAsia="宋体"/>
              </w:rPr>
            </w:pPr>
            <w:r>
              <w:rPr>
                <w:rFonts w:eastAsia="宋体" w:hint="eastAsia"/>
              </w:rPr>
              <w:t>具备适合产品生产特点和工艺、满足生产需要、保证产品质量的生产设备。</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w:t>
            </w:r>
            <w:r>
              <w:rPr>
                <w:rFonts w:eastAsia="宋体"/>
              </w:rPr>
              <w:t>设备不能满足</w:t>
            </w:r>
            <w:r>
              <w:rPr>
                <w:rFonts w:eastAsia="宋体" w:hint="eastAsia"/>
              </w:rPr>
              <w:t>生产</w:t>
            </w:r>
            <w:r>
              <w:rPr>
                <w:rFonts w:eastAsia="宋体"/>
              </w:rPr>
              <w:t>需要</w:t>
            </w:r>
            <w:r>
              <w:rPr>
                <w:rFonts w:eastAsia="宋体" w:hint="eastAsia"/>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1208"/>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生产企业应具备满足生产过程检验和产品出厂检验要求的检验设备。</w:t>
            </w:r>
          </w:p>
          <w:p w:rsidR="008E64C1" w:rsidRDefault="008E64C1" w:rsidP="00A33D79">
            <w:pPr>
              <w:spacing w:line="300" w:lineRule="exact"/>
              <w:rPr>
                <w:rFonts w:eastAsia="宋体"/>
              </w:rPr>
            </w:pPr>
            <w:r>
              <w:rPr>
                <w:rFonts w:eastAsia="宋体" w:hint="eastAsia"/>
              </w:rPr>
              <w:t>▲无法自检</w:t>
            </w:r>
            <w:r>
              <w:rPr>
                <w:rFonts w:eastAsia="宋体"/>
              </w:rPr>
              <w:t>的项目应提供</w:t>
            </w:r>
            <w:r>
              <w:rPr>
                <w:rFonts w:eastAsia="宋体" w:hint="eastAsia"/>
              </w:rPr>
              <w:t>委托检验</w:t>
            </w:r>
            <w:r>
              <w:rPr>
                <w:rFonts w:eastAsia="宋体"/>
              </w:rPr>
              <w:t>协议</w:t>
            </w:r>
            <w:r>
              <w:rPr>
                <w:rFonts w:eastAsia="宋体" w:hint="eastAsia"/>
              </w:rPr>
              <w:t>及</w:t>
            </w:r>
            <w:r>
              <w:rPr>
                <w:rFonts w:eastAsia="宋体"/>
              </w:rPr>
              <w:t>相应检验报告</w:t>
            </w:r>
            <w:r>
              <w:rPr>
                <w:rFonts w:eastAsia="宋体" w:hint="eastAsia"/>
              </w:rPr>
              <w:t>。</w:t>
            </w:r>
          </w:p>
        </w:tc>
        <w:tc>
          <w:tcPr>
            <w:tcW w:w="917" w:type="dxa"/>
            <w:vAlign w:val="center"/>
          </w:tcPr>
          <w:p w:rsidR="008E64C1" w:rsidRDefault="008E64C1" w:rsidP="00A33D79">
            <w:pPr>
              <w:spacing w:line="300" w:lineRule="exact"/>
              <w:jc w:val="center"/>
              <w:rPr>
                <w:rFonts w:eastAsia="宋体"/>
              </w:rPr>
            </w:pPr>
            <w:r>
              <w:rPr>
                <w:rFonts w:eastAsia="宋体"/>
              </w:rPr>
              <w:t>2</w:t>
            </w:r>
          </w:p>
        </w:tc>
        <w:tc>
          <w:tcPr>
            <w:tcW w:w="5036" w:type="dxa"/>
            <w:vAlign w:val="center"/>
          </w:tcPr>
          <w:p w:rsidR="008E64C1" w:rsidRDefault="008E64C1" w:rsidP="00A33D79">
            <w:pPr>
              <w:spacing w:line="300" w:lineRule="exact"/>
              <w:rPr>
                <w:rFonts w:eastAsia="宋体"/>
              </w:rPr>
            </w:pPr>
            <w:r>
              <w:rPr>
                <w:rFonts w:eastAsia="宋体" w:hint="eastAsia"/>
              </w:rPr>
              <w:t>生产企业不具备满足生产过程检验和产品出厂检验要求的检验设备扣</w:t>
            </w:r>
            <w:r>
              <w:rPr>
                <w:rFonts w:eastAsia="宋体"/>
              </w:rPr>
              <w:t>2</w:t>
            </w:r>
            <w:r>
              <w:rPr>
                <w:rFonts w:eastAsia="宋体" w:hint="eastAsia"/>
              </w:rPr>
              <w:t>分。</w:t>
            </w:r>
          </w:p>
          <w:p w:rsidR="008E64C1" w:rsidRDefault="008E64C1" w:rsidP="00A33D79">
            <w:pPr>
              <w:spacing w:line="300" w:lineRule="exact"/>
              <w:rPr>
                <w:rFonts w:eastAsia="宋体"/>
              </w:rPr>
            </w:pPr>
            <w:r>
              <w:rPr>
                <w:rFonts w:eastAsia="宋体" w:hint="eastAsia"/>
              </w:rPr>
              <w:t>▲无</w:t>
            </w:r>
            <w:r>
              <w:rPr>
                <w:rFonts w:eastAsia="宋体"/>
              </w:rPr>
              <w:t>委托检验协议和</w:t>
            </w:r>
            <w:r>
              <w:rPr>
                <w:rFonts w:eastAsia="宋体" w:hint="eastAsia"/>
              </w:rPr>
              <w:t>相应</w:t>
            </w:r>
            <w:r>
              <w:rPr>
                <w:rFonts w:eastAsia="宋体"/>
              </w:rPr>
              <w:t>检验报告</w:t>
            </w:r>
            <w:r>
              <w:rPr>
                <w:rFonts w:eastAsia="宋体" w:hint="eastAsia"/>
              </w:rPr>
              <w:t>的或检验报告与生产产品批次不相符扣</w:t>
            </w:r>
            <w:r>
              <w:rPr>
                <w:rFonts w:eastAsia="宋体"/>
              </w:rPr>
              <w:t>2</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461"/>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▲生产过程中使用的管道、储罐和容器应根据产品不同的要求定期清洗或清洁、消毒。</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不清洗、消毒扣</w:t>
            </w:r>
            <w:r>
              <w:rPr>
                <w:rFonts w:eastAsia="宋体" w:hint="eastAsia"/>
              </w:rPr>
              <w:t>1</w:t>
            </w:r>
            <w:r>
              <w:rPr>
                <w:rFonts w:eastAsia="宋体" w:hint="eastAsia"/>
              </w:rPr>
              <w:t>分；不清洁扣</w:t>
            </w:r>
            <w:r>
              <w:rPr>
                <w:rFonts w:eastAsia="宋体"/>
              </w:rPr>
              <w:t>0.5</w:t>
            </w:r>
            <w:r>
              <w:rPr>
                <w:rFonts w:eastAsia="宋体" w:hint="eastAsia"/>
              </w:rPr>
              <w:t>分，无记录扣</w:t>
            </w:r>
            <w:r>
              <w:rPr>
                <w:rFonts w:eastAsia="宋体" w:hint="eastAsia"/>
              </w:rPr>
              <w:t>0</w:t>
            </w:r>
            <w:r>
              <w:rPr>
                <w:rFonts w:eastAsia="宋体"/>
              </w:rPr>
              <w:t>.</w:t>
            </w:r>
            <w:r>
              <w:rPr>
                <w:rFonts w:eastAsia="宋体" w:hint="eastAsia"/>
              </w:rPr>
              <w:t>5</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461"/>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生产和检验设备有专人管理，有维修、保养、校验记录。</w:t>
            </w:r>
          </w:p>
        </w:tc>
        <w:tc>
          <w:tcPr>
            <w:tcW w:w="917" w:type="dxa"/>
            <w:vAlign w:val="center"/>
          </w:tcPr>
          <w:p w:rsidR="008E64C1" w:rsidRDefault="008E64C1" w:rsidP="00A33D79">
            <w:pPr>
              <w:spacing w:line="300" w:lineRule="exact"/>
              <w:jc w:val="center"/>
              <w:rPr>
                <w:rFonts w:eastAsia="宋体"/>
              </w:rPr>
            </w:pPr>
            <w:r>
              <w:rPr>
                <w:rFonts w:eastAsia="宋体"/>
              </w:rPr>
              <w:t>1</w:t>
            </w:r>
          </w:p>
        </w:tc>
        <w:tc>
          <w:tcPr>
            <w:tcW w:w="5036" w:type="dxa"/>
            <w:vAlign w:val="center"/>
          </w:tcPr>
          <w:p w:rsidR="008E64C1" w:rsidRDefault="008E64C1" w:rsidP="00A33D79">
            <w:pPr>
              <w:spacing w:line="300" w:lineRule="exact"/>
              <w:rPr>
                <w:rFonts w:eastAsia="宋体"/>
              </w:rPr>
            </w:pPr>
            <w:r>
              <w:rPr>
                <w:rFonts w:eastAsia="宋体" w:hint="eastAsia"/>
              </w:rPr>
              <w:t>无专人管理扣</w:t>
            </w:r>
            <w:r>
              <w:rPr>
                <w:rFonts w:eastAsia="宋体"/>
              </w:rPr>
              <w:t>0.5</w:t>
            </w:r>
            <w:r>
              <w:rPr>
                <w:rFonts w:eastAsia="宋体" w:hint="eastAsia"/>
              </w:rPr>
              <w:t>分；无维修、保养、校验等记录各扣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3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生产和检验用计量器具的适用范围和精密度符合生产和检验要求，应有合格标志并按国家规定定期检定。</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计量器具不符合生产和检验要求扣</w:t>
            </w:r>
            <w:r>
              <w:rPr>
                <w:rFonts w:eastAsia="宋体" w:hint="eastAsia"/>
              </w:rPr>
              <w:t>1</w:t>
            </w:r>
            <w:r>
              <w:rPr>
                <w:rFonts w:eastAsia="宋体" w:hint="eastAsia"/>
              </w:rPr>
              <w:t>分，无合格标志（状态标志）扣</w:t>
            </w:r>
            <w:r>
              <w:rPr>
                <w:rFonts w:eastAsia="宋体" w:hint="eastAsia"/>
              </w:rPr>
              <w:t>0.5</w:t>
            </w:r>
            <w:r>
              <w:rPr>
                <w:rFonts w:eastAsia="宋体" w:hint="eastAsia"/>
              </w:rPr>
              <w:t>分，</w:t>
            </w:r>
            <w:r>
              <w:rPr>
                <w:rFonts w:eastAsia="宋体"/>
              </w:rPr>
              <w:t>无检定记录扣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物料</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3</w:t>
            </w:r>
            <w:r>
              <w:rPr>
                <w:rFonts w:ascii="黑体" w:eastAsia="黑体" w:hint="eastAsia"/>
                <w:sz w:val="24"/>
              </w:rPr>
              <w:t>分）</w:t>
            </w:r>
          </w:p>
        </w:tc>
        <w:tc>
          <w:tcPr>
            <w:tcW w:w="4753" w:type="dxa"/>
            <w:vAlign w:val="center"/>
          </w:tcPr>
          <w:p w:rsidR="008E64C1" w:rsidRDefault="008E64C1" w:rsidP="00A33D79">
            <w:pPr>
              <w:spacing w:line="300" w:lineRule="exact"/>
              <w:rPr>
                <w:rFonts w:eastAsia="宋体"/>
              </w:rPr>
            </w:pPr>
            <w:r>
              <w:rPr>
                <w:rFonts w:eastAsia="宋体" w:hint="eastAsia"/>
              </w:rPr>
              <w:t>生产所用物料应能满足产品质量要求，符合相关质量标准，并能提供相应的检验报告或产品质量证明材料。</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☆生产所用物料不能满足产品质量要求或符合相关质量标准；不能提供相应的检验报告或产品质量证明材料该项目整体不得分。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26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ign w:val="center"/>
          </w:tcPr>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▲灭菌剂、皮肤粘膜消毒剂、抗（抑）菌制剂</w:t>
            </w:r>
            <w:r>
              <w:rPr>
                <w:rFonts w:ascii="宋体" w:eastAsia="宋体" w:hAnsi="宋体" w:hint="eastAsia"/>
              </w:rPr>
              <w:t>〔</w:t>
            </w:r>
            <w:r>
              <w:rPr>
                <w:rFonts w:eastAsia="宋体" w:hint="eastAsia"/>
              </w:rPr>
              <w:t>用于手的皮肤粘膜消毒剂、抗抑菌制剂除外</w:t>
            </w:r>
            <w:r>
              <w:rPr>
                <w:rFonts w:ascii="宋体" w:eastAsia="宋体" w:hAnsi="宋体" w:hint="eastAsia"/>
              </w:rPr>
              <w:t>〕</w:t>
            </w:r>
            <w:r>
              <w:rPr>
                <w:rFonts w:eastAsia="宋体" w:hint="eastAsia"/>
              </w:rPr>
              <w:t>生产用水应符合纯化水要求。</w:t>
            </w:r>
          </w:p>
          <w:p w:rsidR="008E64C1" w:rsidRDefault="008E64C1" w:rsidP="00A33D79">
            <w:pPr>
              <w:spacing w:line="300" w:lineRule="exact"/>
              <w:rPr>
                <w:rFonts w:eastAsia="宋体"/>
              </w:rPr>
            </w:pPr>
            <w:r>
              <w:rPr>
                <w:rFonts w:eastAsia="宋体" w:hint="eastAsia"/>
              </w:rPr>
              <w:t>▲其他消毒剂生产用水应符合</w:t>
            </w:r>
            <w:r>
              <w:rPr>
                <w:rFonts w:eastAsia="宋体" w:hint="eastAsia"/>
              </w:rPr>
              <w:t>GB5749</w:t>
            </w:r>
            <w:r>
              <w:rPr>
                <w:rFonts w:eastAsia="宋体" w:hint="eastAsia"/>
              </w:rPr>
              <w:t>《生活饮用水卫生标准》的要求。</w:t>
            </w:r>
          </w:p>
        </w:tc>
        <w:tc>
          <w:tcPr>
            <w:tcW w:w="917" w:type="dxa"/>
            <w:vAlign w:val="center"/>
          </w:tcPr>
          <w:p w:rsidR="008E64C1" w:rsidRDefault="008E64C1" w:rsidP="00A33D79">
            <w:pPr>
              <w:spacing w:line="300" w:lineRule="exact"/>
              <w:jc w:val="center"/>
              <w:rPr>
                <w:rFonts w:eastAsia="宋体"/>
              </w:rPr>
            </w:pPr>
            <w:r>
              <w:rPr>
                <w:rFonts w:eastAsia="宋体"/>
              </w:rPr>
              <w:t>3</w:t>
            </w:r>
          </w:p>
        </w:tc>
        <w:tc>
          <w:tcPr>
            <w:tcW w:w="5036" w:type="dxa"/>
            <w:vAlign w:val="center"/>
          </w:tcPr>
          <w:p w:rsidR="008E64C1" w:rsidRDefault="008E64C1" w:rsidP="00A33D79">
            <w:pPr>
              <w:spacing w:line="300" w:lineRule="exact"/>
              <w:rPr>
                <w:rFonts w:eastAsia="宋体"/>
              </w:rPr>
            </w:pPr>
            <w:r>
              <w:rPr>
                <w:rFonts w:eastAsia="宋体" w:hint="eastAsia"/>
              </w:rPr>
              <w:t>生产用水不符合要求扣</w:t>
            </w:r>
            <w:r>
              <w:rPr>
                <w:rFonts w:eastAsia="宋体"/>
              </w:rPr>
              <w:t>3</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117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393"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人员</w:t>
            </w:r>
          </w:p>
          <w:p w:rsidR="008E64C1" w:rsidRDefault="008E64C1" w:rsidP="00A33D79">
            <w:pPr>
              <w:spacing w:line="300" w:lineRule="exact"/>
              <w:jc w:val="center"/>
              <w:rPr>
                <w:rFonts w:ascii="黑体" w:eastAsia="黑体"/>
                <w:sz w:val="24"/>
              </w:rPr>
            </w:pPr>
            <w:r>
              <w:rPr>
                <w:rFonts w:ascii="黑体" w:eastAsia="黑体" w:hint="eastAsia"/>
                <w:sz w:val="24"/>
              </w:rPr>
              <w:t>卫生</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2</w:t>
            </w:r>
            <w:r>
              <w:rPr>
                <w:rFonts w:ascii="黑体" w:eastAsia="黑体" w:hint="eastAsia"/>
                <w:sz w:val="24"/>
              </w:rPr>
              <w:t>分）</w:t>
            </w:r>
          </w:p>
          <w:p w:rsidR="008E64C1" w:rsidRDefault="008E64C1" w:rsidP="00A33D79">
            <w:pPr>
              <w:spacing w:line="3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直接从事消毒产品生产的操作人员上岗前及每年必须进行一次健康体检，患活动性肺结核、甲型</w:t>
            </w:r>
            <w:r>
              <w:rPr>
                <w:rFonts w:eastAsia="宋体"/>
              </w:rPr>
              <w:t>、戊型</w:t>
            </w:r>
            <w:r>
              <w:rPr>
                <w:rFonts w:eastAsia="宋体" w:hint="eastAsia"/>
              </w:rPr>
              <w:t>肝炎等肠道传染病患者及病原携带者、化脓性或者慢性渗出性皮肤病、手部真菌感染性疾病的工作人员不得从事生产、分装和质检。</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直接从事消毒产品生产的操作人员上岗前及</w:t>
            </w:r>
            <w:proofErr w:type="gramStart"/>
            <w:r>
              <w:rPr>
                <w:rFonts w:eastAsia="宋体" w:hint="eastAsia"/>
              </w:rPr>
              <w:t>每年未</w:t>
            </w:r>
            <w:proofErr w:type="gramEnd"/>
            <w:r>
              <w:rPr>
                <w:rFonts w:eastAsia="宋体" w:hint="eastAsia"/>
              </w:rPr>
              <w:t>进行一次健康体检扣</w:t>
            </w:r>
            <w:r>
              <w:rPr>
                <w:rFonts w:eastAsia="宋体" w:hint="eastAsia"/>
              </w:rPr>
              <w:t>1</w:t>
            </w:r>
            <w:r>
              <w:rPr>
                <w:rFonts w:eastAsia="宋体" w:hint="eastAsia"/>
              </w:rPr>
              <w:t>分；发现有患活动性肺结核、甲型、戊型肝炎等肠道传染病患者及病原携带者、化脓性或者慢性渗出性皮肤病、手部真菌感染性疾病的工作人员从事生产、分装和质检扣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操作人员穿戴工作服整洁，卫生状况符合有关要求。</w:t>
            </w:r>
          </w:p>
          <w:p w:rsidR="008E64C1" w:rsidRDefault="008E64C1" w:rsidP="00A33D79">
            <w:pPr>
              <w:spacing w:line="300" w:lineRule="exact"/>
              <w:rPr>
                <w:rFonts w:eastAsia="宋体"/>
              </w:rPr>
            </w:pPr>
            <w:r>
              <w:rPr>
                <w:rFonts w:eastAsia="宋体" w:hint="eastAsia"/>
              </w:rPr>
              <w:t>生产过程中操作人员无吸烟、进食、戴首饰等现象。</w:t>
            </w:r>
          </w:p>
        </w:tc>
        <w:tc>
          <w:tcPr>
            <w:tcW w:w="917" w:type="dxa"/>
            <w:vAlign w:val="center"/>
          </w:tcPr>
          <w:p w:rsidR="008E64C1" w:rsidRDefault="008E64C1" w:rsidP="00A33D79">
            <w:pPr>
              <w:spacing w:line="300" w:lineRule="exact"/>
              <w:jc w:val="center"/>
              <w:rPr>
                <w:rFonts w:eastAsia="宋体"/>
              </w:rPr>
            </w:pPr>
            <w:r>
              <w:rPr>
                <w:rFonts w:eastAsia="宋体" w:hint="eastAsia"/>
              </w:rPr>
              <w:t>1</w:t>
            </w:r>
          </w:p>
        </w:tc>
        <w:tc>
          <w:tcPr>
            <w:tcW w:w="5036" w:type="dxa"/>
            <w:vAlign w:val="center"/>
          </w:tcPr>
          <w:p w:rsidR="008E64C1" w:rsidRDefault="008E64C1" w:rsidP="00A33D79">
            <w:pPr>
              <w:spacing w:line="300" w:lineRule="exact"/>
              <w:rPr>
                <w:rFonts w:eastAsia="宋体"/>
              </w:rPr>
            </w:pPr>
            <w:r>
              <w:rPr>
                <w:rFonts w:eastAsia="宋体" w:hint="eastAsia"/>
              </w:rPr>
              <w:t>现场发现操作人员未着相应工作服扣</w:t>
            </w:r>
            <w:r>
              <w:rPr>
                <w:rFonts w:eastAsia="宋体"/>
              </w:rPr>
              <w:t>1</w:t>
            </w:r>
            <w:r>
              <w:rPr>
                <w:rFonts w:eastAsia="宋体" w:hint="eastAsia"/>
              </w:rPr>
              <w:t>分，不整洁扣</w:t>
            </w:r>
            <w:r>
              <w:rPr>
                <w:rFonts w:eastAsia="宋体" w:hint="eastAsia"/>
              </w:rPr>
              <w:t>0.5</w:t>
            </w:r>
            <w:r>
              <w:rPr>
                <w:rFonts w:eastAsia="宋体" w:hint="eastAsia"/>
              </w:rPr>
              <w:t>分，个人卫生不符合要求扣</w:t>
            </w:r>
            <w:r>
              <w:rPr>
                <w:rFonts w:eastAsia="宋体" w:hint="eastAsia"/>
              </w:rPr>
              <w:t>0.5</w:t>
            </w:r>
            <w:r>
              <w:rPr>
                <w:rFonts w:eastAsia="宋体" w:hint="eastAsia"/>
              </w:rPr>
              <w:t>分。</w:t>
            </w:r>
          </w:p>
          <w:p w:rsidR="008E64C1" w:rsidRDefault="008E64C1" w:rsidP="00A33D79">
            <w:pPr>
              <w:spacing w:line="300" w:lineRule="exact"/>
              <w:rPr>
                <w:rFonts w:eastAsia="宋体"/>
              </w:rPr>
            </w:pPr>
            <w:r>
              <w:rPr>
                <w:rFonts w:eastAsia="宋体" w:hint="eastAsia"/>
              </w:rPr>
              <w:t>现场发现有吸烟、进食、戴首饰等现象扣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jc w:val="center"/>
        </w:trPr>
        <w:tc>
          <w:tcPr>
            <w:tcW w:w="1012" w:type="dxa"/>
            <w:vMerge w:val="restart"/>
            <w:vAlign w:val="center"/>
          </w:tcPr>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r>
              <w:rPr>
                <w:rFonts w:ascii="黑体" w:eastAsia="黑体" w:hint="eastAsia"/>
                <w:sz w:val="24"/>
              </w:rPr>
              <w:t>产品卫生质量</w:t>
            </w:r>
          </w:p>
          <w:p w:rsidR="008E64C1" w:rsidRDefault="008E64C1" w:rsidP="00A33D79">
            <w:pPr>
              <w:spacing w:line="600" w:lineRule="exact"/>
              <w:jc w:val="center"/>
              <w:rPr>
                <w:rFonts w:ascii="黑体" w:eastAsia="黑体"/>
                <w:sz w:val="24"/>
              </w:rPr>
            </w:pPr>
            <w:r>
              <w:rPr>
                <w:rFonts w:ascii="黑体" w:eastAsia="黑体" w:hint="eastAsia"/>
                <w:szCs w:val="21"/>
              </w:rPr>
              <w:t>（50分）</w:t>
            </w:r>
          </w:p>
        </w:tc>
        <w:tc>
          <w:tcPr>
            <w:tcW w:w="1393" w:type="dxa"/>
            <w:vAlign w:val="center"/>
          </w:tcPr>
          <w:p w:rsidR="008E64C1" w:rsidRDefault="008E64C1" w:rsidP="00A33D79">
            <w:pPr>
              <w:jc w:val="center"/>
              <w:rPr>
                <w:rFonts w:ascii="黑体" w:eastAsia="黑体"/>
                <w:sz w:val="24"/>
              </w:rPr>
            </w:pPr>
            <w:r>
              <w:rPr>
                <w:rFonts w:ascii="黑体" w:eastAsia="黑体" w:hint="eastAsia"/>
                <w:sz w:val="24"/>
              </w:rPr>
              <w:lastRenderedPageBreak/>
              <w:t>产品</w:t>
            </w:r>
          </w:p>
          <w:p w:rsidR="008E64C1" w:rsidRDefault="008E64C1" w:rsidP="00A33D79">
            <w:pPr>
              <w:jc w:val="center"/>
              <w:rPr>
                <w:rFonts w:ascii="黑体" w:eastAsia="黑体"/>
                <w:sz w:val="24"/>
              </w:rPr>
            </w:pPr>
            <w:r>
              <w:rPr>
                <w:rFonts w:ascii="黑体" w:eastAsia="黑体" w:hint="eastAsia"/>
                <w:sz w:val="24"/>
              </w:rPr>
              <w:t>批件</w:t>
            </w:r>
          </w:p>
        </w:tc>
        <w:tc>
          <w:tcPr>
            <w:tcW w:w="4753" w:type="dxa"/>
            <w:vAlign w:val="center"/>
          </w:tcPr>
          <w:p w:rsidR="008E64C1" w:rsidRDefault="008E64C1" w:rsidP="00A33D79">
            <w:pPr>
              <w:spacing w:line="300" w:lineRule="exact"/>
              <w:rPr>
                <w:rFonts w:eastAsia="宋体"/>
              </w:rPr>
            </w:pPr>
            <w:r>
              <w:rPr>
                <w:rFonts w:eastAsia="宋体" w:hint="eastAsia"/>
              </w:rPr>
              <w:t>▲生产的“三新”消毒产品应取得卫生许可批件。</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▲发现无批件产品</w:t>
            </w:r>
            <w:r>
              <w:rPr>
                <w:rFonts w:ascii="宋体" w:eastAsia="宋体" w:hAnsi="宋体" w:cs="宋体" w:hint="eastAsia"/>
                <w:kern w:val="0"/>
                <w:szCs w:val="21"/>
              </w:rPr>
              <w:t>即为</w:t>
            </w:r>
            <w:proofErr w:type="gramStart"/>
            <w:r>
              <w:rPr>
                <w:rFonts w:eastAsia="宋体" w:hint="eastAsia"/>
              </w:rPr>
              <w:t>该关键项</w:t>
            </w:r>
            <w:proofErr w:type="gramEnd"/>
            <w:r>
              <w:rPr>
                <w:rFonts w:eastAsia="宋体" w:hint="eastAsia"/>
              </w:rPr>
              <w:t>★不合格。</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restart"/>
            <w:vAlign w:val="center"/>
          </w:tcPr>
          <w:p w:rsidR="008E64C1" w:rsidRDefault="008E64C1" w:rsidP="00A33D79">
            <w:pPr>
              <w:jc w:val="center"/>
              <w:rPr>
                <w:rFonts w:ascii="黑体" w:eastAsia="黑体"/>
                <w:sz w:val="24"/>
              </w:rPr>
            </w:pPr>
            <w:r>
              <w:rPr>
                <w:rFonts w:ascii="黑体" w:eastAsia="黑体" w:hint="eastAsia"/>
                <w:sz w:val="24"/>
              </w:rPr>
              <w:t>卫生</w:t>
            </w:r>
          </w:p>
          <w:p w:rsidR="008E64C1" w:rsidRDefault="008E64C1" w:rsidP="00A33D79">
            <w:pPr>
              <w:jc w:val="center"/>
              <w:rPr>
                <w:rFonts w:ascii="黑体" w:eastAsia="黑体"/>
                <w:sz w:val="24"/>
              </w:rPr>
            </w:pPr>
            <w:r>
              <w:rPr>
                <w:rFonts w:ascii="黑体" w:eastAsia="黑体" w:hint="eastAsia"/>
                <w:sz w:val="24"/>
              </w:rPr>
              <w:t>安全</w:t>
            </w:r>
          </w:p>
          <w:p w:rsidR="008E64C1" w:rsidRDefault="008E64C1" w:rsidP="00A33D79">
            <w:pPr>
              <w:jc w:val="center"/>
              <w:rPr>
                <w:rFonts w:ascii="黑体" w:eastAsia="黑体"/>
                <w:sz w:val="24"/>
              </w:rPr>
            </w:pPr>
            <w:r>
              <w:rPr>
                <w:rFonts w:ascii="黑体" w:eastAsia="黑体" w:hint="eastAsia"/>
                <w:sz w:val="24"/>
              </w:rPr>
              <w:t>评价</w:t>
            </w:r>
          </w:p>
          <w:p w:rsidR="008E64C1" w:rsidRDefault="008E64C1" w:rsidP="00A33D79">
            <w:pPr>
              <w:jc w:val="center"/>
              <w:rPr>
                <w:rFonts w:ascii="黑体" w:eastAsia="黑体"/>
                <w:sz w:val="24"/>
              </w:rPr>
            </w:pPr>
            <w:r>
              <w:rPr>
                <w:rFonts w:ascii="黑体" w:eastAsia="黑体" w:hint="eastAsia"/>
                <w:sz w:val="24"/>
              </w:rPr>
              <w:t>报告</w:t>
            </w:r>
          </w:p>
          <w:p w:rsidR="008E64C1" w:rsidRDefault="008E64C1" w:rsidP="00A33D79">
            <w:pPr>
              <w:jc w:val="center"/>
              <w:rPr>
                <w:rFonts w:ascii="黑体" w:eastAsia="黑体"/>
                <w:szCs w:val="21"/>
              </w:rPr>
            </w:pPr>
            <w:r>
              <w:rPr>
                <w:rFonts w:ascii="黑体" w:eastAsia="黑体" w:hint="eastAsia"/>
                <w:sz w:val="22"/>
              </w:rPr>
              <w:t>（</w:t>
            </w:r>
            <w:r>
              <w:rPr>
                <w:rFonts w:ascii="黑体" w:eastAsia="黑体"/>
                <w:sz w:val="22"/>
              </w:rPr>
              <w:t>20</w:t>
            </w:r>
            <w:r>
              <w:rPr>
                <w:rFonts w:ascii="黑体" w:eastAsia="黑体" w:hint="eastAsia"/>
                <w:sz w:val="22"/>
              </w:rPr>
              <w:t>分）</w:t>
            </w:r>
          </w:p>
        </w:tc>
        <w:tc>
          <w:tcPr>
            <w:tcW w:w="4753" w:type="dxa"/>
            <w:vAlign w:val="center"/>
          </w:tcPr>
          <w:p w:rsidR="008E64C1" w:rsidRDefault="008E64C1" w:rsidP="00A33D79">
            <w:pPr>
              <w:rPr>
                <w:rFonts w:eastAsia="宋体"/>
              </w:rPr>
            </w:pPr>
            <w:r>
              <w:rPr>
                <w:rFonts w:eastAsia="宋体" w:hint="eastAsia"/>
              </w:rPr>
              <w:t>生产的消毒产品首次上市前应进行卫生安全评价。</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发现有消毒产品上市前未进行卫生安全评价报告即为</w:t>
            </w:r>
            <w:proofErr w:type="gramStart"/>
            <w:r>
              <w:rPr>
                <w:rFonts w:eastAsia="宋体" w:hint="eastAsia"/>
              </w:rPr>
              <w:t>该关键项</w:t>
            </w:r>
            <w:proofErr w:type="gramEnd"/>
            <w:r>
              <w:rPr>
                <w:rFonts w:eastAsia="宋体" w:hint="eastAsia"/>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459"/>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rPr>
                <w:rFonts w:eastAsia="宋体"/>
              </w:rPr>
            </w:pPr>
            <w:r>
              <w:rPr>
                <w:rFonts w:eastAsia="宋体" w:hint="eastAsia"/>
              </w:rPr>
              <w:t>不得出具虚假卫生安全评价报告。</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发现有虚假卫生安全评价报告</w:t>
            </w:r>
            <w:r>
              <w:rPr>
                <w:rFonts w:ascii="宋体" w:eastAsia="宋体" w:hAnsi="宋体" w:cs="宋体" w:hint="eastAsia"/>
                <w:kern w:val="0"/>
                <w:szCs w:val="21"/>
              </w:rPr>
              <w:t>即为</w:t>
            </w:r>
            <w:proofErr w:type="gramStart"/>
            <w:r>
              <w:rPr>
                <w:rFonts w:ascii="宋体" w:eastAsia="宋体" w:hAnsi="宋体" w:cs="宋体" w:hint="eastAsia"/>
                <w:kern w:val="0"/>
                <w:szCs w:val="21"/>
              </w:rPr>
              <w:t>该</w:t>
            </w:r>
            <w:r>
              <w:rPr>
                <w:rFonts w:eastAsia="宋体" w:hint="eastAsia"/>
              </w:rPr>
              <w:t>关键项</w:t>
            </w:r>
            <w:proofErr w:type="gramEnd"/>
            <w:r>
              <w:rPr>
                <w:rFonts w:eastAsia="宋体" w:hint="eastAsia"/>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rPr>
                <w:rFonts w:eastAsia="宋体"/>
              </w:rPr>
            </w:pPr>
            <w:r>
              <w:rPr>
                <w:rFonts w:eastAsia="宋体" w:hint="eastAsia"/>
              </w:rPr>
              <w:t>产品卫生安全评价报告中评价项目齐全且评价报告结果符合要求方可上市销售。</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发现有产品卫生安全评价报告中评价项目不全或评价报告结果显示产品不符合要求上市销售的。卫生安全评价报告项目不得分。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732"/>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rPr>
                <w:rFonts w:eastAsia="宋体"/>
              </w:rPr>
            </w:pPr>
            <w:r>
              <w:rPr>
                <w:rFonts w:eastAsia="宋体" w:hint="eastAsia"/>
              </w:rPr>
              <w:t>▲生产的第一类消毒产品卫生安全评价报告有效期满应重新进行卫生安全评价。</w:t>
            </w:r>
          </w:p>
        </w:tc>
        <w:tc>
          <w:tcPr>
            <w:tcW w:w="917" w:type="dxa"/>
            <w:vAlign w:val="center"/>
          </w:tcPr>
          <w:p w:rsidR="008E64C1" w:rsidRDefault="008E64C1" w:rsidP="00A33D79">
            <w:pPr>
              <w:spacing w:line="300" w:lineRule="exact"/>
              <w:jc w:val="center"/>
              <w:rPr>
                <w:rFonts w:eastAsia="宋体"/>
              </w:rPr>
            </w:pPr>
            <w:r>
              <w:rPr>
                <w:rFonts w:eastAsia="宋体"/>
              </w:rPr>
              <w:t>4</w:t>
            </w:r>
          </w:p>
        </w:tc>
        <w:tc>
          <w:tcPr>
            <w:tcW w:w="5036" w:type="dxa"/>
            <w:vAlign w:val="center"/>
          </w:tcPr>
          <w:p w:rsidR="008E64C1" w:rsidRDefault="008E64C1" w:rsidP="00A33D79">
            <w:pPr>
              <w:spacing w:line="300" w:lineRule="exact"/>
              <w:rPr>
                <w:rFonts w:eastAsia="宋体"/>
              </w:rPr>
            </w:pPr>
            <w:r>
              <w:rPr>
                <w:rFonts w:eastAsia="宋体" w:hint="eastAsia"/>
              </w:rPr>
              <w:t>▲发现有第一类消毒产品卫生安全评价报告有效期满未重新进行卫生安全评价</w:t>
            </w:r>
            <w:r>
              <w:rPr>
                <w:rFonts w:ascii="宋体" w:eastAsia="宋体" w:hAnsi="宋体" w:cs="宋体" w:hint="eastAsia"/>
                <w:kern w:val="0"/>
                <w:szCs w:val="21"/>
              </w:rPr>
              <w:t>扣</w:t>
            </w:r>
            <w:r>
              <w:rPr>
                <w:rFonts w:ascii="宋体" w:eastAsia="宋体" w:hAnsi="宋体" w:cs="宋体"/>
                <w:kern w:val="0"/>
                <w:szCs w:val="21"/>
              </w:rPr>
              <w:t>4</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714"/>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rPr>
                <w:rFonts w:eastAsia="宋体"/>
              </w:rPr>
            </w:pPr>
            <w:r>
              <w:rPr>
                <w:rFonts w:eastAsia="宋体" w:hint="eastAsia"/>
              </w:rPr>
              <w:t>▲上市后改变配方、生产工艺应对卫生安全评价报告内容进行更新。</w:t>
            </w:r>
          </w:p>
        </w:tc>
        <w:tc>
          <w:tcPr>
            <w:tcW w:w="917" w:type="dxa"/>
            <w:vAlign w:val="center"/>
          </w:tcPr>
          <w:p w:rsidR="008E64C1" w:rsidRDefault="008E64C1" w:rsidP="00A33D79">
            <w:pPr>
              <w:spacing w:line="300" w:lineRule="exact"/>
              <w:jc w:val="center"/>
              <w:rPr>
                <w:rFonts w:eastAsia="宋体"/>
              </w:rPr>
            </w:pPr>
            <w:r>
              <w:rPr>
                <w:rFonts w:eastAsia="宋体"/>
              </w:rPr>
              <w:t>4</w:t>
            </w:r>
          </w:p>
        </w:tc>
        <w:tc>
          <w:tcPr>
            <w:tcW w:w="5036" w:type="dxa"/>
            <w:vAlign w:val="center"/>
          </w:tcPr>
          <w:p w:rsidR="008E64C1" w:rsidRDefault="008E64C1" w:rsidP="00A33D79">
            <w:pPr>
              <w:spacing w:line="300" w:lineRule="exact"/>
              <w:rPr>
                <w:rFonts w:eastAsia="宋体"/>
              </w:rPr>
            </w:pPr>
            <w:r>
              <w:rPr>
                <w:rFonts w:eastAsia="宋体" w:hint="eastAsia"/>
              </w:rPr>
              <w:t>▲发现有产品上市后改变配方、生产工艺未对卫生安全评价报告内容进行更新</w:t>
            </w:r>
            <w:r>
              <w:rPr>
                <w:rFonts w:ascii="宋体" w:eastAsia="宋体" w:hAnsi="宋体" w:cs="宋体" w:hint="eastAsia"/>
                <w:kern w:val="0"/>
                <w:szCs w:val="21"/>
              </w:rPr>
              <w:t>扣</w:t>
            </w:r>
            <w:r>
              <w:rPr>
                <w:rFonts w:ascii="宋体" w:eastAsia="宋体" w:hAnsi="宋体" w:cs="宋体"/>
                <w:kern w:val="0"/>
                <w:szCs w:val="21"/>
              </w:rPr>
              <w:t>4</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96"/>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▲实际生产地址迁移、另设分厂或车间、转委托生产加工的应对卫生安全评价报告内容进行更新。</w:t>
            </w:r>
          </w:p>
        </w:tc>
        <w:tc>
          <w:tcPr>
            <w:tcW w:w="917" w:type="dxa"/>
            <w:vAlign w:val="center"/>
          </w:tcPr>
          <w:p w:rsidR="008E64C1" w:rsidRDefault="008E64C1" w:rsidP="00A33D79">
            <w:pPr>
              <w:spacing w:line="300" w:lineRule="exact"/>
              <w:jc w:val="center"/>
              <w:rPr>
                <w:rFonts w:eastAsia="宋体"/>
              </w:rPr>
            </w:pPr>
            <w:r>
              <w:rPr>
                <w:rFonts w:eastAsia="宋体"/>
              </w:rPr>
              <w:t>4</w:t>
            </w:r>
          </w:p>
        </w:tc>
        <w:tc>
          <w:tcPr>
            <w:tcW w:w="5036" w:type="dxa"/>
            <w:vAlign w:val="center"/>
          </w:tcPr>
          <w:p w:rsidR="008E64C1" w:rsidRDefault="008E64C1" w:rsidP="00A33D79">
            <w:pPr>
              <w:spacing w:line="300" w:lineRule="exact"/>
              <w:rPr>
                <w:rFonts w:eastAsia="宋体"/>
              </w:rPr>
            </w:pPr>
            <w:r>
              <w:rPr>
                <w:rFonts w:eastAsia="宋体" w:hint="eastAsia"/>
              </w:rPr>
              <w:t>▲发现有产品实际生产地址迁移、另设分厂或车间、转委托生产加工的未对卫生安全评价报告内容进行更新扣</w:t>
            </w:r>
            <w:r>
              <w:rPr>
                <w:rFonts w:eastAsia="宋体"/>
              </w:rPr>
              <w:t>4</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706"/>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▲消毒剂、</w:t>
            </w:r>
            <w:r>
              <w:rPr>
                <w:rFonts w:eastAsia="宋体"/>
              </w:rPr>
              <w:t>抗</w:t>
            </w:r>
            <w:r>
              <w:rPr>
                <w:rFonts w:eastAsia="宋体" w:hint="eastAsia"/>
              </w:rPr>
              <w:t>（</w:t>
            </w:r>
            <w:r>
              <w:rPr>
                <w:rFonts w:eastAsia="宋体"/>
              </w:rPr>
              <w:t>抑</w:t>
            </w:r>
            <w:r>
              <w:rPr>
                <w:rFonts w:eastAsia="宋体" w:hint="eastAsia"/>
              </w:rPr>
              <w:t>）</w:t>
            </w:r>
            <w:r>
              <w:rPr>
                <w:rFonts w:eastAsia="宋体"/>
              </w:rPr>
              <w:t>菌制剂</w:t>
            </w:r>
            <w:r>
              <w:rPr>
                <w:rFonts w:eastAsia="宋体" w:hint="eastAsia"/>
              </w:rPr>
              <w:t>延长产品有效期的应对卫生安全评价报告内容进行更新。</w:t>
            </w:r>
          </w:p>
        </w:tc>
        <w:tc>
          <w:tcPr>
            <w:tcW w:w="917" w:type="dxa"/>
            <w:vAlign w:val="center"/>
          </w:tcPr>
          <w:p w:rsidR="008E64C1" w:rsidRDefault="008E64C1" w:rsidP="00A33D79">
            <w:pPr>
              <w:spacing w:line="300" w:lineRule="exact"/>
              <w:jc w:val="center"/>
              <w:rPr>
                <w:rFonts w:eastAsia="宋体"/>
              </w:rPr>
            </w:pPr>
            <w:r>
              <w:rPr>
                <w:rFonts w:eastAsia="宋体"/>
              </w:rPr>
              <w:t>4</w:t>
            </w:r>
          </w:p>
        </w:tc>
        <w:tc>
          <w:tcPr>
            <w:tcW w:w="5036" w:type="dxa"/>
            <w:vAlign w:val="center"/>
          </w:tcPr>
          <w:p w:rsidR="008E64C1" w:rsidRDefault="008E64C1" w:rsidP="00A33D79">
            <w:pPr>
              <w:spacing w:line="300" w:lineRule="exact"/>
              <w:rPr>
                <w:rFonts w:eastAsia="宋体"/>
              </w:rPr>
            </w:pPr>
            <w:r>
              <w:rPr>
                <w:rFonts w:eastAsia="宋体" w:hint="eastAsia"/>
              </w:rPr>
              <w:t>▲发现有消毒剂、</w:t>
            </w:r>
            <w:r>
              <w:rPr>
                <w:rFonts w:eastAsia="宋体"/>
              </w:rPr>
              <w:t>抗抑菌制剂</w:t>
            </w:r>
            <w:r>
              <w:rPr>
                <w:rFonts w:eastAsia="宋体" w:hint="eastAsia"/>
              </w:rPr>
              <w:t>延长产品有效期未对卫生安全评价报告内容进行更新扣</w:t>
            </w:r>
            <w:r>
              <w:rPr>
                <w:rFonts w:eastAsia="宋体"/>
              </w:rPr>
              <w:t>4</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88"/>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rPr>
            </w:pPr>
            <w:r>
              <w:rPr>
                <w:rFonts w:eastAsia="宋体" w:hint="eastAsia"/>
              </w:rPr>
              <w:t>▲消毒剂、</w:t>
            </w:r>
            <w:r>
              <w:rPr>
                <w:rFonts w:eastAsia="宋体"/>
              </w:rPr>
              <w:t>抗</w:t>
            </w:r>
            <w:r>
              <w:rPr>
                <w:rFonts w:eastAsia="宋体" w:hint="eastAsia"/>
              </w:rPr>
              <w:t>（</w:t>
            </w:r>
            <w:r>
              <w:rPr>
                <w:rFonts w:eastAsia="宋体"/>
              </w:rPr>
              <w:t>抑</w:t>
            </w:r>
            <w:r>
              <w:rPr>
                <w:rFonts w:eastAsia="宋体" w:hint="eastAsia"/>
              </w:rPr>
              <w:t>）</w:t>
            </w:r>
            <w:r>
              <w:rPr>
                <w:rFonts w:eastAsia="宋体"/>
              </w:rPr>
              <w:t>菌制剂</w:t>
            </w:r>
            <w:r>
              <w:rPr>
                <w:rFonts w:eastAsia="宋体" w:hint="eastAsia"/>
              </w:rPr>
              <w:t>增加使用范围或改变使用方法的应对卫生安全评价报告内容进行更新。</w:t>
            </w:r>
          </w:p>
        </w:tc>
        <w:tc>
          <w:tcPr>
            <w:tcW w:w="917" w:type="dxa"/>
            <w:vAlign w:val="center"/>
          </w:tcPr>
          <w:p w:rsidR="008E64C1" w:rsidRDefault="008E64C1" w:rsidP="00A33D79">
            <w:pPr>
              <w:spacing w:line="300" w:lineRule="exact"/>
              <w:jc w:val="center"/>
              <w:rPr>
                <w:rFonts w:eastAsia="宋体"/>
              </w:rPr>
            </w:pPr>
            <w:r>
              <w:rPr>
                <w:rFonts w:eastAsia="宋体"/>
              </w:rPr>
              <w:t>4</w:t>
            </w:r>
          </w:p>
        </w:tc>
        <w:tc>
          <w:tcPr>
            <w:tcW w:w="5036" w:type="dxa"/>
            <w:vAlign w:val="center"/>
          </w:tcPr>
          <w:p w:rsidR="008E64C1" w:rsidRDefault="008E64C1" w:rsidP="00A33D79">
            <w:pPr>
              <w:spacing w:line="300" w:lineRule="exact"/>
              <w:rPr>
                <w:rFonts w:eastAsia="宋体"/>
              </w:rPr>
            </w:pPr>
            <w:r>
              <w:rPr>
                <w:rFonts w:eastAsia="宋体" w:hint="eastAsia"/>
              </w:rPr>
              <w:t>▲发现有消毒剂、抗（抑）菌剂增加使用范围或改变使用方法未对卫生安全评价报告内容进行更新扣</w:t>
            </w:r>
            <w:r>
              <w:rPr>
                <w:rFonts w:eastAsia="宋体"/>
              </w:rPr>
              <w:t>4</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restart"/>
            <w:vAlign w:val="center"/>
          </w:tcPr>
          <w:p w:rsidR="008E64C1" w:rsidRDefault="008E64C1" w:rsidP="00A33D79">
            <w:pPr>
              <w:jc w:val="center"/>
              <w:rPr>
                <w:rFonts w:ascii="黑体" w:eastAsia="黑体"/>
                <w:sz w:val="24"/>
              </w:rPr>
            </w:pPr>
            <w:r>
              <w:rPr>
                <w:rFonts w:ascii="黑体" w:eastAsia="黑体" w:hint="eastAsia"/>
                <w:sz w:val="24"/>
              </w:rPr>
              <w:t>标签</w:t>
            </w:r>
          </w:p>
          <w:p w:rsidR="008E64C1" w:rsidRDefault="008E64C1" w:rsidP="00A33D79">
            <w:pPr>
              <w:jc w:val="center"/>
              <w:rPr>
                <w:rFonts w:ascii="黑体" w:eastAsia="黑体"/>
                <w:sz w:val="24"/>
              </w:rPr>
            </w:pPr>
            <w:r>
              <w:rPr>
                <w:rFonts w:ascii="黑体" w:eastAsia="黑体" w:hint="eastAsia"/>
                <w:sz w:val="24"/>
              </w:rPr>
              <w:t>说明书</w:t>
            </w:r>
            <w:r>
              <w:rPr>
                <w:rFonts w:ascii="黑体" w:eastAsia="黑体" w:hint="eastAsia"/>
                <w:sz w:val="22"/>
              </w:rPr>
              <w:t>（1</w:t>
            </w:r>
            <w:r>
              <w:rPr>
                <w:rFonts w:ascii="黑体" w:eastAsia="黑体"/>
                <w:sz w:val="22"/>
              </w:rPr>
              <w:t>0</w:t>
            </w:r>
            <w:r>
              <w:rPr>
                <w:rFonts w:ascii="黑体" w:eastAsia="黑体" w:hint="eastAsia"/>
                <w:sz w:val="22"/>
              </w:rPr>
              <w:t>分）</w:t>
            </w:r>
          </w:p>
        </w:tc>
        <w:tc>
          <w:tcPr>
            <w:tcW w:w="475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消毒产品命名禁止使用虚假、夸大和绝对化的词语。</w:t>
            </w:r>
          </w:p>
        </w:tc>
        <w:tc>
          <w:tcPr>
            <w:tcW w:w="917" w:type="dxa"/>
            <w:vAlign w:val="center"/>
          </w:tcPr>
          <w:p w:rsidR="008E64C1" w:rsidRDefault="008E64C1" w:rsidP="00A33D79">
            <w:pPr>
              <w:spacing w:line="300" w:lineRule="exact"/>
              <w:jc w:val="center"/>
              <w:rPr>
                <w:rFonts w:eastAsia="宋体"/>
              </w:rPr>
            </w:pPr>
            <w:r>
              <w:rPr>
                <w:rFonts w:eastAsia="宋体"/>
              </w:rPr>
              <w:t>3</w:t>
            </w:r>
          </w:p>
        </w:tc>
        <w:tc>
          <w:tcPr>
            <w:tcW w:w="5036" w:type="dxa"/>
            <w:vAlign w:val="center"/>
          </w:tcPr>
          <w:p w:rsidR="008E64C1" w:rsidRDefault="008E64C1" w:rsidP="00A33D79">
            <w:pPr>
              <w:spacing w:line="300" w:lineRule="exact"/>
              <w:rPr>
                <w:rFonts w:eastAsia="宋体"/>
              </w:rPr>
            </w:pPr>
            <w:r>
              <w:rPr>
                <w:rFonts w:eastAsia="宋体" w:hint="eastAsia"/>
              </w:rPr>
              <w:t>发现有消毒产品</w:t>
            </w:r>
            <w:r>
              <w:rPr>
                <w:rFonts w:ascii="宋体" w:eastAsia="宋体" w:hAnsi="宋体" w:cs="宋体" w:hint="eastAsia"/>
                <w:kern w:val="0"/>
                <w:szCs w:val="21"/>
              </w:rPr>
              <w:t>命名使用了特效、高效、奇效、广谱、第X代等内容扣</w:t>
            </w:r>
            <w:r>
              <w:rPr>
                <w:rFonts w:ascii="宋体" w:eastAsia="宋体" w:hAnsi="宋体" w:cs="宋体"/>
                <w:kern w:val="0"/>
                <w:szCs w:val="21"/>
              </w:rPr>
              <w:t>3</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消毒产品命名禁止使用已经批准的药品名。</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发现有消毒产品</w:t>
            </w:r>
            <w:r>
              <w:rPr>
                <w:rFonts w:ascii="宋体" w:eastAsia="宋体" w:hAnsi="宋体" w:cs="宋体" w:hint="eastAsia"/>
                <w:kern w:val="0"/>
                <w:szCs w:val="21"/>
              </w:rPr>
              <w:t>命名使用已经批准的药品名，</w:t>
            </w:r>
            <w:proofErr w:type="gramStart"/>
            <w:r>
              <w:rPr>
                <w:rFonts w:ascii="宋体" w:eastAsia="宋体" w:hAnsi="宋体" w:cs="宋体" w:hint="eastAsia"/>
                <w:kern w:val="0"/>
                <w:szCs w:val="21"/>
              </w:rPr>
              <w:t>该关键项</w:t>
            </w:r>
            <w:proofErr w:type="gramEnd"/>
            <w:r>
              <w:rPr>
                <w:rFonts w:eastAsia="宋体" w:hint="eastAsia"/>
              </w:rPr>
              <w:t>★</w:t>
            </w:r>
            <w:r>
              <w:rPr>
                <w:rFonts w:ascii="宋体" w:eastAsia="宋体" w:hAnsi="宋体" w:cs="宋体" w:hint="eastAsia"/>
                <w:kern w:val="0"/>
                <w:szCs w:val="21"/>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widowControl/>
              <w:spacing w:line="380" w:lineRule="exact"/>
              <w:rPr>
                <w:rFonts w:ascii="仿宋_GB2312" w:hAnsi="宋体" w:cs="宋体"/>
                <w:kern w:val="0"/>
                <w:szCs w:val="21"/>
                <w:highlight w:val="red"/>
              </w:rPr>
            </w:pPr>
            <w:r>
              <w:rPr>
                <w:rFonts w:ascii="宋体" w:eastAsia="宋体" w:hAnsi="宋体" w:cs="宋体" w:hint="eastAsia"/>
                <w:kern w:val="0"/>
                <w:szCs w:val="21"/>
              </w:rPr>
              <w:t>产品标签、说明书不得明示或暗示对疾病的治疗作用和效果或《消毒产品标签说明书管理规范》中禁止标注的内容</w:t>
            </w:r>
            <w:r>
              <w:rPr>
                <w:rFonts w:ascii="Malgun Gothic Semilight" w:eastAsia="Malgun Gothic Semilight" w:hAnsi="Malgun Gothic Semilight" w:cs="Malgun Gothic Semilight" w:hint="eastAsia"/>
                <w:kern w:val="0"/>
                <w:szCs w:val="21"/>
              </w:rPr>
              <w:t>。</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发现有产品</w:t>
            </w:r>
            <w:r>
              <w:rPr>
                <w:rFonts w:ascii="宋体" w:eastAsia="宋体" w:hAnsi="宋体" w:cs="宋体" w:hint="eastAsia"/>
                <w:kern w:val="0"/>
                <w:szCs w:val="21"/>
              </w:rPr>
              <w:t>标签、说明书明示或暗示对疾病的治疗作用和效果或《消毒产品标签说明书管理规范》中禁止标注的内容</w:t>
            </w:r>
            <w:r>
              <w:rPr>
                <w:rFonts w:ascii="Malgun Gothic Semilight" w:eastAsia="Malgun Gothic Semilight" w:hAnsi="Malgun Gothic Semilight" w:cs="Malgun Gothic Semilight" w:hint="eastAsia"/>
                <w:kern w:val="0"/>
                <w:szCs w:val="21"/>
              </w:rPr>
              <w:t>。</w:t>
            </w:r>
            <w:proofErr w:type="gramStart"/>
            <w:r>
              <w:rPr>
                <w:rFonts w:ascii="宋体" w:eastAsia="宋体" w:hAnsi="宋体" w:cs="宋体" w:hint="eastAsia"/>
                <w:kern w:val="0"/>
                <w:szCs w:val="21"/>
              </w:rPr>
              <w:t>该关键项</w:t>
            </w:r>
            <w:proofErr w:type="gramEnd"/>
            <w:r>
              <w:rPr>
                <w:rFonts w:eastAsia="宋体" w:hint="eastAsia"/>
              </w:rPr>
              <w:t>★</w:t>
            </w:r>
            <w:r>
              <w:rPr>
                <w:rFonts w:ascii="宋体" w:eastAsia="宋体" w:hAnsi="宋体" w:cs="宋体" w:hint="eastAsia"/>
                <w:kern w:val="0"/>
                <w:szCs w:val="21"/>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消毒产品标签说明书标注的内容应当符合《消毒产品标签说明书管理规范》。</w:t>
            </w:r>
          </w:p>
        </w:tc>
        <w:tc>
          <w:tcPr>
            <w:tcW w:w="917" w:type="dxa"/>
            <w:vAlign w:val="center"/>
          </w:tcPr>
          <w:p w:rsidR="008E64C1" w:rsidRDefault="008E64C1" w:rsidP="00A33D79">
            <w:pPr>
              <w:spacing w:line="300" w:lineRule="exact"/>
              <w:jc w:val="center"/>
              <w:rPr>
                <w:rFonts w:eastAsia="宋体"/>
              </w:rPr>
            </w:pPr>
            <w:r>
              <w:rPr>
                <w:rFonts w:eastAsia="宋体"/>
              </w:rPr>
              <w:t>4</w:t>
            </w:r>
          </w:p>
        </w:tc>
        <w:tc>
          <w:tcPr>
            <w:tcW w:w="5036" w:type="dxa"/>
            <w:vAlign w:val="center"/>
          </w:tcPr>
          <w:p w:rsidR="008E64C1" w:rsidRDefault="008E64C1" w:rsidP="00A33D79">
            <w:pPr>
              <w:spacing w:line="300" w:lineRule="exact"/>
              <w:rPr>
                <w:rFonts w:ascii="宋体" w:eastAsia="宋体" w:hAnsi="宋体" w:cs="宋体"/>
                <w:kern w:val="0"/>
                <w:szCs w:val="21"/>
              </w:rPr>
            </w:pPr>
            <w:r>
              <w:rPr>
                <w:rFonts w:ascii="宋体" w:eastAsia="宋体" w:hAnsi="宋体" w:cs="宋体" w:hint="eastAsia"/>
                <w:kern w:val="0"/>
                <w:szCs w:val="21"/>
              </w:rPr>
              <w:t>消毒产品标签说明书应标注的内容不全扣</w:t>
            </w:r>
            <w:r>
              <w:rPr>
                <w:rFonts w:ascii="宋体" w:eastAsia="宋体" w:hAnsi="宋体" w:cs="宋体"/>
                <w:kern w:val="0"/>
                <w:szCs w:val="21"/>
              </w:rPr>
              <w:t>4</w:t>
            </w:r>
            <w:r>
              <w:rPr>
                <w:rFonts w:ascii="宋体" w:eastAsia="宋体" w:hAnsi="宋体" w:cs="宋体" w:hint="eastAsia"/>
                <w:kern w:val="0"/>
                <w:szCs w:val="21"/>
              </w:rPr>
              <w:t>分。</w:t>
            </w:r>
          </w:p>
          <w:p w:rsidR="008E64C1" w:rsidRDefault="008E64C1" w:rsidP="00A33D79">
            <w:pPr>
              <w:spacing w:line="300" w:lineRule="exact"/>
              <w:rPr>
                <w:rFonts w:eastAsia="宋体"/>
              </w:rPr>
            </w:pPr>
            <w:r>
              <w:rPr>
                <w:rFonts w:ascii="宋体" w:eastAsia="宋体" w:hAnsi="宋体" w:cs="宋体" w:hint="eastAsia"/>
                <w:kern w:val="0"/>
                <w:szCs w:val="21"/>
              </w:rPr>
              <w:t>未列入</w:t>
            </w:r>
            <w:r>
              <w:rPr>
                <w:rFonts w:ascii="宋体" w:eastAsia="宋体" w:hAnsi="宋体" w:cs="宋体"/>
                <w:kern w:val="0"/>
                <w:szCs w:val="21"/>
              </w:rPr>
              <w:t>消毒产品分类目录的产品</w:t>
            </w:r>
            <w:r>
              <w:rPr>
                <w:rFonts w:ascii="宋体" w:eastAsia="宋体" w:hAnsi="宋体" w:cs="宋体" w:hint="eastAsia"/>
                <w:kern w:val="0"/>
                <w:szCs w:val="21"/>
              </w:rPr>
              <w:t>，</w:t>
            </w:r>
            <w:r>
              <w:rPr>
                <w:rFonts w:ascii="宋体" w:eastAsia="宋体" w:hAnsi="宋体" w:cs="宋体"/>
                <w:kern w:val="0"/>
                <w:szCs w:val="21"/>
              </w:rPr>
              <w:t>在包装</w:t>
            </w:r>
            <w:r>
              <w:rPr>
                <w:rFonts w:ascii="宋体" w:eastAsia="宋体" w:hAnsi="宋体" w:cs="宋体" w:hint="eastAsia"/>
                <w:kern w:val="0"/>
                <w:szCs w:val="21"/>
              </w:rPr>
              <w:t>、</w:t>
            </w:r>
            <w:r>
              <w:rPr>
                <w:rFonts w:ascii="宋体" w:eastAsia="宋体" w:hAnsi="宋体" w:cs="宋体"/>
                <w:kern w:val="0"/>
                <w:szCs w:val="21"/>
              </w:rPr>
              <w:t>标签和说明书上标识消毒产品</w:t>
            </w:r>
            <w:r>
              <w:rPr>
                <w:rFonts w:ascii="宋体" w:eastAsia="宋体" w:hAnsi="宋体" w:cs="宋体" w:hint="eastAsia"/>
                <w:kern w:val="0"/>
                <w:szCs w:val="21"/>
              </w:rPr>
              <w:t>生产</w:t>
            </w:r>
            <w:r>
              <w:rPr>
                <w:rFonts w:ascii="宋体" w:eastAsia="宋体" w:hAnsi="宋体" w:cs="宋体"/>
                <w:kern w:val="0"/>
                <w:szCs w:val="21"/>
              </w:rPr>
              <w:t>企业卫生</w:t>
            </w:r>
            <w:proofErr w:type="gramStart"/>
            <w:r>
              <w:rPr>
                <w:rFonts w:ascii="宋体" w:eastAsia="宋体" w:hAnsi="宋体" w:cs="宋体"/>
                <w:kern w:val="0"/>
                <w:szCs w:val="21"/>
              </w:rPr>
              <w:t>许可证号扣</w:t>
            </w:r>
            <w:r>
              <w:rPr>
                <w:rFonts w:ascii="宋体" w:eastAsia="宋体" w:hAnsi="宋体" w:cs="宋体" w:hint="eastAsia"/>
                <w:kern w:val="0"/>
                <w:szCs w:val="21"/>
              </w:rPr>
              <w:t>4分</w:t>
            </w:r>
            <w:proofErr w:type="gramEnd"/>
            <w:r>
              <w:rPr>
                <w:rFonts w:ascii="宋体" w:eastAsia="宋体" w:hAnsi="宋体" w:cs="宋体"/>
                <w:kern w:val="0"/>
                <w:szCs w:val="21"/>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97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消毒产品标签说明书标注的内容与消毒产品相关批准文件或卫生安全评价报告一致。</w:t>
            </w:r>
          </w:p>
        </w:tc>
        <w:tc>
          <w:tcPr>
            <w:tcW w:w="917" w:type="dxa"/>
            <w:vAlign w:val="center"/>
          </w:tcPr>
          <w:p w:rsidR="008E64C1" w:rsidRDefault="008E64C1" w:rsidP="00A33D79">
            <w:pPr>
              <w:spacing w:line="300" w:lineRule="exact"/>
              <w:jc w:val="center"/>
              <w:rPr>
                <w:rFonts w:eastAsia="宋体"/>
              </w:rPr>
            </w:pPr>
            <w:r>
              <w:rPr>
                <w:rFonts w:eastAsia="宋体"/>
              </w:rPr>
              <w:t>3</w:t>
            </w:r>
          </w:p>
        </w:tc>
        <w:tc>
          <w:tcPr>
            <w:tcW w:w="5036" w:type="dxa"/>
            <w:vAlign w:val="center"/>
          </w:tcPr>
          <w:p w:rsidR="008E64C1" w:rsidRDefault="008E64C1" w:rsidP="00A33D79">
            <w:pPr>
              <w:spacing w:line="300" w:lineRule="exact"/>
              <w:rPr>
                <w:rFonts w:eastAsia="宋体"/>
              </w:rPr>
            </w:pPr>
            <w:r>
              <w:rPr>
                <w:rFonts w:eastAsia="宋体" w:hint="eastAsia"/>
              </w:rPr>
              <w:t>发现有消毒产品标签说明书标注的内容与消毒产品相关批准文件或卫生安全评价报告不一致扣</w:t>
            </w:r>
            <w:r>
              <w:rPr>
                <w:rFonts w:eastAsia="宋体"/>
              </w:rPr>
              <w:t>3</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775"/>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restart"/>
            <w:vAlign w:val="center"/>
          </w:tcPr>
          <w:p w:rsidR="008E64C1" w:rsidRDefault="008E64C1" w:rsidP="00A33D79">
            <w:pPr>
              <w:jc w:val="left"/>
              <w:rPr>
                <w:rFonts w:ascii="黑体" w:eastAsia="黑体"/>
                <w:sz w:val="24"/>
              </w:rPr>
            </w:pPr>
            <w:r>
              <w:rPr>
                <w:rFonts w:ascii="黑体" w:eastAsia="黑体" w:hint="eastAsia"/>
                <w:sz w:val="24"/>
              </w:rPr>
              <w:t>原料及配方</w:t>
            </w:r>
          </w:p>
          <w:p w:rsidR="008E64C1" w:rsidRDefault="008E64C1" w:rsidP="00A33D79">
            <w:pPr>
              <w:jc w:val="left"/>
              <w:rPr>
                <w:rFonts w:ascii="黑体" w:eastAsia="黑体"/>
                <w:sz w:val="24"/>
              </w:rPr>
            </w:pPr>
            <w:r>
              <w:rPr>
                <w:rFonts w:ascii="黑体" w:eastAsia="黑体" w:hint="eastAsia"/>
                <w:sz w:val="22"/>
              </w:rPr>
              <w:t>（1</w:t>
            </w:r>
            <w:r>
              <w:rPr>
                <w:rFonts w:ascii="黑体" w:eastAsia="黑体"/>
                <w:sz w:val="22"/>
              </w:rPr>
              <w:t>0</w:t>
            </w:r>
            <w:r>
              <w:rPr>
                <w:rFonts w:ascii="黑体" w:eastAsia="黑体" w:hint="eastAsia"/>
                <w:sz w:val="22"/>
              </w:rPr>
              <w:t>分）</w:t>
            </w:r>
          </w:p>
        </w:tc>
        <w:tc>
          <w:tcPr>
            <w:tcW w:w="4753" w:type="dxa"/>
            <w:vAlign w:val="center"/>
          </w:tcPr>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t>产品不得添加禁止使用的原料或超过限量添加限量原料。</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发现有产品</w:t>
            </w:r>
            <w:r>
              <w:rPr>
                <w:rFonts w:ascii="宋体" w:eastAsia="宋体" w:hAnsi="宋体" w:cs="宋体" w:hint="eastAsia"/>
                <w:kern w:val="0"/>
                <w:szCs w:val="21"/>
              </w:rPr>
              <w:t>配方添加了禁止使用的原料或超过限量添加限量原料，</w:t>
            </w:r>
            <w:proofErr w:type="gramStart"/>
            <w:r>
              <w:rPr>
                <w:rFonts w:ascii="宋体" w:eastAsia="宋体" w:hAnsi="宋体" w:cs="宋体" w:hint="eastAsia"/>
                <w:kern w:val="0"/>
                <w:szCs w:val="21"/>
              </w:rPr>
              <w:t>该关键项</w:t>
            </w:r>
            <w:proofErr w:type="gramEnd"/>
            <w:r>
              <w:rPr>
                <w:rFonts w:eastAsia="宋体" w:hint="eastAsia"/>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443"/>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t>产品配方应与实际生产产品配方、投加量一致。</w:t>
            </w:r>
          </w:p>
        </w:tc>
        <w:tc>
          <w:tcPr>
            <w:tcW w:w="917" w:type="dxa"/>
            <w:vAlign w:val="center"/>
          </w:tcPr>
          <w:p w:rsidR="008E64C1" w:rsidRDefault="008E64C1" w:rsidP="00A33D79">
            <w:pPr>
              <w:spacing w:line="300" w:lineRule="exact"/>
              <w:jc w:val="center"/>
              <w:rPr>
                <w:rFonts w:eastAsia="宋体"/>
              </w:rPr>
            </w:pPr>
            <w:r>
              <w:rPr>
                <w:rFonts w:eastAsia="宋体"/>
              </w:rPr>
              <w:t>10</w:t>
            </w:r>
          </w:p>
        </w:tc>
        <w:tc>
          <w:tcPr>
            <w:tcW w:w="5036" w:type="dxa"/>
            <w:vAlign w:val="center"/>
          </w:tcPr>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t>发现有产品配方与实际生产产品配方不一致扣</w:t>
            </w:r>
            <w:r>
              <w:rPr>
                <w:rFonts w:ascii="宋体" w:eastAsia="宋体" w:hAnsi="宋体" w:cs="宋体"/>
                <w:kern w:val="0"/>
                <w:szCs w:val="21"/>
              </w:rPr>
              <w:t>10</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47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restart"/>
            <w:vAlign w:val="center"/>
          </w:tcPr>
          <w:p w:rsidR="008E64C1" w:rsidRDefault="008E64C1" w:rsidP="00A33D79">
            <w:pPr>
              <w:jc w:val="center"/>
              <w:rPr>
                <w:rFonts w:ascii="黑体" w:eastAsia="黑体"/>
                <w:sz w:val="24"/>
              </w:rPr>
            </w:pPr>
            <w:r>
              <w:rPr>
                <w:rFonts w:ascii="黑体" w:eastAsia="黑体" w:hint="eastAsia"/>
                <w:sz w:val="24"/>
              </w:rPr>
              <w:t>出厂</w:t>
            </w:r>
          </w:p>
          <w:p w:rsidR="008E64C1" w:rsidRDefault="008E64C1" w:rsidP="00A33D79">
            <w:pPr>
              <w:jc w:val="center"/>
              <w:rPr>
                <w:rFonts w:ascii="黑体" w:eastAsia="黑体"/>
                <w:sz w:val="24"/>
              </w:rPr>
            </w:pPr>
            <w:r>
              <w:rPr>
                <w:rFonts w:ascii="黑体" w:eastAsia="黑体" w:hint="eastAsia"/>
                <w:sz w:val="24"/>
              </w:rPr>
              <w:lastRenderedPageBreak/>
              <w:t>检验</w:t>
            </w:r>
          </w:p>
          <w:p w:rsidR="008E64C1" w:rsidRDefault="008E64C1" w:rsidP="00A33D79">
            <w:pPr>
              <w:jc w:val="center"/>
              <w:rPr>
                <w:rFonts w:ascii="黑体" w:eastAsia="黑体"/>
                <w:sz w:val="24"/>
              </w:rPr>
            </w:pPr>
            <w:r>
              <w:rPr>
                <w:rFonts w:ascii="黑体" w:eastAsia="黑体" w:hint="eastAsia"/>
                <w:sz w:val="22"/>
              </w:rPr>
              <w:t>（</w:t>
            </w:r>
            <w:r>
              <w:rPr>
                <w:rFonts w:ascii="黑体" w:eastAsia="黑体"/>
                <w:sz w:val="22"/>
              </w:rPr>
              <w:t>10</w:t>
            </w:r>
            <w:r>
              <w:rPr>
                <w:rFonts w:ascii="黑体" w:eastAsia="黑体" w:hint="eastAsia"/>
                <w:sz w:val="22"/>
              </w:rPr>
              <w:t>分）</w:t>
            </w:r>
          </w:p>
        </w:tc>
        <w:tc>
          <w:tcPr>
            <w:tcW w:w="4753" w:type="dxa"/>
            <w:vAlign w:val="center"/>
          </w:tcPr>
          <w:p w:rsidR="008E64C1" w:rsidRDefault="008E64C1" w:rsidP="00A33D79">
            <w:pPr>
              <w:spacing w:line="300" w:lineRule="exact"/>
              <w:rPr>
                <w:rFonts w:eastAsia="宋体"/>
              </w:rPr>
            </w:pPr>
            <w:r>
              <w:rPr>
                <w:rFonts w:eastAsia="宋体" w:hint="eastAsia"/>
              </w:rPr>
              <w:lastRenderedPageBreak/>
              <w:t>应根据产品特点对产品卫生质量进行自检。</w:t>
            </w:r>
          </w:p>
        </w:tc>
        <w:tc>
          <w:tcPr>
            <w:tcW w:w="917" w:type="dxa"/>
            <w:vAlign w:val="center"/>
          </w:tcPr>
          <w:p w:rsidR="008E64C1" w:rsidRDefault="008E64C1" w:rsidP="00A33D79">
            <w:pPr>
              <w:spacing w:line="300" w:lineRule="exact"/>
              <w:jc w:val="center"/>
              <w:rPr>
                <w:rFonts w:eastAsia="宋体"/>
              </w:rPr>
            </w:pPr>
            <w:r>
              <w:rPr>
                <w:rFonts w:eastAsia="宋体" w:hint="eastAsia"/>
              </w:rPr>
              <w:t>☆</w:t>
            </w:r>
          </w:p>
        </w:tc>
        <w:tc>
          <w:tcPr>
            <w:tcW w:w="5036" w:type="dxa"/>
            <w:vAlign w:val="center"/>
          </w:tcPr>
          <w:p w:rsidR="008E64C1" w:rsidRDefault="008E64C1" w:rsidP="00A33D79">
            <w:pPr>
              <w:spacing w:line="300" w:lineRule="exact"/>
              <w:rPr>
                <w:rFonts w:eastAsia="宋体"/>
              </w:rPr>
            </w:pPr>
            <w:r>
              <w:rPr>
                <w:rFonts w:eastAsia="宋体" w:hint="eastAsia"/>
              </w:rPr>
              <w:t>企业未对产品卫生质量进行自检，出厂检验项目不得分。</w:t>
            </w:r>
          </w:p>
        </w:tc>
        <w:tc>
          <w:tcPr>
            <w:tcW w:w="851" w:type="dxa"/>
            <w:vAlign w:val="center"/>
          </w:tcPr>
          <w:p w:rsidR="008E64C1" w:rsidRDefault="008E64C1" w:rsidP="00A33D79">
            <w:pPr>
              <w:spacing w:line="240" w:lineRule="exact"/>
              <w:rPr>
                <w:rFonts w:ascii="宋体" w:eastAsia="宋体" w:hAnsi="宋体"/>
                <w:sz w:val="18"/>
                <w:szCs w:val="21"/>
              </w:rPr>
            </w:pPr>
          </w:p>
        </w:tc>
        <w:tc>
          <w:tcPr>
            <w:tcW w:w="851" w:type="dxa"/>
          </w:tcPr>
          <w:p w:rsidR="008E64C1" w:rsidRDefault="008E64C1" w:rsidP="00A33D79">
            <w:pPr>
              <w:spacing w:line="240" w:lineRule="exact"/>
              <w:rPr>
                <w:rFonts w:ascii="宋体" w:eastAsia="宋体" w:hAnsi="宋体"/>
                <w:sz w:val="18"/>
                <w:szCs w:val="21"/>
              </w:rPr>
            </w:pPr>
          </w:p>
        </w:tc>
      </w:tr>
      <w:tr w:rsidR="008E64C1" w:rsidTr="00A33D79">
        <w:trPr>
          <w:cantSplit/>
          <w:trHeight w:val="1303"/>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393" w:type="dxa"/>
            <w:vMerge/>
            <w:vAlign w:val="center"/>
          </w:tcPr>
          <w:p w:rsidR="008E64C1" w:rsidRDefault="008E64C1" w:rsidP="00A33D79">
            <w:pPr>
              <w:spacing w:line="600" w:lineRule="exact"/>
              <w:jc w:val="center"/>
              <w:rPr>
                <w:rFonts w:ascii="黑体" w:eastAsia="黑体"/>
                <w:sz w:val="24"/>
              </w:rPr>
            </w:pPr>
          </w:p>
        </w:tc>
        <w:tc>
          <w:tcPr>
            <w:tcW w:w="4753" w:type="dxa"/>
            <w:vAlign w:val="center"/>
          </w:tcPr>
          <w:p w:rsidR="008E64C1" w:rsidRDefault="008E64C1" w:rsidP="00A33D79">
            <w:pPr>
              <w:spacing w:line="300" w:lineRule="exact"/>
              <w:rPr>
                <w:rFonts w:eastAsia="宋体"/>
                <w:color w:val="000000"/>
              </w:rPr>
            </w:pPr>
            <w:r>
              <w:rPr>
                <w:rFonts w:eastAsia="宋体" w:hint="eastAsia"/>
                <w:color w:val="000000"/>
              </w:rPr>
              <w:t>产品出厂前应按《消毒产品生产企业卫生规范》和产品企业标准进行卫生质量检验合格出厂。</w:t>
            </w:r>
          </w:p>
          <w:p w:rsidR="008E64C1" w:rsidRDefault="008E64C1" w:rsidP="00A33D79">
            <w:pPr>
              <w:spacing w:line="300" w:lineRule="exact"/>
              <w:rPr>
                <w:rFonts w:eastAsia="宋体"/>
                <w:color w:val="000000"/>
              </w:rPr>
            </w:pPr>
          </w:p>
        </w:tc>
        <w:tc>
          <w:tcPr>
            <w:tcW w:w="917" w:type="dxa"/>
            <w:vAlign w:val="center"/>
          </w:tcPr>
          <w:p w:rsidR="008E64C1" w:rsidRDefault="008E64C1" w:rsidP="00A33D79">
            <w:pPr>
              <w:spacing w:line="300" w:lineRule="exact"/>
              <w:jc w:val="center"/>
              <w:rPr>
                <w:rFonts w:eastAsia="宋体"/>
                <w:color w:val="000000"/>
              </w:rPr>
            </w:pPr>
            <w:r>
              <w:rPr>
                <w:rFonts w:eastAsia="宋体"/>
                <w:color w:val="000000"/>
              </w:rPr>
              <w:t>10</w:t>
            </w:r>
          </w:p>
        </w:tc>
        <w:tc>
          <w:tcPr>
            <w:tcW w:w="5036" w:type="dxa"/>
            <w:vAlign w:val="center"/>
          </w:tcPr>
          <w:p w:rsidR="008E64C1" w:rsidRDefault="008E64C1" w:rsidP="00A33D79">
            <w:pPr>
              <w:spacing w:line="300" w:lineRule="exact"/>
              <w:rPr>
                <w:rFonts w:eastAsia="宋体"/>
                <w:color w:val="000000"/>
              </w:rPr>
            </w:pPr>
            <w:r>
              <w:rPr>
                <w:rFonts w:eastAsia="宋体" w:hint="eastAsia"/>
                <w:color w:val="000000"/>
              </w:rPr>
              <w:t>出厂产品无检验报告或报告</w:t>
            </w:r>
            <w:r>
              <w:rPr>
                <w:rFonts w:eastAsia="宋体"/>
                <w:color w:val="000000"/>
              </w:rPr>
              <w:t>作假的</w:t>
            </w:r>
            <w:r>
              <w:rPr>
                <w:rFonts w:eastAsia="宋体" w:hint="eastAsia"/>
                <w:color w:val="000000"/>
              </w:rPr>
              <w:t>扣</w:t>
            </w:r>
            <w:r w:rsidRPr="00B655F4">
              <w:rPr>
                <w:rFonts w:eastAsia="宋体"/>
              </w:rPr>
              <w:t>10</w:t>
            </w:r>
            <w:r w:rsidRPr="00B655F4">
              <w:rPr>
                <w:rFonts w:eastAsia="宋体" w:hint="eastAsia"/>
              </w:rPr>
              <w:t>分</w:t>
            </w:r>
            <w:r>
              <w:rPr>
                <w:rFonts w:eastAsia="宋体" w:hint="eastAsia"/>
                <w:color w:val="000000"/>
              </w:rPr>
              <w:t>，检验项目缺项的每</w:t>
            </w:r>
            <w:r>
              <w:rPr>
                <w:rFonts w:eastAsia="宋体"/>
                <w:color w:val="000000"/>
              </w:rPr>
              <w:t>缺一项扣</w:t>
            </w:r>
            <w:r>
              <w:rPr>
                <w:rFonts w:eastAsia="宋体"/>
                <w:color w:val="000000"/>
              </w:rPr>
              <w:t>3</w:t>
            </w:r>
            <w:r>
              <w:rPr>
                <w:rFonts w:eastAsia="宋体" w:hint="eastAsia"/>
                <w:color w:val="000000"/>
              </w:rPr>
              <w:t>分。</w:t>
            </w:r>
          </w:p>
          <w:p w:rsidR="008E64C1" w:rsidRDefault="008E64C1" w:rsidP="00A33D79">
            <w:pPr>
              <w:spacing w:line="300" w:lineRule="exact"/>
              <w:rPr>
                <w:rFonts w:eastAsia="宋体"/>
                <w:color w:val="000000"/>
              </w:rPr>
            </w:pPr>
            <w:r>
              <w:rPr>
                <w:rFonts w:eastAsia="宋体" w:hint="eastAsia"/>
                <w:color w:val="000000"/>
              </w:rPr>
              <w:t>▲委托微生物指标或使用气相、高压液相色谱进行有效成分检验的，不能提供委托检验协议书扣</w:t>
            </w:r>
            <w:r>
              <w:rPr>
                <w:rFonts w:eastAsia="宋体"/>
                <w:color w:val="000000"/>
              </w:rPr>
              <w:t>5</w:t>
            </w:r>
            <w:r>
              <w:rPr>
                <w:rFonts w:eastAsia="宋体" w:hint="eastAsia"/>
                <w:color w:val="000000"/>
              </w:rPr>
              <w:t>分，无委托检验报告扣</w:t>
            </w:r>
            <w:r>
              <w:rPr>
                <w:rFonts w:eastAsia="宋体"/>
                <w:color w:val="000000"/>
              </w:rPr>
              <w:t>10</w:t>
            </w:r>
            <w:r>
              <w:rPr>
                <w:rFonts w:eastAsia="宋体" w:hint="eastAsia"/>
                <w:color w:val="000000"/>
              </w:rPr>
              <w:t>分，检验报告与产品批次不符扣</w:t>
            </w:r>
            <w:r>
              <w:rPr>
                <w:rFonts w:eastAsia="宋体"/>
                <w:color w:val="000000"/>
              </w:rPr>
              <w:t>3</w:t>
            </w:r>
            <w:r>
              <w:rPr>
                <w:rFonts w:eastAsia="宋体" w:hint="eastAsia"/>
                <w:color w:val="000000"/>
              </w:rPr>
              <w:t>分，检验项目缺项的每缺一项扣</w:t>
            </w:r>
            <w:r>
              <w:rPr>
                <w:rFonts w:eastAsia="宋体"/>
                <w:color w:val="000000"/>
              </w:rPr>
              <w:t>3</w:t>
            </w:r>
            <w:r>
              <w:rPr>
                <w:rFonts w:eastAsia="宋体" w:hint="eastAsia"/>
                <w:color w:val="000000"/>
              </w:rPr>
              <w:t>分。</w:t>
            </w:r>
          </w:p>
        </w:tc>
        <w:tc>
          <w:tcPr>
            <w:tcW w:w="851" w:type="dxa"/>
            <w:vAlign w:val="center"/>
          </w:tcPr>
          <w:p w:rsidR="008E64C1" w:rsidRDefault="008E64C1" w:rsidP="00A33D79">
            <w:pPr>
              <w:spacing w:line="240" w:lineRule="exact"/>
              <w:rPr>
                <w:rFonts w:ascii="宋体" w:eastAsia="宋体" w:hAnsi="宋体"/>
                <w:color w:val="00B050"/>
                <w:sz w:val="18"/>
                <w:szCs w:val="21"/>
              </w:rPr>
            </w:pPr>
          </w:p>
        </w:tc>
        <w:tc>
          <w:tcPr>
            <w:tcW w:w="851"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786"/>
          <w:jc w:val="center"/>
        </w:trPr>
        <w:tc>
          <w:tcPr>
            <w:tcW w:w="2405" w:type="dxa"/>
            <w:gridSpan w:val="2"/>
            <w:vAlign w:val="center"/>
          </w:tcPr>
          <w:p w:rsidR="008E64C1" w:rsidRDefault="008E64C1" w:rsidP="00A33D79">
            <w:pPr>
              <w:spacing w:before="100" w:beforeAutospacing="1" w:line="600" w:lineRule="exact"/>
              <w:jc w:val="center"/>
              <w:rPr>
                <w:rFonts w:ascii="黑体" w:eastAsia="黑体"/>
                <w:sz w:val="24"/>
              </w:rPr>
            </w:pPr>
            <w:r>
              <w:rPr>
                <w:rFonts w:ascii="黑体" w:eastAsia="黑体" w:hAnsi="黑体" w:hint="eastAsia"/>
                <w:sz w:val="24"/>
              </w:rPr>
              <w:lastRenderedPageBreak/>
              <w:t>▲</w:t>
            </w:r>
            <w:r>
              <w:rPr>
                <w:rFonts w:ascii="黑体" w:eastAsia="黑体" w:hAnsi="黑体"/>
                <w:sz w:val="24"/>
              </w:rPr>
              <w:t>监督抽检</w:t>
            </w:r>
          </w:p>
        </w:tc>
        <w:tc>
          <w:tcPr>
            <w:tcW w:w="4753" w:type="dxa"/>
            <w:vAlign w:val="center"/>
          </w:tcPr>
          <w:p w:rsidR="008E64C1" w:rsidRDefault="008E64C1" w:rsidP="00A33D79">
            <w:pPr>
              <w:spacing w:line="300" w:lineRule="exact"/>
              <w:rPr>
                <w:rFonts w:ascii="黑体" w:eastAsia="黑体"/>
                <w:sz w:val="24"/>
              </w:rPr>
            </w:pPr>
            <w:r>
              <w:rPr>
                <w:rFonts w:ascii="黑体" w:eastAsia="黑体" w:hint="eastAsia"/>
                <w:sz w:val="24"/>
              </w:rPr>
              <w:t>▲</w:t>
            </w:r>
            <w:r>
              <w:rPr>
                <w:rFonts w:ascii="宋体" w:eastAsia="宋体" w:hAnsi="宋体" w:cs="宋体" w:hint="eastAsia"/>
                <w:kern w:val="0"/>
                <w:szCs w:val="21"/>
              </w:rPr>
              <w:t>产品卫生质量抽检检验结果应符合有关标准和规范的要求。</w:t>
            </w:r>
          </w:p>
        </w:tc>
        <w:tc>
          <w:tcPr>
            <w:tcW w:w="917" w:type="dxa"/>
            <w:vAlign w:val="center"/>
          </w:tcPr>
          <w:p w:rsidR="008E64C1" w:rsidRDefault="008E64C1" w:rsidP="00A33D79">
            <w:pPr>
              <w:spacing w:line="300" w:lineRule="exact"/>
              <w:jc w:val="center"/>
              <w:rPr>
                <w:rFonts w:eastAsia="宋体"/>
                <w:color w:val="000000"/>
              </w:rPr>
            </w:pPr>
            <w:r>
              <w:rPr>
                <w:rFonts w:eastAsia="宋体" w:hint="eastAsia"/>
                <w:color w:val="000000"/>
              </w:rPr>
              <w:t>★</w:t>
            </w:r>
          </w:p>
        </w:tc>
        <w:tc>
          <w:tcPr>
            <w:tcW w:w="5036" w:type="dxa"/>
            <w:vAlign w:val="center"/>
          </w:tcPr>
          <w:p w:rsidR="008E64C1" w:rsidRDefault="008E64C1" w:rsidP="00A33D79">
            <w:pPr>
              <w:spacing w:line="300" w:lineRule="exact"/>
              <w:rPr>
                <w:rFonts w:eastAsia="宋体"/>
              </w:rPr>
            </w:pPr>
            <w:r>
              <w:rPr>
                <w:rFonts w:eastAsia="宋体" w:hint="eastAsia"/>
              </w:rPr>
              <w:t>有产品抽检结果不</w:t>
            </w:r>
            <w:r>
              <w:rPr>
                <w:rFonts w:ascii="宋体" w:eastAsia="宋体" w:hAnsi="宋体" w:cs="宋体" w:hint="eastAsia"/>
                <w:kern w:val="0"/>
                <w:szCs w:val="21"/>
              </w:rPr>
              <w:t>符合有关标准和规范的要求，</w:t>
            </w:r>
            <w:proofErr w:type="gramStart"/>
            <w:r>
              <w:rPr>
                <w:rFonts w:ascii="宋体" w:eastAsia="宋体" w:hAnsi="宋体" w:cs="宋体" w:hint="eastAsia"/>
                <w:kern w:val="0"/>
                <w:szCs w:val="21"/>
              </w:rPr>
              <w:t>该关键项</w:t>
            </w:r>
            <w:proofErr w:type="gramEnd"/>
            <w:r>
              <w:rPr>
                <w:rFonts w:eastAsia="宋体" w:hint="eastAsia"/>
              </w:rPr>
              <w:t>★不合格。</w:t>
            </w:r>
          </w:p>
        </w:tc>
        <w:tc>
          <w:tcPr>
            <w:tcW w:w="851" w:type="dxa"/>
            <w:vAlign w:val="center"/>
          </w:tcPr>
          <w:p w:rsidR="008E64C1" w:rsidRDefault="008E64C1" w:rsidP="00A33D79">
            <w:pPr>
              <w:spacing w:line="240" w:lineRule="exact"/>
              <w:rPr>
                <w:rFonts w:ascii="宋体" w:eastAsia="宋体" w:hAnsi="宋体"/>
                <w:color w:val="00B050"/>
                <w:sz w:val="18"/>
                <w:szCs w:val="21"/>
              </w:rPr>
            </w:pPr>
          </w:p>
        </w:tc>
        <w:tc>
          <w:tcPr>
            <w:tcW w:w="851"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786"/>
          <w:jc w:val="center"/>
        </w:trPr>
        <w:tc>
          <w:tcPr>
            <w:tcW w:w="13962" w:type="dxa"/>
            <w:gridSpan w:val="6"/>
            <w:vAlign w:val="center"/>
          </w:tcPr>
          <w:p w:rsidR="008E64C1" w:rsidRPr="00931613" w:rsidRDefault="008E64C1" w:rsidP="00A33D79">
            <w:pPr>
              <w:spacing w:line="240" w:lineRule="exact"/>
              <w:ind w:firstLineChars="7150" w:firstLine="12870"/>
              <w:rPr>
                <w:rFonts w:ascii="宋体" w:eastAsia="宋体" w:hAnsi="宋体"/>
                <w:sz w:val="18"/>
                <w:szCs w:val="21"/>
              </w:rPr>
            </w:pPr>
            <w:r w:rsidRPr="00931613">
              <w:rPr>
                <w:rFonts w:ascii="宋体" w:eastAsia="宋体" w:hAnsi="宋体" w:hint="eastAsia"/>
                <w:sz w:val="18"/>
                <w:szCs w:val="21"/>
              </w:rPr>
              <w:t>实际得分</w:t>
            </w:r>
          </w:p>
        </w:tc>
        <w:tc>
          <w:tcPr>
            <w:tcW w:w="851"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786"/>
          <w:jc w:val="center"/>
        </w:trPr>
        <w:tc>
          <w:tcPr>
            <w:tcW w:w="13962" w:type="dxa"/>
            <w:gridSpan w:val="6"/>
            <w:vAlign w:val="center"/>
          </w:tcPr>
          <w:p w:rsidR="008E64C1" w:rsidRPr="00931613" w:rsidRDefault="008E64C1" w:rsidP="00A33D79">
            <w:pPr>
              <w:spacing w:line="240" w:lineRule="exact"/>
              <w:ind w:firstLineChars="7250" w:firstLine="13050"/>
              <w:rPr>
                <w:rFonts w:ascii="宋体" w:eastAsia="宋体" w:hAnsi="宋体"/>
                <w:sz w:val="18"/>
                <w:szCs w:val="21"/>
              </w:rPr>
            </w:pPr>
            <w:r w:rsidRPr="00931613">
              <w:rPr>
                <w:rFonts w:ascii="宋体" w:eastAsia="宋体" w:hAnsi="宋体" w:hint="eastAsia"/>
                <w:sz w:val="18"/>
                <w:szCs w:val="21"/>
              </w:rPr>
              <w:t>应得分</w:t>
            </w:r>
          </w:p>
        </w:tc>
        <w:tc>
          <w:tcPr>
            <w:tcW w:w="851"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786"/>
          <w:jc w:val="center"/>
        </w:trPr>
        <w:tc>
          <w:tcPr>
            <w:tcW w:w="13962" w:type="dxa"/>
            <w:gridSpan w:val="6"/>
            <w:vAlign w:val="center"/>
          </w:tcPr>
          <w:p w:rsidR="008E64C1" w:rsidRPr="00931613" w:rsidRDefault="008E64C1" w:rsidP="00A33D79">
            <w:pPr>
              <w:spacing w:line="240" w:lineRule="exact"/>
              <w:ind w:firstLineChars="7150" w:firstLine="12870"/>
              <w:rPr>
                <w:rFonts w:ascii="宋体" w:eastAsia="宋体" w:hAnsi="宋体"/>
                <w:sz w:val="18"/>
                <w:szCs w:val="21"/>
              </w:rPr>
            </w:pPr>
            <w:r w:rsidRPr="00931613">
              <w:rPr>
                <w:rFonts w:ascii="宋体" w:eastAsia="宋体" w:hAnsi="宋体" w:hint="eastAsia"/>
                <w:sz w:val="18"/>
                <w:szCs w:val="21"/>
              </w:rPr>
              <w:t>标化得分</w:t>
            </w:r>
          </w:p>
        </w:tc>
        <w:tc>
          <w:tcPr>
            <w:tcW w:w="851" w:type="dxa"/>
          </w:tcPr>
          <w:p w:rsidR="008E64C1" w:rsidRDefault="008E64C1" w:rsidP="00A33D79">
            <w:pPr>
              <w:spacing w:line="240" w:lineRule="exact"/>
              <w:rPr>
                <w:rFonts w:ascii="宋体" w:eastAsia="宋体" w:hAnsi="宋体"/>
                <w:color w:val="00B050"/>
                <w:sz w:val="18"/>
                <w:szCs w:val="21"/>
              </w:rPr>
            </w:pPr>
          </w:p>
        </w:tc>
      </w:tr>
    </w:tbl>
    <w:p w:rsidR="008E64C1" w:rsidRDefault="008E64C1" w:rsidP="008E64C1">
      <w:pPr>
        <w:spacing w:line="400" w:lineRule="exact"/>
        <w:rPr>
          <w:rFonts w:eastAsia="宋体"/>
          <w:szCs w:val="21"/>
        </w:rPr>
      </w:pPr>
      <w:r>
        <w:rPr>
          <w:rFonts w:eastAsia="宋体" w:hint="eastAsia"/>
          <w:szCs w:val="21"/>
        </w:rPr>
        <w:t>现场评价人员（签名）：</w:t>
      </w:r>
      <w:r>
        <w:rPr>
          <w:rFonts w:eastAsia="宋体" w:hint="eastAsia"/>
          <w:szCs w:val="21"/>
        </w:rPr>
        <w:t xml:space="preserve">                                                                                  </w:t>
      </w:r>
      <w:r>
        <w:rPr>
          <w:rFonts w:eastAsia="宋体" w:hint="eastAsia"/>
          <w:szCs w:val="21"/>
        </w:rPr>
        <w:t>单位公章</w:t>
      </w:r>
    </w:p>
    <w:p w:rsidR="008E64C1" w:rsidRDefault="008E64C1" w:rsidP="008E64C1">
      <w:pPr>
        <w:spacing w:line="400" w:lineRule="exact"/>
        <w:rPr>
          <w:rFonts w:eastAsia="宋体"/>
          <w:szCs w:val="21"/>
        </w:rPr>
      </w:pPr>
      <w:r>
        <w:rPr>
          <w:rFonts w:eastAsia="宋体" w:hint="eastAsia"/>
          <w:szCs w:val="21"/>
        </w:rPr>
        <w:t>日期：</w:t>
      </w:r>
      <w:r>
        <w:rPr>
          <w:rFonts w:eastAsia="宋体" w:hint="eastAsia"/>
          <w:szCs w:val="21"/>
        </w:rPr>
        <w:t xml:space="preserve">       </w:t>
      </w:r>
      <w:r>
        <w:rPr>
          <w:rFonts w:eastAsia="宋体" w:hint="eastAsia"/>
          <w:szCs w:val="21"/>
        </w:rPr>
        <w:t>年</w:t>
      </w:r>
      <w:r>
        <w:rPr>
          <w:rFonts w:eastAsia="宋体" w:hint="eastAsia"/>
          <w:szCs w:val="21"/>
        </w:rPr>
        <w:t xml:space="preserve">     </w:t>
      </w:r>
      <w:r>
        <w:rPr>
          <w:rFonts w:eastAsia="宋体" w:hint="eastAsia"/>
          <w:szCs w:val="21"/>
        </w:rPr>
        <w:t>月</w:t>
      </w:r>
      <w:r>
        <w:rPr>
          <w:rFonts w:eastAsia="宋体" w:hint="eastAsia"/>
          <w:szCs w:val="21"/>
        </w:rPr>
        <w:t xml:space="preserve">     </w:t>
      </w:r>
      <w:r>
        <w:rPr>
          <w:rFonts w:eastAsia="宋体" w:hint="eastAsia"/>
          <w:szCs w:val="21"/>
        </w:rPr>
        <w:t>日</w:t>
      </w:r>
      <w:r>
        <w:rPr>
          <w:rFonts w:eastAsia="宋体" w:hint="eastAsia"/>
          <w:szCs w:val="21"/>
        </w:rPr>
        <w:t xml:space="preserve">                                                                                      </w:t>
      </w:r>
      <w:r>
        <w:rPr>
          <w:rFonts w:eastAsia="宋体" w:hint="eastAsia"/>
          <w:szCs w:val="21"/>
        </w:rPr>
        <w:t>年</w:t>
      </w:r>
      <w:r>
        <w:rPr>
          <w:rFonts w:eastAsia="宋体" w:hint="eastAsia"/>
          <w:szCs w:val="21"/>
        </w:rPr>
        <w:t xml:space="preserve">     </w:t>
      </w:r>
      <w:r>
        <w:rPr>
          <w:rFonts w:eastAsia="宋体" w:hint="eastAsia"/>
          <w:szCs w:val="21"/>
        </w:rPr>
        <w:t>月</w:t>
      </w:r>
      <w:r>
        <w:rPr>
          <w:rFonts w:eastAsia="宋体" w:hint="eastAsia"/>
          <w:szCs w:val="21"/>
        </w:rPr>
        <w:t xml:space="preserve">     </w:t>
      </w:r>
      <w:r>
        <w:rPr>
          <w:rFonts w:eastAsia="宋体" w:hint="eastAsia"/>
          <w:szCs w:val="21"/>
        </w:rPr>
        <w:t>日</w:t>
      </w: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color w:val="FF0000"/>
          <w:sz w:val="28"/>
          <w:szCs w:val="48"/>
        </w:rPr>
      </w:pPr>
      <w:r>
        <w:rPr>
          <w:rFonts w:ascii="宋体" w:eastAsia="宋体" w:hAnsi="宋体" w:hint="eastAsia"/>
          <w:b/>
          <w:sz w:val="44"/>
          <w:szCs w:val="44"/>
        </w:rPr>
        <w:lastRenderedPageBreak/>
        <w:t>消毒器械类</w:t>
      </w:r>
      <w:r>
        <w:rPr>
          <w:rFonts w:ascii="宋体" w:eastAsia="宋体" w:hAnsi="宋体" w:hint="eastAsia"/>
          <w:b/>
          <w:sz w:val="44"/>
          <w:szCs w:val="48"/>
        </w:rPr>
        <w:t>生产企业</w:t>
      </w:r>
      <w:r>
        <w:rPr>
          <w:rFonts w:ascii="宋体" w:eastAsia="宋体" w:hAnsi="宋体" w:hint="eastAsia"/>
          <w:b/>
          <w:sz w:val="44"/>
          <w:szCs w:val="44"/>
        </w:rPr>
        <w:t>分类监督综合评价</w:t>
      </w:r>
      <w:r>
        <w:rPr>
          <w:rFonts w:ascii="宋体" w:eastAsia="宋体" w:hAnsi="宋体" w:hint="eastAsia"/>
          <w:b/>
          <w:sz w:val="44"/>
          <w:szCs w:val="48"/>
        </w:rPr>
        <w:t>表</w:t>
      </w:r>
    </w:p>
    <w:tbl>
      <w:tblPr>
        <w:tblW w:w="14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939"/>
        <w:gridCol w:w="5103"/>
        <w:gridCol w:w="738"/>
        <w:gridCol w:w="5641"/>
        <w:gridCol w:w="709"/>
        <w:gridCol w:w="709"/>
      </w:tblGrid>
      <w:tr w:rsidR="008E64C1" w:rsidTr="00A33D79">
        <w:trPr>
          <w:trHeight w:val="661"/>
        </w:trPr>
        <w:tc>
          <w:tcPr>
            <w:tcW w:w="1951" w:type="dxa"/>
            <w:gridSpan w:val="2"/>
            <w:vAlign w:val="center"/>
          </w:tcPr>
          <w:p w:rsidR="008E64C1" w:rsidRDefault="008E64C1" w:rsidP="00A33D79">
            <w:pPr>
              <w:spacing w:line="300" w:lineRule="exact"/>
              <w:jc w:val="center"/>
              <w:rPr>
                <w:rFonts w:ascii="黑体" w:eastAsia="黑体"/>
                <w:sz w:val="24"/>
              </w:rPr>
            </w:pPr>
            <w:r>
              <w:rPr>
                <w:rFonts w:ascii="黑体" w:eastAsia="黑体" w:hint="eastAsia"/>
                <w:sz w:val="24"/>
              </w:rPr>
              <w:t>检查项目</w:t>
            </w:r>
          </w:p>
        </w:tc>
        <w:tc>
          <w:tcPr>
            <w:tcW w:w="5103" w:type="dxa"/>
            <w:vAlign w:val="center"/>
          </w:tcPr>
          <w:p w:rsidR="008E64C1" w:rsidRDefault="008E64C1" w:rsidP="00A33D79">
            <w:pPr>
              <w:spacing w:line="300" w:lineRule="exact"/>
              <w:jc w:val="center"/>
              <w:rPr>
                <w:rFonts w:ascii="黑体" w:eastAsia="黑体"/>
                <w:sz w:val="24"/>
              </w:rPr>
            </w:pPr>
            <w:r>
              <w:rPr>
                <w:rFonts w:ascii="黑体" w:eastAsia="黑体" w:hint="eastAsia"/>
                <w:sz w:val="24"/>
              </w:rPr>
              <w:t>检   查  内  容</w:t>
            </w:r>
          </w:p>
        </w:tc>
        <w:tc>
          <w:tcPr>
            <w:tcW w:w="738" w:type="dxa"/>
            <w:vAlign w:val="center"/>
          </w:tcPr>
          <w:p w:rsidR="008E64C1" w:rsidRDefault="008E64C1" w:rsidP="00A33D79">
            <w:pPr>
              <w:spacing w:line="300" w:lineRule="exact"/>
              <w:ind w:leftChars="-20" w:left="-42" w:firstLineChars="20" w:firstLine="48"/>
              <w:jc w:val="center"/>
              <w:rPr>
                <w:rFonts w:ascii="黑体" w:eastAsia="黑体"/>
                <w:sz w:val="24"/>
              </w:rPr>
            </w:pPr>
            <w:r>
              <w:rPr>
                <w:rFonts w:ascii="黑体" w:eastAsia="黑体" w:hint="eastAsia"/>
                <w:sz w:val="24"/>
              </w:rPr>
              <w:t>分值</w:t>
            </w:r>
          </w:p>
        </w:tc>
        <w:tc>
          <w:tcPr>
            <w:tcW w:w="5641" w:type="dxa"/>
            <w:vAlign w:val="center"/>
          </w:tcPr>
          <w:p w:rsidR="008E64C1" w:rsidRDefault="008E64C1" w:rsidP="00A33D79">
            <w:pPr>
              <w:spacing w:line="300" w:lineRule="exact"/>
              <w:jc w:val="center"/>
              <w:rPr>
                <w:rFonts w:ascii="黑体" w:eastAsia="黑体"/>
                <w:sz w:val="24"/>
              </w:rPr>
            </w:pPr>
            <w:r>
              <w:rPr>
                <w:rFonts w:ascii="黑体" w:eastAsia="黑体" w:hint="eastAsia"/>
                <w:sz w:val="24"/>
              </w:rPr>
              <w:t>检       查     标    准</w:t>
            </w:r>
          </w:p>
        </w:tc>
        <w:tc>
          <w:tcPr>
            <w:tcW w:w="709" w:type="dxa"/>
            <w:vAlign w:val="center"/>
          </w:tcPr>
          <w:p w:rsidR="008E64C1" w:rsidRDefault="008E64C1" w:rsidP="00A33D79">
            <w:pPr>
              <w:spacing w:line="400" w:lineRule="exact"/>
              <w:ind w:left="-20"/>
              <w:jc w:val="center"/>
              <w:rPr>
                <w:rFonts w:ascii="黑体" w:eastAsia="黑体"/>
                <w:sz w:val="24"/>
              </w:rPr>
            </w:pPr>
            <w:r>
              <w:rPr>
                <w:rFonts w:ascii="黑体" w:eastAsia="黑体" w:hint="eastAsia"/>
                <w:sz w:val="24"/>
              </w:rPr>
              <w:t>得分</w:t>
            </w:r>
          </w:p>
        </w:tc>
        <w:tc>
          <w:tcPr>
            <w:tcW w:w="709" w:type="dxa"/>
          </w:tcPr>
          <w:p w:rsidR="008E64C1" w:rsidRDefault="008E64C1" w:rsidP="00A33D79">
            <w:pPr>
              <w:spacing w:line="400" w:lineRule="exact"/>
              <w:ind w:left="-20"/>
              <w:jc w:val="center"/>
              <w:rPr>
                <w:rFonts w:ascii="黑体" w:eastAsia="黑体"/>
                <w:sz w:val="24"/>
              </w:rPr>
            </w:pPr>
            <w:r>
              <w:rPr>
                <w:rFonts w:ascii="黑体" w:eastAsia="黑体" w:hint="eastAsia"/>
                <w:sz w:val="24"/>
              </w:rPr>
              <w:t>合计</w:t>
            </w:r>
          </w:p>
        </w:tc>
      </w:tr>
      <w:tr w:rsidR="008E64C1" w:rsidTr="00A33D79">
        <w:trPr>
          <w:cantSplit/>
          <w:trHeight w:val="387"/>
        </w:trPr>
        <w:tc>
          <w:tcPr>
            <w:tcW w:w="1951" w:type="dxa"/>
            <w:gridSpan w:val="2"/>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综合管理</w:t>
            </w:r>
          </w:p>
          <w:p w:rsidR="008E64C1" w:rsidRDefault="008E64C1" w:rsidP="00A33D79">
            <w:pPr>
              <w:spacing w:line="300" w:lineRule="exact"/>
              <w:jc w:val="center"/>
              <w:rPr>
                <w:rFonts w:ascii="黑体" w:eastAsia="黑体"/>
                <w:sz w:val="24"/>
              </w:rPr>
            </w:pPr>
            <w:r>
              <w:rPr>
                <w:rFonts w:ascii="黑体" w:eastAsia="黑体" w:hint="eastAsia"/>
                <w:sz w:val="24"/>
              </w:rPr>
              <w:t>（</w:t>
            </w:r>
            <w:r w:rsidRPr="00931613">
              <w:rPr>
                <w:rFonts w:ascii="黑体" w:eastAsia="黑体"/>
                <w:sz w:val="24"/>
              </w:rPr>
              <w:t>20</w:t>
            </w:r>
            <w:r>
              <w:rPr>
                <w:rFonts w:ascii="黑体" w:eastAsia="黑体" w:hint="eastAsia"/>
                <w:sz w:val="24"/>
              </w:rPr>
              <w:t>分）</w:t>
            </w:r>
          </w:p>
          <w:p w:rsidR="008E64C1" w:rsidRDefault="008E64C1" w:rsidP="00A33D79">
            <w:pPr>
              <w:spacing w:line="300" w:lineRule="exact"/>
              <w:jc w:val="center"/>
              <w:rPr>
                <w:rFonts w:ascii="黑体" w:eastAsia="黑体"/>
                <w:color w:val="0070C0"/>
                <w:sz w:val="24"/>
              </w:rPr>
            </w:pPr>
          </w:p>
        </w:tc>
        <w:tc>
          <w:tcPr>
            <w:tcW w:w="5103" w:type="dxa"/>
            <w:vAlign w:val="center"/>
          </w:tcPr>
          <w:p w:rsidR="008E64C1" w:rsidRDefault="008E64C1" w:rsidP="00A33D79">
            <w:pPr>
              <w:spacing w:line="300" w:lineRule="exact"/>
              <w:rPr>
                <w:rFonts w:eastAsia="宋体"/>
              </w:rPr>
            </w:pPr>
            <w:r>
              <w:rPr>
                <w:rFonts w:eastAsia="宋体" w:hint="eastAsia"/>
              </w:rPr>
              <w:t>依据</w:t>
            </w:r>
            <w:proofErr w:type="gramStart"/>
            <w:r>
              <w:rPr>
                <w:rFonts w:eastAsia="宋体" w:hint="eastAsia"/>
              </w:rPr>
              <w:t>本评价</w:t>
            </w:r>
            <w:proofErr w:type="gramEnd"/>
            <w:r>
              <w:rPr>
                <w:rFonts w:eastAsia="宋体" w:hint="eastAsia"/>
              </w:rPr>
              <w:t>标准，开展综合评价自查。</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proofErr w:type="gramStart"/>
            <w:r>
              <w:rPr>
                <w:rFonts w:eastAsia="宋体" w:hint="eastAsia"/>
                <w:color w:val="000000"/>
              </w:rPr>
              <w:t>未自查扣</w:t>
            </w:r>
            <w:proofErr w:type="gramEnd"/>
            <w:r>
              <w:rPr>
                <w:rFonts w:eastAsia="宋体"/>
                <w:color w:val="000000"/>
              </w:rPr>
              <w:t>4</w:t>
            </w:r>
            <w:r>
              <w:rPr>
                <w:rFonts w:eastAsia="宋体" w:hint="eastAsia"/>
                <w:color w:val="000000"/>
              </w:rPr>
              <w:t>分，自查项目不全扣</w:t>
            </w:r>
            <w:r>
              <w:rPr>
                <w:rFonts w:eastAsia="宋体"/>
                <w:color w:val="000000"/>
              </w:rPr>
              <w:t>2</w:t>
            </w:r>
            <w:r>
              <w:rPr>
                <w:rFonts w:eastAsia="宋体" w:hint="eastAsia"/>
                <w:color w:val="000000"/>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消毒产品生产企业卫生许可证载明的生产地址、生产方式、项目、类别与实际生产一致，</w:t>
            </w:r>
            <w:r>
              <w:rPr>
                <w:rFonts w:eastAsia="宋体"/>
              </w:rPr>
              <w:t>许可证在有效期内</w:t>
            </w:r>
            <w:r>
              <w:rPr>
                <w:rFonts w:eastAsia="宋体" w:hint="eastAsia"/>
              </w:rPr>
              <w:t>。</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rPr>
                <w:rFonts w:eastAsia="宋体"/>
              </w:rPr>
            </w:pPr>
            <w:r>
              <w:rPr>
                <w:rFonts w:eastAsia="宋体" w:hint="eastAsia"/>
                <w:color w:val="000000"/>
              </w:rPr>
              <w:t>是为合格；否，</w:t>
            </w:r>
            <w:proofErr w:type="gramStart"/>
            <w:r>
              <w:rPr>
                <w:rFonts w:eastAsia="宋体" w:hint="eastAsia"/>
              </w:rPr>
              <w:t>该关键项</w:t>
            </w:r>
            <w:proofErr w:type="gramEnd"/>
            <w:r>
              <w:rPr>
                <w:rFonts w:eastAsia="宋体" w:hint="eastAsia"/>
              </w:rPr>
              <w:t>★不合格。</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消毒产品生产企业卫生许可证载明的企业名称、法定代表人（负责人）与实际生产一致。</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rPr>
                <w:rFonts w:eastAsia="宋体"/>
              </w:rPr>
            </w:pPr>
            <w:r>
              <w:rPr>
                <w:rFonts w:eastAsia="宋体" w:hint="eastAsia"/>
              </w:rPr>
              <w:t>发现一项不一致扣</w:t>
            </w:r>
            <w:r>
              <w:rPr>
                <w:rFonts w:eastAsia="宋体" w:hint="eastAsia"/>
              </w:rPr>
              <w:t>2</w:t>
            </w:r>
            <w:r>
              <w:rPr>
                <w:rFonts w:eastAsia="宋体" w:hint="eastAsia"/>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法定代表人（负责人）或授权负责人对产品卫生质量及《消毒产品生产企业卫生规范》的实施负责。</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spacing w:line="300" w:lineRule="exact"/>
              <w:rPr>
                <w:rFonts w:eastAsia="宋体"/>
                <w:color w:val="000000"/>
              </w:rPr>
            </w:pPr>
            <w:r>
              <w:rPr>
                <w:rFonts w:eastAsia="宋体" w:hint="eastAsia"/>
                <w:color w:val="000000"/>
              </w:rPr>
              <w:t>无产品卫生质量负责人扣</w:t>
            </w:r>
            <w:r>
              <w:rPr>
                <w:rFonts w:eastAsia="宋体" w:hint="eastAsia"/>
                <w:color w:val="000000"/>
              </w:rPr>
              <w:t>2</w:t>
            </w:r>
            <w:r>
              <w:rPr>
                <w:rFonts w:eastAsia="宋体" w:hint="eastAsia"/>
                <w:color w:val="000000"/>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企业应配备适应生产需要的具有专业知识和相关卫生法律、法规、标准、规范知识的专（兼）</w:t>
            </w:r>
            <w:proofErr w:type="gramStart"/>
            <w:r>
              <w:rPr>
                <w:rFonts w:eastAsia="宋体" w:hint="eastAsia"/>
              </w:rPr>
              <w:t>职卫生</w:t>
            </w:r>
            <w:proofErr w:type="gramEnd"/>
            <w:r>
              <w:rPr>
                <w:rFonts w:eastAsia="宋体" w:hint="eastAsia"/>
              </w:rPr>
              <w:t>管理人员，并培训合格上岗</w:t>
            </w:r>
            <w:r>
              <w:rPr>
                <w:rFonts w:eastAsia="宋体" w:hint="eastAsia"/>
              </w:rPr>
              <w:t>,</w:t>
            </w:r>
            <w:r>
              <w:rPr>
                <w:rFonts w:eastAsia="宋体" w:hint="eastAsia"/>
              </w:rPr>
              <w:t>负责组织企业卫生管理制度的实施。</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spacing w:line="300" w:lineRule="exact"/>
              <w:rPr>
                <w:rFonts w:eastAsia="宋体"/>
              </w:rPr>
            </w:pPr>
            <w:r>
              <w:rPr>
                <w:rFonts w:eastAsia="宋体" w:hint="eastAsia"/>
              </w:rPr>
              <w:t>无专（兼）</w:t>
            </w:r>
            <w:proofErr w:type="gramStart"/>
            <w:r>
              <w:rPr>
                <w:rFonts w:eastAsia="宋体" w:hint="eastAsia"/>
              </w:rPr>
              <w:t>职卫生</w:t>
            </w:r>
            <w:proofErr w:type="gramEnd"/>
            <w:r>
              <w:rPr>
                <w:rFonts w:eastAsia="宋体" w:hint="eastAsia"/>
              </w:rPr>
              <w:t>管理人员扣</w:t>
            </w:r>
            <w:r>
              <w:rPr>
                <w:rFonts w:eastAsia="宋体" w:hint="eastAsia"/>
              </w:rPr>
              <w:t>2</w:t>
            </w:r>
            <w:r>
              <w:rPr>
                <w:rFonts w:eastAsia="宋体" w:hint="eastAsia"/>
              </w:rPr>
              <w:t>分。如有，但未经培训合格上岗扣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质量检验人员具有检验相关中专以上文化以及与本职工作相适应的检验专业知识和实践经验，并培训合格上岗。</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质量检验人员不能提供检验相关中专以上文凭的扣</w:t>
            </w:r>
            <w:r>
              <w:rPr>
                <w:rFonts w:eastAsia="宋体" w:hint="eastAsia"/>
              </w:rPr>
              <w:t>1</w:t>
            </w:r>
            <w:r>
              <w:rPr>
                <w:rFonts w:eastAsia="宋体" w:hint="eastAsia"/>
              </w:rPr>
              <w:t>分，未经培训合格上岗扣</w:t>
            </w:r>
            <w:r>
              <w:rPr>
                <w:rFonts w:eastAsia="宋体" w:hint="eastAsia"/>
              </w:rPr>
              <w:t>0.5</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建立和完善消毒产品生产的各项标准操作规程和管理制度。</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spacing w:line="300" w:lineRule="exact"/>
              <w:rPr>
                <w:rFonts w:eastAsia="宋体"/>
              </w:rPr>
            </w:pPr>
            <w:proofErr w:type="gramStart"/>
            <w:r>
              <w:rPr>
                <w:rFonts w:eastAsia="宋体" w:hint="eastAsia"/>
              </w:rPr>
              <w:t>无各项</w:t>
            </w:r>
            <w:proofErr w:type="gramEnd"/>
            <w:r>
              <w:rPr>
                <w:rFonts w:eastAsia="宋体" w:hint="eastAsia"/>
              </w:rPr>
              <w:t>标准操作规程和管理制度书面文件或资料各扣</w:t>
            </w:r>
            <w:r>
              <w:rPr>
                <w:rFonts w:eastAsia="宋体" w:hint="eastAsia"/>
              </w:rPr>
              <w:t>2</w:t>
            </w:r>
            <w:r>
              <w:rPr>
                <w:rFonts w:eastAsia="宋体" w:hint="eastAsia"/>
              </w:rPr>
              <w:t>分，不完整各扣</w:t>
            </w:r>
            <w:r>
              <w:rPr>
                <w:rFonts w:eastAsia="宋体" w:hint="eastAsia"/>
              </w:rPr>
              <w:t>0.5</w:t>
            </w:r>
            <w:r>
              <w:rPr>
                <w:rFonts w:eastAsia="宋体" w:hint="eastAsia"/>
              </w:rPr>
              <w:t>分；制度</w:t>
            </w:r>
            <w:r>
              <w:rPr>
                <w:rFonts w:eastAsia="宋体"/>
              </w:rPr>
              <w:t>未执行的扣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应如实记载生产过程的各项记录；各项记录应完整，不得随意涂改，妥善保存</w:t>
            </w:r>
            <w:proofErr w:type="gramStart"/>
            <w:r>
              <w:rPr>
                <w:rFonts w:eastAsia="宋体" w:hint="eastAsia"/>
              </w:rPr>
              <w:t>至产品</w:t>
            </w:r>
            <w:proofErr w:type="gramEnd"/>
            <w:r>
              <w:rPr>
                <w:rFonts w:eastAsia="宋体" w:hint="eastAsia"/>
              </w:rPr>
              <w:t>有效期后</w:t>
            </w:r>
            <w:r>
              <w:rPr>
                <w:rFonts w:eastAsia="宋体" w:hint="eastAsia"/>
              </w:rPr>
              <w:t>3</w:t>
            </w:r>
            <w:r>
              <w:rPr>
                <w:rFonts w:eastAsia="宋体" w:hint="eastAsia"/>
              </w:rPr>
              <w:t>个月。</w:t>
            </w:r>
          </w:p>
        </w:tc>
        <w:tc>
          <w:tcPr>
            <w:tcW w:w="738" w:type="dxa"/>
            <w:vAlign w:val="center"/>
          </w:tcPr>
          <w:p w:rsidR="008E64C1" w:rsidRDefault="008E64C1" w:rsidP="00A33D79">
            <w:pPr>
              <w:spacing w:line="300" w:lineRule="exact"/>
              <w:jc w:val="center"/>
              <w:rPr>
                <w:rFonts w:eastAsia="宋体"/>
              </w:rPr>
            </w:pPr>
            <w:r>
              <w:rPr>
                <w:rFonts w:eastAsia="宋体"/>
              </w:rPr>
              <w:t>3</w:t>
            </w:r>
          </w:p>
        </w:tc>
        <w:tc>
          <w:tcPr>
            <w:tcW w:w="5641" w:type="dxa"/>
            <w:vAlign w:val="center"/>
          </w:tcPr>
          <w:p w:rsidR="008E64C1" w:rsidRDefault="008E64C1" w:rsidP="00A33D79">
            <w:pPr>
              <w:spacing w:line="300" w:lineRule="exact"/>
              <w:rPr>
                <w:rFonts w:eastAsia="宋体"/>
              </w:rPr>
            </w:pPr>
            <w:r>
              <w:rPr>
                <w:rFonts w:eastAsia="宋体" w:hint="eastAsia"/>
              </w:rPr>
              <w:t>各项生产过程记录缺一项扣</w:t>
            </w:r>
            <w:r>
              <w:rPr>
                <w:rFonts w:eastAsia="宋体" w:hint="eastAsia"/>
              </w:rPr>
              <w:t>1</w:t>
            </w:r>
            <w:r>
              <w:rPr>
                <w:rFonts w:eastAsia="宋体" w:hint="eastAsia"/>
              </w:rPr>
              <w:t>分，随意涂改扣</w:t>
            </w:r>
            <w:r>
              <w:rPr>
                <w:rFonts w:eastAsia="宋体" w:hint="eastAsia"/>
              </w:rPr>
              <w:t>1</w:t>
            </w:r>
            <w:r>
              <w:rPr>
                <w:rFonts w:eastAsia="宋体" w:hint="eastAsia"/>
              </w:rPr>
              <w:t>分，记录不完整扣</w:t>
            </w:r>
            <w:r>
              <w:rPr>
                <w:rFonts w:eastAsia="宋体"/>
              </w:rPr>
              <w:t>1</w:t>
            </w:r>
            <w:r>
              <w:rPr>
                <w:rFonts w:eastAsia="宋体" w:hint="eastAsia"/>
              </w:rPr>
              <w:t>分，未保存</w:t>
            </w:r>
            <w:proofErr w:type="gramStart"/>
            <w:r>
              <w:rPr>
                <w:rFonts w:eastAsia="宋体" w:hint="eastAsia"/>
              </w:rPr>
              <w:t>至产品</w:t>
            </w:r>
            <w:proofErr w:type="gramEnd"/>
            <w:r>
              <w:rPr>
                <w:rFonts w:eastAsia="宋体" w:hint="eastAsia"/>
              </w:rPr>
              <w:t>有效期后</w:t>
            </w:r>
            <w:r>
              <w:rPr>
                <w:rFonts w:eastAsia="宋体" w:hint="eastAsia"/>
              </w:rPr>
              <w:t>3</w:t>
            </w:r>
            <w:r>
              <w:rPr>
                <w:rFonts w:eastAsia="宋体" w:hint="eastAsia"/>
              </w:rPr>
              <w:t>个月扣</w:t>
            </w:r>
            <w:r>
              <w:rPr>
                <w:rFonts w:eastAsia="宋体"/>
              </w:rPr>
              <w:t>3</w:t>
            </w:r>
            <w:r>
              <w:rPr>
                <w:rFonts w:eastAsia="宋体" w:hint="eastAsia"/>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仓储区有专人负责，物料、成品建立出入库记录。</w:t>
            </w:r>
          </w:p>
        </w:tc>
        <w:tc>
          <w:tcPr>
            <w:tcW w:w="738" w:type="dxa"/>
            <w:vAlign w:val="center"/>
          </w:tcPr>
          <w:p w:rsidR="008E64C1" w:rsidRDefault="008E64C1" w:rsidP="00A33D79">
            <w:pPr>
              <w:spacing w:line="300" w:lineRule="exact"/>
              <w:jc w:val="center"/>
              <w:rPr>
                <w:rFonts w:eastAsia="宋体"/>
              </w:rPr>
            </w:pPr>
            <w:r>
              <w:rPr>
                <w:rFonts w:eastAsia="宋体"/>
              </w:rPr>
              <w:t>2</w:t>
            </w:r>
          </w:p>
        </w:tc>
        <w:tc>
          <w:tcPr>
            <w:tcW w:w="5641" w:type="dxa"/>
            <w:vAlign w:val="center"/>
          </w:tcPr>
          <w:p w:rsidR="008E64C1" w:rsidRDefault="008E64C1" w:rsidP="00A33D79">
            <w:pPr>
              <w:spacing w:line="300" w:lineRule="exact"/>
              <w:rPr>
                <w:rFonts w:eastAsia="宋体"/>
              </w:rPr>
            </w:pPr>
            <w:r>
              <w:rPr>
                <w:rFonts w:eastAsia="宋体" w:hint="eastAsia"/>
              </w:rPr>
              <w:t>无专人负责扣</w:t>
            </w:r>
            <w:r>
              <w:rPr>
                <w:rFonts w:eastAsia="宋体"/>
              </w:rPr>
              <w:t>1</w:t>
            </w:r>
            <w:r>
              <w:rPr>
                <w:rFonts w:eastAsia="宋体" w:hint="eastAsia"/>
              </w:rPr>
              <w:t>分；无记录或记录不全扣</w:t>
            </w:r>
            <w:r>
              <w:rPr>
                <w:rFonts w:eastAsia="宋体"/>
              </w:rPr>
              <w:t>1</w:t>
            </w:r>
            <w:r>
              <w:rPr>
                <w:rFonts w:eastAsia="宋体" w:hint="eastAsia"/>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696"/>
        </w:trPr>
        <w:tc>
          <w:tcPr>
            <w:tcW w:w="1951" w:type="dxa"/>
            <w:gridSpan w:val="2"/>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建立从业人员培训计划和考核制度，保留所有人员的教育、培训档案。</w:t>
            </w:r>
          </w:p>
        </w:tc>
        <w:tc>
          <w:tcPr>
            <w:tcW w:w="738" w:type="dxa"/>
            <w:vAlign w:val="center"/>
          </w:tcPr>
          <w:p w:rsidR="008E64C1" w:rsidRDefault="008E64C1" w:rsidP="00A33D79">
            <w:pPr>
              <w:spacing w:line="300" w:lineRule="exact"/>
              <w:jc w:val="center"/>
              <w:rPr>
                <w:rFonts w:eastAsia="宋体"/>
              </w:rPr>
            </w:pPr>
            <w:r>
              <w:rPr>
                <w:rFonts w:eastAsia="宋体"/>
              </w:rPr>
              <w:t>2</w:t>
            </w:r>
          </w:p>
        </w:tc>
        <w:tc>
          <w:tcPr>
            <w:tcW w:w="5641" w:type="dxa"/>
            <w:vAlign w:val="center"/>
          </w:tcPr>
          <w:p w:rsidR="008E64C1" w:rsidRDefault="008E64C1" w:rsidP="00A33D79">
            <w:pPr>
              <w:spacing w:line="300" w:lineRule="exact"/>
              <w:rPr>
                <w:rFonts w:eastAsia="宋体"/>
              </w:rPr>
            </w:pPr>
            <w:r>
              <w:rPr>
                <w:rFonts w:eastAsia="宋体" w:hint="eastAsia"/>
              </w:rPr>
              <w:t>无从业人员培训计划和考核制度各扣</w:t>
            </w:r>
            <w:r>
              <w:rPr>
                <w:rFonts w:eastAsia="宋体" w:hint="eastAsia"/>
              </w:rPr>
              <w:t>1</w:t>
            </w:r>
            <w:r>
              <w:rPr>
                <w:rFonts w:eastAsia="宋体" w:hint="eastAsia"/>
              </w:rPr>
              <w:t>分；未保留所有人员的教育、培训档案各扣</w:t>
            </w:r>
            <w:r>
              <w:rPr>
                <w:rFonts w:eastAsia="宋体"/>
              </w:rPr>
              <w:t>1</w:t>
            </w:r>
            <w:r>
              <w:rPr>
                <w:rFonts w:eastAsia="宋体" w:hint="eastAsia"/>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343"/>
        </w:trPr>
        <w:tc>
          <w:tcPr>
            <w:tcW w:w="1012"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lastRenderedPageBreak/>
              <w:t>生产过程管理(</w:t>
            </w:r>
            <w:r>
              <w:rPr>
                <w:rFonts w:ascii="黑体" w:eastAsia="黑体"/>
                <w:color w:val="0070C0"/>
                <w:sz w:val="24"/>
              </w:rPr>
              <w:t>30</w:t>
            </w:r>
            <w:r>
              <w:rPr>
                <w:rFonts w:ascii="黑体" w:eastAsia="黑体" w:hint="eastAsia"/>
                <w:sz w:val="24"/>
              </w:rPr>
              <w:t>分)</w:t>
            </w:r>
          </w:p>
        </w:tc>
        <w:tc>
          <w:tcPr>
            <w:tcW w:w="939"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厂区</w:t>
            </w:r>
          </w:p>
          <w:p w:rsidR="008E64C1" w:rsidRDefault="008E64C1" w:rsidP="00A33D79">
            <w:pPr>
              <w:spacing w:line="300" w:lineRule="exact"/>
              <w:jc w:val="center"/>
              <w:rPr>
                <w:rFonts w:ascii="黑体" w:eastAsia="黑体"/>
                <w:sz w:val="24"/>
              </w:rPr>
            </w:pPr>
            <w:r>
              <w:rPr>
                <w:rFonts w:ascii="黑体" w:eastAsia="黑体" w:hint="eastAsia"/>
                <w:sz w:val="24"/>
              </w:rPr>
              <w:t>环境</w:t>
            </w:r>
          </w:p>
          <w:p w:rsidR="008E64C1" w:rsidRDefault="008E64C1" w:rsidP="00A33D79">
            <w:pPr>
              <w:spacing w:line="300" w:lineRule="exact"/>
              <w:jc w:val="center"/>
              <w:rPr>
                <w:rFonts w:ascii="黑体" w:eastAsia="黑体"/>
                <w:sz w:val="24"/>
              </w:rPr>
            </w:pPr>
            <w:r>
              <w:rPr>
                <w:rFonts w:ascii="黑体" w:eastAsia="黑体" w:hint="eastAsia"/>
                <w:sz w:val="24"/>
              </w:rPr>
              <w:t>与布局、</w:t>
            </w:r>
            <w:r>
              <w:rPr>
                <w:rFonts w:ascii="黑体" w:eastAsia="黑体"/>
                <w:sz w:val="24"/>
              </w:rPr>
              <w:t>设置要求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10</w:t>
            </w:r>
            <w:r>
              <w:rPr>
                <w:rFonts w:ascii="黑体" w:eastAsia="黑体" w:hint="eastAsia"/>
                <w:sz w:val="24"/>
              </w:rPr>
              <w:t>分）</w:t>
            </w:r>
          </w:p>
        </w:tc>
        <w:tc>
          <w:tcPr>
            <w:tcW w:w="5103" w:type="dxa"/>
            <w:vAlign w:val="center"/>
          </w:tcPr>
          <w:p w:rsidR="008E64C1" w:rsidRDefault="008E64C1" w:rsidP="00A33D79">
            <w:pPr>
              <w:spacing w:line="300" w:lineRule="exact"/>
              <w:rPr>
                <w:rFonts w:eastAsia="宋体"/>
              </w:rPr>
            </w:pPr>
            <w:r>
              <w:rPr>
                <w:rFonts w:eastAsia="宋体" w:hint="eastAsia"/>
              </w:rPr>
              <w:t>厂区环境整洁。</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发现露天生活垃圾或者蚊蝇等有害医学昆虫孳生地扣</w:t>
            </w:r>
            <w:r>
              <w:rPr>
                <w:rFonts w:eastAsia="宋体" w:hint="eastAsia"/>
              </w:rPr>
              <w:t>1</w:t>
            </w:r>
            <w:r>
              <w:rPr>
                <w:rFonts w:eastAsia="宋体" w:hint="eastAsia"/>
              </w:rPr>
              <w:t>分；有杂草或有积水各扣</w:t>
            </w:r>
            <w:r>
              <w:rPr>
                <w:rFonts w:eastAsia="宋体" w:hint="eastAsia"/>
              </w:rPr>
              <w:t>0.5</w:t>
            </w:r>
            <w:r>
              <w:rPr>
                <w:rFonts w:eastAsia="宋体" w:hint="eastAsia"/>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703"/>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生产区和非生产区分开。</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未分开扣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703"/>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具备生产车间、辅助用房、质检用房、物料及成品仓储用房</w:t>
            </w:r>
            <w:proofErr w:type="gramStart"/>
            <w:r>
              <w:rPr>
                <w:rFonts w:eastAsia="宋体" w:hint="eastAsia"/>
              </w:rPr>
              <w:t>且正常</w:t>
            </w:r>
            <w:proofErr w:type="gramEnd"/>
            <w:r>
              <w:rPr>
                <w:rFonts w:eastAsia="宋体" w:hint="eastAsia"/>
              </w:rPr>
              <w:t>使用。</w:t>
            </w:r>
          </w:p>
          <w:p w:rsidR="008E64C1" w:rsidRDefault="008E64C1" w:rsidP="00A33D79">
            <w:pPr>
              <w:spacing w:line="300" w:lineRule="exact"/>
              <w:rPr>
                <w:rFonts w:eastAsia="宋体"/>
              </w:rPr>
            </w:pPr>
            <w:r>
              <w:rPr>
                <w:rFonts w:eastAsia="宋体" w:hint="eastAsia"/>
              </w:rPr>
              <w:t>物料和成品仓储应分库（区）、分类存放，有明显标志。</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spacing w:line="300" w:lineRule="exact"/>
              <w:rPr>
                <w:rFonts w:eastAsia="宋体"/>
              </w:rPr>
            </w:pPr>
            <w:r>
              <w:rPr>
                <w:rFonts w:eastAsia="宋体" w:hint="eastAsia"/>
              </w:rPr>
              <w:t>生产车间、辅助用房、质检用房、物料及成品仓储用房缺一项扣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物料和成品仓储未分库（区）存放扣</w:t>
            </w:r>
            <w:r>
              <w:rPr>
                <w:rFonts w:eastAsia="宋体" w:hint="eastAsia"/>
              </w:rPr>
              <w:t>1</w:t>
            </w:r>
            <w:r>
              <w:rPr>
                <w:rFonts w:eastAsia="宋体" w:hint="eastAsia"/>
              </w:rPr>
              <w:t>分，未分类存放扣</w:t>
            </w:r>
            <w:r>
              <w:rPr>
                <w:rFonts w:eastAsia="宋体" w:hint="eastAsia"/>
              </w:rPr>
              <w:t>0.5</w:t>
            </w:r>
            <w:r>
              <w:rPr>
                <w:rFonts w:eastAsia="宋体" w:hint="eastAsia"/>
              </w:rPr>
              <w:t>分，无明显标志扣</w:t>
            </w:r>
            <w:r>
              <w:rPr>
                <w:rFonts w:eastAsia="宋体" w:hint="eastAsia"/>
              </w:rPr>
              <w:t>0.5</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703"/>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质检</w:t>
            </w:r>
            <w:r>
              <w:rPr>
                <w:rFonts w:eastAsia="宋体"/>
              </w:rPr>
              <w:t>用房包括</w:t>
            </w:r>
            <w:r>
              <w:rPr>
                <w:rFonts w:eastAsia="宋体" w:hint="eastAsia"/>
              </w:rPr>
              <w:t>卫生</w:t>
            </w:r>
            <w:r>
              <w:rPr>
                <w:rFonts w:eastAsia="宋体"/>
              </w:rPr>
              <w:t>质量检验室（</w:t>
            </w:r>
            <w:r>
              <w:rPr>
                <w:rFonts w:eastAsia="宋体" w:hint="eastAsia"/>
              </w:rPr>
              <w:t>区</w:t>
            </w:r>
            <w:r>
              <w:rPr>
                <w:rFonts w:eastAsia="宋体"/>
              </w:rPr>
              <w:t>）</w:t>
            </w:r>
          </w:p>
          <w:p w:rsidR="008E64C1" w:rsidRDefault="008E64C1" w:rsidP="00A33D79">
            <w:pPr>
              <w:spacing w:line="300" w:lineRule="exact"/>
              <w:rPr>
                <w:rFonts w:eastAsia="宋体"/>
              </w:rPr>
            </w:pPr>
            <w:r>
              <w:rPr>
                <w:rFonts w:eastAsia="宋体" w:hint="eastAsia"/>
              </w:rPr>
              <w:t>▲消毒</w:t>
            </w:r>
            <w:r>
              <w:rPr>
                <w:rFonts w:eastAsia="宋体"/>
              </w:rPr>
              <w:t>器械</w:t>
            </w:r>
            <w:r>
              <w:rPr>
                <w:rFonts w:eastAsia="宋体" w:hint="eastAsia"/>
              </w:rPr>
              <w:t>必须</w:t>
            </w:r>
            <w:r>
              <w:rPr>
                <w:rFonts w:eastAsia="宋体"/>
              </w:rPr>
              <w:t>包含</w:t>
            </w:r>
            <w:r>
              <w:rPr>
                <w:rFonts w:eastAsia="宋体" w:hint="eastAsia"/>
              </w:rPr>
              <w:t>适合</w:t>
            </w:r>
            <w:r>
              <w:rPr>
                <w:rFonts w:eastAsia="宋体"/>
              </w:rPr>
              <w:t>自</w:t>
            </w:r>
            <w:proofErr w:type="gramStart"/>
            <w:r>
              <w:rPr>
                <w:rFonts w:eastAsia="宋体"/>
              </w:rPr>
              <w:t>检要求</w:t>
            </w:r>
            <w:proofErr w:type="gramEnd"/>
            <w:r>
              <w:rPr>
                <w:rFonts w:eastAsia="宋体"/>
              </w:rPr>
              <w:t>的</w:t>
            </w:r>
            <w:r>
              <w:rPr>
                <w:rFonts w:eastAsia="宋体" w:hint="eastAsia"/>
              </w:rPr>
              <w:t>消毒因子</w:t>
            </w:r>
            <w:r>
              <w:rPr>
                <w:rFonts w:eastAsia="宋体"/>
              </w:rPr>
              <w:t>强度检测</w:t>
            </w:r>
            <w:r>
              <w:rPr>
                <w:rFonts w:eastAsia="宋体" w:hint="eastAsia"/>
              </w:rPr>
              <w:t>或</w:t>
            </w:r>
            <w:r>
              <w:rPr>
                <w:rFonts w:eastAsia="宋体"/>
              </w:rPr>
              <w:t>相应技术参数检测区域。</w:t>
            </w:r>
          </w:p>
          <w:p w:rsidR="008E64C1" w:rsidRDefault="008E64C1" w:rsidP="00A33D79">
            <w:pPr>
              <w:spacing w:line="300" w:lineRule="exact"/>
              <w:rPr>
                <w:rFonts w:eastAsia="宋体"/>
              </w:rPr>
            </w:pPr>
            <w:r>
              <w:rPr>
                <w:rFonts w:eastAsia="宋体" w:hint="eastAsia"/>
              </w:rPr>
              <w:t>▲指示物、带有灭菌标识的包装物、</w:t>
            </w:r>
            <w:r>
              <w:rPr>
                <w:rFonts w:eastAsia="宋体" w:hint="eastAsia"/>
              </w:rPr>
              <w:t>PCD</w:t>
            </w:r>
            <w:r>
              <w:rPr>
                <w:rFonts w:eastAsia="宋体" w:hint="eastAsia"/>
              </w:rPr>
              <w:t>生产企业应有理化检验室。</w:t>
            </w:r>
          </w:p>
        </w:tc>
        <w:tc>
          <w:tcPr>
            <w:tcW w:w="738" w:type="dxa"/>
            <w:vAlign w:val="center"/>
          </w:tcPr>
          <w:p w:rsidR="008E64C1" w:rsidRDefault="008E64C1" w:rsidP="00A33D79">
            <w:pPr>
              <w:spacing w:line="300" w:lineRule="exact"/>
              <w:jc w:val="center"/>
              <w:rPr>
                <w:rFonts w:eastAsia="宋体"/>
              </w:rPr>
            </w:pPr>
            <w:r>
              <w:rPr>
                <w:rFonts w:eastAsia="宋体"/>
              </w:rPr>
              <w:t>3</w:t>
            </w:r>
          </w:p>
        </w:tc>
        <w:tc>
          <w:tcPr>
            <w:tcW w:w="5641" w:type="dxa"/>
            <w:vAlign w:val="center"/>
          </w:tcPr>
          <w:p w:rsidR="008E64C1" w:rsidRDefault="008E64C1" w:rsidP="00A33D79">
            <w:pPr>
              <w:spacing w:line="300" w:lineRule="exact"/>
              <w:rPr>
                <w:rFonts w:eastAsia="宋体"/>
              </w:rPr>
            </w:pPr>
            <w:r>
              <w:rPr>
                <w:rFonts w:eastAsia="宋体" w:hint="eastAsia"/>
              </w:rPr>
              <w:t>未设置卫生质量</w:t>
            </w:r>
            <w:r>
              <w:rPr>
                <w:rFonts w:eastAsia="宋体"/>
              </w:rPr>
              <w:t>检验</w:t>
            </w:r>
            <w:r>
              <w:rPr>
                <w:rFonts w:eastAsia="宋体" w:hint="eastAsia"/>
              </w:rPr>
              <w:t>室</w:t>
            </w:r>
            <w:r>
              <w:rPr>
                <w:rFonts w:eastAsia="宋体"/>
              </w:rPr>
              <w:t>（</w:t>
            </w:r>
            <w:r>
              <w:rPr>
                <w:rFonts w:eastAsia="宋体" w:hint="eastAsia"/>
              </w:rPr>
              <w:t>区</w:t>
            </w:r>
            <w:r>
              <w:rPr>
                <w:rFonts w:eastAsia="宋体"/>
              </w:rPr>
              <w:t>）</w:t>
            </w:r>
            <w:r>
              <w:rPr>
                <w:rFonts w:eastAsia="宋体" w:hint="eastAsia"/>
              </w:rPr>
              <w:t>扣</w:t>
            </w:r>
            <w:r>
              <w:rPr>
                <w:rFonts w:eastAsia="宋体"/>
              </w:rPr>
              <w:t>3</w:t>
            </w:r>
            <w:r>
              <w:rPr>
                <w:rFonts w:eastAsia="宋体" w:hint="eastAsia"/>
              </w:rPr>
              <w:t>分。</w:t>
            </w:r>
          </w:p>
          <w:p w:rsidR="008E64C1" w:rsidRDefault="008E64C1" w:rsidP="00A33D79">
            <w:pPr>
              <w:spacing w:line="300" w:lineRule="exact"/>
              <w:rPr>
                <w:rFonts w:eastAsia="宋体"/>
              </w:rPr>
            </w:pPr>
            <w:r>
              <w:rPr>
                <w:rFonts w:eastAsia="宋体" w:hint="eastAsia"/>
              </w:rPr>
              <w:t>▲消毒</w:t>
            </w:r>
            <w:r>
              <w:rPr>
                <w:rFonts w:eastAsia="宋体"/>
              </w:rPr>
              <w:t>器械</w:t>
            </w:r>
            <w:r>
              <w:rPr>
                <w:rFonts w:eastAsia="宋体" w:hint="eastAsia"/>
              </w:rPr>
              <w:t>生产企业未</w:t>
            </w:r>
            <w:r>
              <w:rPr>
                <w:rFonts w:eastAsia="宋体"/>
              </w:rPr>
              <w:t>包含</w:t>
            </w:r>
            <w:r>
              <w:rPr>
                <w:rFonts w:eastAsia="宋体" w:hint="eastAsia"/>
              </w:rPr>
              <w:t>适合</w:t>
            </w:r>
            <w:r>
              <w:rPr>
                <w:rFonts w:eastAsia="宋体"/>
              </w:rPr>
              <w:t>自</w:t>
            </w:r>
            <w:proofErr w:type="gramStart"/>
            <w:r>
              <w:rPr>
                <w:rFonts w:eastAsia="宋体"/>
              </w:rPr>
              <w:t>检要求</w:t>
            </w:r>
            <w:proofErr w:type="gramEnd"/>
            <w:r>
              <w:rPr>
                <w:rFonts w:eastAsia="宋体"/>
              </w:rPr>
              <w:t>的</w:t>
            </w:r>
            <w:r>
              <w:rPr>
                <w:rFonts w:eastAsia="宋体" w:hint="eastAsia"/>
              </w:rPr>
              <w:t>消毒因子</w:t>
            </w:r>
            <w:r>
              <w:rPr>
                <w:rFonts w:eastAsia="宋体"/>
              </w:rPr>
              <w:t>强度检测</w:t>
            </w:r>
            <w:r>
              <w:rPr>
                <w:rFonts w:eastAsia="宋体" w:hint="eastAsia"/>
              </w:rPr>
              <w:t>或</w:t>
            </w:r>
            <w:r>
              <w:rPr>
                <w:rFonts w:eastAsia="宋体"/>
              </w:rPr>
              <w:t>相应技术参数检测区域</w:t>
            </w:r>
            <w:r>
              <w:rPr>
                <w:rFonts w:eastAsia="宋体" w:hint="eastAsia"/>
              </w:rPr>
              <w:t>扣</w:t>
            </w:r>
            <w:r>
              <w:rPr>
                <w:rFonts w:eastAsia="宋体"/>
              </w:rPr>
              <w:t>2</w:t>
            </w:r>
            <w:r>
              <w:rPr>
                <w:rFonts w:eastAsia="宋体" w:hint="eastAsia"/>
              </w:rPr>
              <w:t>分</w:t>
            </w:r>
            <w:r>
              <w:rPr>
                <w:rFonts w:eastAsia="宋体"/>
              </w:rPr>
              <w:t>。</w:t>
            </w:r>
          </w:p>
          <w:p w:rsidR="008E64C1" w:rsidRDefault="008E64C1" w:rsidP="00A33D79">
            <w:pPr>
              <w:spacing w:line="300" w:lineRule="exact"/>
              <w:rPr>
                <w:rFonts w:eastAsia="宋体"/>
              </w:rPr>
            </w:pPr>
            <w:r>
              <w:rPr>
                <w:rFonts w:eastAsia="宋体" w:hint="eastAsia"/>
              </w:rPr>
              <w:t>▲指示物、带有灭菌标识的包装物、</w:t>
            </w:r>
            <w:r>
              <w:rPr>
                <w:rFonts w:eastAsia="宋体" w:hint="eastAsia"/>
              </w:rPr>
              <w:t>PCD</w:t>
            </w:r>
            <w:r>
              <w:rPr>
                <w:rFonts w:eastAsia="宋体" w:hint="eastAsia"/>
              </w:rPr>
              <w:t>生产企业无理化检验室扣</w:t>
            </w:r>
            <w:r>
              <w:rPr>
                <w:rFonts w:eastAsia="宋体"/>
              </w:rPr>
              <w:t>3</w:t>
            </w:r>
            <w:r>
              <w:rPr>
                <w:rFonts w:eastAsia="宋体" w:hint="eastAsia"/>
              </w:rPr>
              <w:t>分；设置理化检验室，</w:t>
            </w:r>
            <w:r>
              <w:rPr>
                <w:rFonts w:eastAsia="宋体"/>
              </w:rPr>
              <w:t>但不能满足检验项目需要的扣</w:t>
            </w:r>
            <w:r>
              <w:rPr>
                <w:rFonts w:eastAsia="宋体" w:hint="eastAsia"/>
              </w:rPr>
              <w:t>2</w:t>
            </w:r>
            <w:r>
              <w:rPr>
                <w:rFonts w:eastAsia="宋体" w:hint="eastAsia"/>
              </w:rPr>
              <w:t>分</w:t>
            </w:r>
            <w:r>
              <w:rPr>
                <w:rFonts w:eastAsia="宋体"/>
              </w:rPr>
              <w:t>。</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767"/>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生产区内各功能间（区）应按生产工艺流程进行合理布局，工艺流程应按工序先后顺序合理衔接。</w:t>
            </w:r>
          </w:p>
        </w:tc>
        <w:tc>
          <w:tcPr>
            <w:tcW w:w="738" w:type="dxa"/>
            <w:vAlign w:val="center"/>
          </w:tcPr>
          <w:p w:rsidR="008E64C1" w:rsidRDefault="008E64C1" w:rsidP="00A33D79">
            <w:pPr>
              <w:spacing w:line="300" w:lineRule="exact"/>
              <w:jc w:val="center"/>
              <w:rPr>
                <w:rFonts w:eastAsia="宋体"/>
              </w:rPr>
            </w:pPr>
            <w:r>
              <w:rPr>
                <w:rFonts w:eastAsia="宋体"/>
              </w:rPr>
              <w:t>2</w:t>
            </w:r>
          </w:p>
        </w:tc>
        <w:tc>
          <w:tcPr>
            <w:tcW w:w="5641" w:type="dxa"/>
            <w:vAlign w:val="center"/>
          </w:tcPr>
          <w:p w:rsidR="008E64C1" w:rsidRDefault="008E64C1" w:rsidP="00A33D79">
            <w:pPr>
              <w:spacing w:line="300" w:lineRule="exact"/>
              <w:rPr>
                <w:rFonts w:eastAsia="宋体"/>
              </w:rPr>
            </w:pPr>
            <w:r>
              <w:rPr>
                <w:rFonts w:eastAsia="宋体" w:hint="eastAsia"/>
              </w:rPr>
              <w:t>生产区内设置各功能间（区）未按生产工艺流程进行合理布局扣</w:t>
            </w:r>
            <w:r>
              <w:rPr>
                <w:rFonts w:eastAsia="宋体"/>
              </w:rPr>
              <w:t>2</w:t>
            </w:r>
            <w:r>
              <w:rPr>
                <w:rFonts w:eastAsia="宋体" w:hint="eastAsia"/>
              </w:rPr>
              <w:t>分；工艺流程衔接不合理扣</w:t>
            </w:r>
            <w:r>
              <w:rPr>
                <w:rFonts w:eastAsia="宋体"/>
              </w:rPr>
              <w:t>1</w:t>
            </w:r>
            <w:r>
              <w:rPr>
                <w:rFonts w:eastAsia="宋体" w:hint="eastAsia"/>
              </w:rPr>
              <w:t>分。</w:t>
            </w:r>
          </w:p>
        </w:tc>
        <w:tc>
          <w:tcPr>
            <w:tcW w:w="709" w:type="dxa"/>
            <w:vAlign w:val="center"/>
          </w:tcPr>
          <w:p w:rsidR="008E64C1" w:rsidRDefault="008E64C1" w:rsidP="00A33D79">
            <w:pPr>
              <w:spacing w:line="300" w:lineRule="exact"/>
              <w:rPr>
                <w:rFonts w:eastAsia="黑体"/>
                <w:sz w:val="24"/>
              </w:rPr>
            </w:pPr>
          </w:p>
          <w:p w:rsidR="008E64C1" w:rsidRDefault="008E64C1" w:rsidP="00A33D79">
            <w:pPr>
              <w:spacing w:line="300" w:lineRule="exact"/>
              <w:rPr>
                <w:rFonts w:eastAsia="黑体"/>
                <w:sz w:val="24"/>
              </w:rPr>
            </w:pPr>
          </w:p>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767"/>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物料和成品仓储区有通风防尘、防鼠、防虫设施，并有堆物垫板，货物架等；储物存放应离地、离墙存放不小于</w:t>
            </w:r>
            <w:r>
              <w:rPr>
                <w:rFonts w:eastAsia="宋体" w:hint="eastAsia"/>
              </w:rPr>
              <w:t>10</w:t>
            </w:r>
            <w:r>
              <w:rPr>
                <w:rFonts w:eastAsia="宋体" w:hint="eastAsia"/>
              </w:rPr>
              <w:t>厘米、</w:t>
            </w:r>
            <w:proofErr w:type="gramStart"/>
            <w:r>
              <w:rPr>
                <w:rFonts w:eastAsia="宋体" w:hint="eastAsia"/>
              </w:rPr>
              <w:t>离顶不</w:t>
            </w:r>
            <w:proofErr w:type="gramEnd"/>
            <w:r>
              <w:rPr>
                <w:rFonts w:eastAsia="宋体" w:hint="eastAsia"/>
              </w:rPr>
              <w:t>小于</w:t>
            </w:r>
            <w:r>
              <w:rPr>
                <w:rFonts w:eastAsia="宋体" w:hint="eastAsia"/>
              </w:rPr>
              <w:t>50</w:t>
            </w:r>
            <w:r>
              <w:rPr>
                <w:rFonts w:eastAsia="宋体" w:hint="eastAsia"/>
              </w:rPr>
              <w:t>厘米。</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通风防尘、防鼠、防虫设施、堆物垫板、</w:t>
            </w:r>
            <w:proofErr w:type="gramStart"/>
            <w:r>
              <w:rPr>
                <w:rFonts w:eastAsia="宋体" w:hint="eastAsia"/>
              </w:rPr>
              <w:t>货物架缺一项</w:t>
            </w:r>
            <w:proofErr w:type="gramEnd"/>
            <w:r>
              <w:rPr>
                <w:rFonts w:eastAsia="宋体" w:hint="eastAsia"/>
              </w:rPr>
              <w:t>扣</w:t>
            </w:r>
            <w:r>
              <w:rPr>
                <w:rFonts w:eastAsia="宋体" w:hint="eastAsia"/>
              </w:rPr>
              <w:t>0.5</w:t>
            </w:r>
            <w:r>
              <w:rPr>
                <w:rFonts w:eastAsia="宋体" w:hint="eastAsia"/>
              </w:rPr>
              <w:t>分；储物与地、墙、顶面的距离不符合要求的各扣</w:t>
            </w:r>
            <w:r>
              <w:rPr>
                <w:rFonts w:eastAsia="宋体" w:hint="eastAsia"/>
              </w:rPr>
              <w:t>0.5</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553"/>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生产区卫生</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Cs w:val="21"/>
              </w:rPr>
            </w:pPr>
            <w:r>
              <w:rPr>
                <w:rFonts w:ascii="黑体" w:eastAsia="黑体" w:hint="eastAsia"/>
                <w:szCs w:val="21"/>
              </w:rPr>
              <w:t>（</w:t>
            </w:r>
            <w:r>
              <w:rPr>
                <w:rFonts w:ascii="黑体" w:eastAsia="黑体"/>
                <w:szCs w:val="21"/>
              </w:rPr>
              <w:t>5</w:t>
            </w:r>
            <w:r>
              <w:rPr>
                <w:rFonts w:ascii="黑体" w:eastAsia="黑体" w:hint="eastAsia"/>
                <w:szCs w:val="21"/>
              </w:rPr>
              <w:t>分）</w:t>
            </w:r>
          </w:p>
        </w:tc>
        <w:tc>
          <w:tcPr>
            <w:tcW w:w="5103" w:type="dxa"/>
            <w:vAlign w:val="center"/>
          </w:tcPr>
          <w:p w:rsidR="008E64C1" w:rsidRDefault="008E64C1" w:rsidP="00A33D79">
            <w:pPr>
              <w:spacing w:line="300" w:lineRule="exact"/>
              <w:rPr>
                <w:rFonts w:eastAsia="宋体"/>
              </w:rPr>
            </w:pPr>
            <w:r>
              <w:rPr>
                <w:rFonts w:eastAsia="宋体" w:hint="eastAsia"/>
              </w:rPr>
              <w:t>应配置有效的通风设施。</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未配置扣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575"/>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▲指示物、带有灭菌标识的包装物、</w:t>
            </w:r>
            <w:r>
              <w:rPr>
                <w:rFonts w:eastAsia="宋体" w:hint="eastAsia"/>
              </w:rPr>
              <w:t>PCD</w:t>
            </w:r>
            <w:r>
              <w:rPr>
                <w:rFonts w:eastAsia="宋体" w:hint="eastAsia"/>
              </w:rPr>
              <w:t>生产企业生产车间应包括：制作加工间（区）、分装间（区）、包装间（区）等功能间（区）。</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spacing w:line="300" w:lineRule="exact"/>
              <w:rPr>
                <w:rFonts w:eastAsia="宋体"/>
              </w:rPr>
            </w:pPr>
            <w:r>
              <w:rPr>
                <w:rFonts w:eastAsia="宋体" w:hint="eastAsia"/>
              </w:rPr>
              <w:t>▲指示物、带有灭菌标识的包装物、</w:t>
            </w:r>
            <w:r>
              <w:rPr>
                <w:rFonts w:eastAsia="宋体"/>
              </w:rPr>
              <w:t>PCD</w:t>
            </w:r>
            <w:r>
              <w:rPr>
                <w:rFonts w:eastAsia="宋体" w:hint="eastAsia"/>
              </w:rPr>
              <w:t>生产车间功能间（区）缺一个扣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ascii="宋体" w:eastAsia="宋体" w:hAnsi="宋体"/>
                <w:szCs w:val="21"/>
              </w:rPr>
            </w:pPr>
          </w:p>
        </w:tc>
        <w:tc>
          <w:tcPr>
            <w:tcW w:w="709" w:type="dxa"/>
          </w:tcPr>
          <w:p w:rsidR="008E64C1" w:rsidRDefault="008E64C1" w:rsidP="00A33D79">
            <w:pPr>
              <w:spacing w:line="300" w:lineRule="exact"/>
              <w:rPr>
                <w:rFonts w:ascii="宋体" w:eastAsia="宋体" w:hAnsi="宋体"/>
                <w:szCs w:val="21"/>
              </w:rPr>
            </w:pPr>
          </w:p>
        </w:tc>
      </w:tr>
      <w:tr w:rsidR="008E64C1" w:rsidTr="00A33D79">
        <w:trPr>
          <w:cantSplit/>
          <w:trHeight w:val="767"/>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生产区内应设置更衣室。</w:t>
            </w:r>
          </w:p>
          <w:p w:rsidR="008E64C1" w:rsidRDefault="008E64C1" w:rsidP="00A33D79">
            <w:pPr>
              <w:spacing w:line="300" w:lineRule="exact"/>
              <w:rPr>
                <w:rFonts w:eastAsia="宋体"/>
              </w:rPr>
            </w:pPr>
            <w:r>
              <w:rPr>
                <w:rFonts w:eastAsia="宋体" w:hint="eastAsia"/>
              </w:rPr>
              <w:t>更衣室内应配备衣柜、工作服、流动水洗手设施。</w:t>
            </w:r>
          </w:p>
        </w:tc>
        <w:tc>
          <w:tcPr>
            <w:tcW w:w="738" w:type="dxa"/>
            <w:vAlign w:val="center"/>
          </w:tcPr>
          <w:p w:rsidR="008E64C1" w:rsidRDefault="008E64C1" w:rsidP="00A33D79">
            <w:pPr>
              <w:spacing w:line="300" w:lineRule="exact"/>
              <w:jc w:val="center"/>
              <w:rPr>
                <w:rFonts w:eastAsia="宋体"/>
              </w:rPr>
            </w:pPr>
            <w:r>
              <w:rPr>
                <w:rFonts w:eastAsia="宋体" w:hint="eastAsia"/>
              </w:rPr>
              <w:t>2</w:t>
            </w:r>
          </w:p>
        </w:tc>
        <w:tc>
          <w:tcPr>
            <w:tcW w:w="5641" w:type="dxa"/>
            <w:vAlign w:val="center"/>
          </w:tcPr>
          <w:p w:rsidR="008E64C1" w:rsidRDefault="008E64C1" w:rsidP="00A33D79">
            <w:pPr>
              <w:spacing w:line="300" w:lineRule="exact"/>
              <w:rPr>
                <w:rFonts w:eastAsia="宋体"/>
              </w:rPr>
            </w:pPr>
            <w:r>
              <w:rPr>
                <w:rFonts w:eastAsia="宋体" w:hint="eastAsia"/>
              </w:rPr>
              <w:t>无更衣室扣</w:t>
            </w:r>
            <w:r>
              <w:rPr>
                <w:rFonts w:eastAsia="宋体" w:hint="eastAsia"/>
              </w:rPr>
              <w:t>2</w:t>
            </w:r>
            <w:r>
              <w:rPr>
                <w:rFonts w:eastAsia="宋体" w:hint="eastAsia"/>
              </w:rPr>
              <w:t>分。</w:t>
            </w:r>
          </w:p>
          <w:p w:rsidR="008E64C1" w:rsidRDefault="008E64C1" w:rsidP="00A33D79">
            <w:pPr>
              <w:spacing w:line="300" w:lineRule="exact"/>
              <w:rPr>
                <w:rFonts w:eastAsia="宋体"/>
              </w:rPr>
            </w:pPr>
            <w:r>
              <w:rPr>
                <w:rFonts w:eastAsia="宋体" w:hint="eastAsia"/>
              </w:rPr>
              <w:t>有更衣室无工作服、流动水洗手、衣柜各扣</w:t>
            </w:r>
            <w:r>
              <w:rPr>
                <w:rFonts w:eastAsia="宋体" w:hint="eastAsia"/>
              </w:rPr>
              <w:t>0.5</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487"/>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设备</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color w:val="0070C0"/>
                <w:sz w:val="24"/>
              </w:rPr>
              <w:t>10</w:t>
            </w:r>
            <w:r>
              <w:rPr>
                <w:rFonts w:ascii="黑体" w:eastAsia="黑体" w:hint="eastAsia"/>
                <w:sz w:val="24"/>
              </w:rPr>
              <w:t>分）</w:t>
            </w:r>
          </w:p>
        </w:tc>
        <w:tc>
          <w:tcPr>
            <w:tcW w:w="5103" w:type="dxa"/>
            <w:vAlign w:val="center"/>
          </w:tcPr>
          <w:p w:rsidR="008E64C1" w:rsidRDefault="008E64C1" w:rsidP="00A33D79">
            <w:pPr>
              <w:spacing w:line="300" w:lineRule="exact"/>
              <w:rPr>
                <w:rFonts w:eastAsia="宋体"/>
              </w:rPr>
            </w:pPr>
            <w:r>
              <w:rPr>
                <w:rFonts w:eastAsia="宋体" w:hint="eastAsia"/>
              </w:rPr>
              <w:t>具备适合产品生产特点和工艺、满足生产需要、保证产品质量的生产设备。</w:t>
            </w:r>
          </w:p>
          <w:p w:rsidR="008E64C1" w:rsidRDefault="008E64C1" w:rsidP="00A33D79">
            <w:pPr>
              <w:spacing w:line="300" w:lineRule="exact"/>
              <w:rPr>
                <w:rFonts w:eastAsia="宋体"/>
              </w:rPr>
            </w:pPr>
            <w:r>
              <w:rPr>
                <w:rFonts w:eastAsia="宋体" w:hint="eastAsia"/>
              </w:rPr>
              <w:t>▲指示物、带有灭菌标识的包装物、</w:t>
            </w:r>
            <w:r>
              <w:rPr>
                <w:rFonts w:eastAsia="宋体" w:hint="eastAsia"/>
              </w:rPr>
              <w:t>PCD</w:t>
            </w:r>
            <w:r>
              <w:rPr>
                <w:rFonts w:eastAsia="宋体" w:hint="eastAsia"/>
              </w:rPr>
              <w:t>生产企业应有专用的生产设备。</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spacing w:line="300" w:lineRule="exact"/>
              <w:rPr>
                <w:rFonts w:eastAsia="宋体"/>
              </w:rPr>
            </w:pPr>
            <w:r>
              <w:rPr>
                <w:rFonts w:eastAsia="宋体" w:hint="eastAsia"/>
              </w:rPr>
              <w:t>★设备不能满足生产需要。</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753"/>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生产企业</w:t>
            </w:r>
            <w:r>
              <w:rPr>
                <w:rFonts w:eastAsia="宋体"/>
              </w:rPr>
              <w:t>应</w:t>
            </w:r>
            <w:r>
              <w:rPr>
                <w:rFonts w:eastAsia="宋体" w:hint="eastAsia"/>
              </w:rPr>
              <w:t>具备满足生产过程检验和产品出厂检验要求的检验设备。</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生产企业不具备满足生产过程检验和产品出厂检验要求的检验设备扣</w:t>
            </w:r>
            <w:r>
              <w:rPr>
                <w:rFonts w:eastAsia="宋体"/>
              </w:rPr>
              <w:t>4</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461"/>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生产和检验设备有专人管理，有维修、保养、校验记录。</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无专人管理扣</w:t>
            </w:r>
            <w:r>
              <w:rPr>
                <w:rFonts w:eastAsia="宋体"/>
              </w:rPr>
              <w:t>2</w:t>
            </w:r>
            <w:r>
              <w:rPr>
                <w:rFonts w:eastAsia="宋体" w:hint="eastAsia"/>
              </w:rPr>
              <w:t>分；无维修、保养、校验等记录各扣</w:t>
            </w:r>
            <w:r>
              <w:rPr>
                <w:rFonts w:eastAsia="宋体"/>
              </w:rPr>
              <w:t>1</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801"/>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ign w:val="center"/>
          </w:tcPr>
          <w:p w:rsidR="008E64C1" w:rsidRDefault="008E64C1" w:rsidP="00A33D79">
            <w:pPr>
              <w:spacing w:line="3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生产和检验用计量器具的适用范围和精密度符合生产和检验要求，应有合格标志并按国家规定定期检定。</w:t>
            </w:r>
          </w:p>
        </w:tc>
        <w:tc>
          <w:tcPr>
            <w:tcW w:w="738" w:type="dxa"/>
            <w:vAlign w:val="center"/>
          </w:tcPr>
          <w:p w:rsidR="008E64C1" w:rsidRDefault="008E64C1" w:rsidP="00A33D79">
            <w:pPr>
              <w:spacing w:line="300" w:lineRule="exact"/>
              <w:jc w:val="center"/>
              <w:rPr>
                <w:rFonts w:eastAsia="宋体"/>
              </w:rPr>
            </w:pPr>
            <w:r>
              <w:rPr>
                <w:rFonts w:eastAsia="宋体"/>
              </w:rPr>
              <w:t>2</w:t>
            </w:r>
          </w:p>
        </w:tc>
        <w:tc>
          <w:tcPr>
            <w:tcW w:w="5641" w:type="dxa"/>
            <w:vAlign w:val="center"/>
          </w:tcPr>
          <w:p w:rsidR="008E64C1" w:rsidRDefault="008E64C1" w:rsidP="00A33D79">
            <w:pPr>
              <w:spacing w:line="300" w:lineRule="exact"/>
              <w:rPr>
                <w:rFonts w:eastAsia="宋体"/>
              </w:rPr>
            </w:pPr>
            <w:r>
              <w:rPr>
                <w:rFonts w:eastAsia="宋体" w:hint="eastAsia"/>
              </w:rPr>
              <w:t>计量器具不符合生产和检验要求扣</w:t>
            </w:r>
            <w:r>
              <w:rPr>
                <w:rFonts w:eastAsia="宋体"/>
              </w:rPr>
              <w:t>2</w:t>
            </w:r>
            <w:r>
              <w:rPr>
                <w:rFonts w:eastAsia="宋体" w:hint="eastAsia"/>
              </w:rPr>
              <w:t>分，无合格标志（状态标志）扣</w:t>
            </w:r>
            <w:r>
              <w:rPr>
                <w:rFonts w:eastAsia="宋体"/>
              </w:rPr>
              <w:t>1</w:t>
            </w:r>
            <w:r>
              <w:rPr>
                <w:rFonts w:eastAsia="宋体" w:hint="eastAsia"/>
              </w:rPr>
              <w:t>分，</w:t>
            </w:r>
            <w:r>
              <w:rPr>
                <w:rFonts w:eastAsia="宋体"/>
              </w:rPr>
              <w:t>无检定记录扣</w:t>
            </w:r>
            <w:r>
              <w:rPr>
                <w:rFonts w:eastAsia="宋体"/>
              </w:rPr>
              <w:t>1</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Align w:val="center"/>
          </w:tcPr>
          <w:p w:rsidR="008E64C1" w:rsidRDefault="008E64C1" w:rsidP="00A33D79">
            <w:pPr>
              <w:spacing w:line="300" w:lineRule="exact"/>
              <w:jc w:val="center"/>
              <w:rPr>
                <w:rFonts w:ascii="黑体" w:eastAsia="黑体"/>
                <w:sz w:val="24"/>
              </w:rPr>
            </w:pPr>
            <w:r>
              <w:rPr>
                <w:rFonts w:ascii="黑体" w:eastAsia="黑体" w:hint="eastAsia"/>
                <w:sz w:val="24"/>
              </w:rPr>
              <w:t>物料</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sidRPr="00301492">
              <w:rPr>
                <w:rFonts w:ascii="黑体" w:eastAsia="黑体" w:hint="eastAsia"/>
                <w:sz w:val="24"/>
              </w:rPr>
              <w:t>（3分）</w:t>
            </w:r>
          </w:p>
        </w:tc>
        <w:tc>
          <w:tcPr>
            <w:tcW w:w="5103" w:type="dxa"/>
            <w:vAlign w:val="center"/>
          </w:tcPr>
          <w:p w:rsidR="008E64C1" w:rsidRDefault="008E64C1" w:rsidP="00A33D79">
            <w:pPr>
              <w:spacing w:line="300" w:lineRule="exact"/>
              <w:rPr>
                <w:rFonts w:eastAsia="宋体"/>
              </w:rPr>
            </w:pPr>
            <w:r>
              <w:rPr>
                <w:rFonts w:eastAsia="宋体" w:hint="eastAsia"/>
              </w:rPr>
              <w:t>生产所用物料应能满足产品质量要求，符合相关质量标准，并能提供相应的检验报告或产品质量证明材料。</w:t>
            </w:r>
          </w:p>
        </w:tc>
        <w:tc>
          <w:tcPr>
            <w:tcW w:w="738" w:type="dxa"/>
            <w:vAlign w:val="center"/>
          </w:tcPr>
          <w:p w:rsidR="008E64C1" w:rsidRDefault="008E64C1" w:rsidP="00A33D79">
            <w:pPr>
              <w:spacing w:line="300" w:lineRule="exact"/>
              <w:jc w:val="center"/>
              <w:rPr>
                <w:rFonts w:eastAsia="宋体"/>
              </w:rPr>
            </w:pPr>
            <w:r>
              <w:rPr>
                <w:rFonts w:eastAsia="宋体" w:hint="eastAsia"/>
              </w:rPr>
              <w:t>3</w:t>
            </w:r>
          </w:p>
        </w:tc>
        <w:tc>
          <w:tcPr>
            <w:tcW w:w="5641" w:type="dxa"/>
            <w:vAlign w:val="center"/>
          </w:tcPr>
          <w:p w:rsidR="008E64C1" w:rsidRDefault="008E64C1" w:rsidP="00A33D79">
            <w:pPr>
              <w:spacing w:line="300" w:lineRule="exact"/>
              <w:rPr>
                <w:rFonts w:eastAsia="宋体"/>
              </w:rPr>
            </w:pPr>
            <w:r>
              <w:rPr>
                <w:rFonts w:eastAsia="宋体" w:hint="eastAsia"/>
              </w:rPr>
              <w:t>生产所用物料不能满足产品质量要求或符合相关质量标准；不能提供相应的检验报告或产品质量证明材料，</w:t>
            </w:r>
            <w:r>
              <w:rPr>
                <w:rFonts w:eastAsia="宋体"/>
              </w:rPr>
              <w:t>扣</w:t>
            </w:r>
            <w:r>
              <w:rPr>
                <w:rFonts w:eastAsia="宋体" w:hint="eastAsia"/>
              </w:rPr>
              <w:t>3</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Height w:val="1681"/>
        </w:trPr>
        <w:tc>
          <w:tcPr>
            <w:tcW w:w="1012" w:type="dxa"/>
            <w:vMerge/>
            <w:vAlign w:val="center"/>
          </w:tcPr>
          <w:p w:rsidR="008E64C1" w:rsidRDefault="008E64C1" w:rsidP="00A33D79">
            <w:pPr>
              <w:spacing w:line="300" w:lineRule="exact"/>
              <w:jc w:val="center"/>
              <w:rPr>
                <w:rFonts w:ascii="黑体" w:eastAsia="黑体"/>
                <w:sz w:val="24"/>
              </w:rPr>
            </w:pPr>
          </w:p>
        </w:tc>
        <w:tc>
          <w:tcPr>
            <w:tcW w:w="939"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人员</w:t>
            </w:r>
          </w:p>
          <w:p w:rsidR="008E64C1" w:rsidRDefault="008E64C1" w:rsidP="00A33D79">
            <w:pPr>
              <w:spacing w:line="300" w:lineRule="exact"/>
              <w:jc w:val="center"/>
              <w:rPr>
                <w:rFonts w:ascii="黑体" w:eastAsia="黑体"/>
                <w:sz w:val="24"/>
              </w:rPr>
            </w:pPr>
            <w:r>
              <w:rPr>
                <w:rFonts w:ascii="黑体" w:eastAsia="黑体" w:hint="eastAsia"/>
                <w:sz w:val="24"/>
              </w:rPr>
              <w:t>卫生</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color w:val="0070C0"/>
                <w:sz w:val="24"/>
              </w:rPr>
              <w:t>2</w:t>
            </w:r>
            <w:r>
              <w:rPr>
                <w:rFonts w:ascii="黑体" w:eastAsia="黑体" w:hint="eastAsia"/>
                <w:sz w:val="24"/>
              </w:rPr>
              <w:t>分）</w:t>
            </w:r>
          </w:p>
        </w:tc>
        <w:tc>
          <w:tcPr>
            <w:tcW w:w="5103" w:type="dxa"/>
            <w:vAlign w:val="center"/>
          </w:tcPr>
          <w:p w:rsidR="008E64C1" w:rsidRDefault="008E64C1" w:rsidP="00A33D79">
            <w:pPr>
              <w:spacing w:line="300" w:lineRule="exact"/>
              <w:rPr>
                <w:rFonts w:eastAsia="宋体"/>
              </w:rPr>
            </w:pPr>
            <w:r>
              <w:rPr>
                <w:rFonts w:eastAsia="宋体" w:hint="eastAsia"/>
              </w:rPr>
              <w:t>直接从事消毒产品生产的操作人员上岗前及每年必须进行一次健康体检，患活动性肺结核、甲型</w:t>
            </w:r>
            <w:r>
              <w:rPr>
                <w:rFonts w:eastAsia="宋体"/>
              </w:rPr>
              <w:t>、戊型</w:t>
            </w:r>
            <w:r>
              <w:rPr>
                <w:rFonts w:eastAsia="宋体" w:hint="eastAsia"/>
              </w:rPr>
              <w:t>肝炎等肠道传染病患者及病原携带者、化脓性或者慢性渗出性皮肤病、手部真菌感染性疾病的工作人员不得从事生产、分装和质检。</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直接从事消毒产品生产的操作人员上岗前及</w:t>
            </w:r>
            <w:proofErr w:type="gramStart"/>
            <w:r>
              <w:rPr>
                <w:rFonts w:eastAsia="宋体" w:hint="eastAsia"/>
              </w:rPr>
              <w:t>每年未</w:t>
            </w:r>
            <w:proofErr w:type="gramEnd"/>
            <w:r>
              <w:rPr>
                <w:rFonts w:eastAsia="宋体" w:hint="eastAsia"/>
              </w:rPr>
              <w:t>进行一次健康体检扣</w:t>
            </w:r>
            <w:r>
              <w:rPr>
                <w:rFonts w:eastAsia="宋体" w:hint="eastAsia"/>
              </w:rPr>
              <w:t>1</w:t>
            </w:r>
            <w:r>
              <w:rPr>
                <w:rFonts w:eastAsia="宋体" w:hint="eastAsia"/>
              </w:rPr>
              <w:t>分；发现有患活动性肺结核、甲型、戊型肝炎等肠道传染病患者及病原携带者、化脓性或者慢性渗出性皮肤病、手部真菌感染性疾病的工作人员从事生产、分装和质检扣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551"/>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操作人员工作服穿戴整洁，卫生状况符合有关要求。</w:t>
            </w:r>
          </w:p>
          <w:p w:rsidR="008E64C1" w:rsidRDefault="008E64C1" w:rsidP="00A33D79">
            <w:pPr>
              <w:spacing w:line="300" w:lineRule="exact"/>
              <w:rPr>
                <w:rFonts w:eastAsia="宋体"/>
              </w:rPr>
            </w:pPr>
            <w:r>
              <w:rPr>
                <w:rFonts w:eastAsia="宋体" w:hint="eastAsia"/>
              </w:rPr>
              <w:t>生产过程中操作人员无吸烟、进食、</w:t>
            </w:r>
            <w:r>
              <w:rPr>
                <w:rFonts w:eastAsia="宋体"/>
              </w:rPr>
              <w:t>戴首饰</w:t>
            </w:r>
            <w:r>
              <w:rPr>
                <w:rFonts w:eastAsia="宋体" w:hint="eastAsia"/>
              </w:rPr>
              <w:t>等现象。</w:t>
            </w:r>
          </w:p>
        </w:tc>
        <w:tc>
          <w:tcPr>
            <w:tcW w:w="738" w:type="dxa"/>
            <w:vAlign w:val="center"/>
          </w:tcPr>
          <w:p w:rsidR="008E64C1" w:rsidRDefault="008E64C1" w:rsidP="00A33D79">
            <w:pPr>
              <w:spacing w:line="300" w:lineRule="exact"/>
              <w:jc w:val="center"/>
              <w:rPr>
                <w:rFonts w:eastAsia="宋体"/>
              </w:rPr>
            </w:pPr>
            <w:r>
              <w:rPr>
                <w:rFonts w:eastAsia="宋体" w:hint="eastAsia"/>
              </w:rPr>
              <w:t>1</w:t>
            </w:r>
          </w:p>
        </w:tc>
        <w:tc>
          <w:tcPr>
            <w:tcW w:w="5641" w:type="dxa"/>
            <w:vAlign w:val="center"/>
          </w:tcPr>
          <w:p w:rsidR="008E64C1" w:rsidRDefault="008E64C1" w:rsidP="00A33D79">
            <w:pPr>
              <w:spacing w:line="300" w:lineRule="exact"/>
              <w:rPr>
                <w:rFonts w:eastAsia="宋体"/>
              </w:rPr>
            </w:pPr>
            <w:r>
              <w:rPr>
                <w:rFonts w:eastAsia="宋体" w:hint="eastAsia"/>
              </w:rPr>
              <w:t>现场发现工作服不整洁扣</w:t>
            </w:r>
            <w:r>
              <w:rPr>
                <w:rFonts w:eastAsia="宋体" w:hint="eastAsia"/>
              </w:rPr>
              <w:t>0.5</w:t>
            </w:r>
            <w:r>
              <w:rPr>
                <w:rFonts w:eastAsia="宋体" w:hint="eastAsia"/>
              </w:rPr>
              <w:t>分，个人卫生不符要求扣</w:t>
            </w:r>
            <w:r>
              <w:rPr>
                <w:rFonts w:eastAsia="宋体" w:hint="eastAsia"/>
              </w:rPr>
              <w:t>0.5</w:t>
            </w:r>
            <w:r>
              <w:rPr>
                <w:rFonts w:eastAsia="宋体" w:hint="eastAsia"/>
              </w:rPr>
              <w:t>分。现场发现有吸烟、进食等现象扣</w:t>
            </w:r>
            <w:r>
              <w:rPr>
                <w:rFonts w:eastAsia="宋体" w:hint="eastAsia"/>
              </w:rPr>
              <w:t>1</w:t>
            </w:r>
            <w:r>
              <w:rPr>
                <w:rFonts w:eastAsia="宋体" w:hint="eastAsia"/>
              </w:rPr>
              <w:t>分。</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Pr>
        <w:tc>
          <w:tcPr>
            <w:tcW w:w="1012" w:type="dxa"/>
            <w:vMerge w:val="restart"/>
            <w:vAlign w:val="center"/>
          </w:tcPr>
          <w:p w:rsidR="008E64C1" w:rsidRDefault="008E64C1" w:rsidP="00A33D79">
            <w:pPr>
              <w:spacing w:line="600" w:lineRule="exact"/>
              <w:jc w:val="center"/>
              <w:rPr>
                <w:rFonts w:ascii="黑体" w:eastAsia="黑体"/>
                <w:sz w:val="24"/>
              </w:rPr>
            </w:pPr>
            <w:r>
              <w:rPr>
                <w:rFonts w:ascii="黑体" w:eastAsia="黑体" w:hint="eastAsia"/>
                <w:sz w:val="24"/>
              </w:rPr>
              <w:t>产品卫生质量</w:t>
            </w:r>
            <w:r>
              <w:rPr>
                <w:rFonts w:ascii="黑体" w:eastAsia="黑体" w:hint="eastAsia"/>
                <w:szCs w:val="21"/>
              </w:rPr>
              <w:t>（50分）</w:t>
            </w:r>
          </w:p>
        </w:tc>
        <w:tc>
          <w:tcPr>
            <w:tcW w:w="939" w:type="dxa"/>
            <w:vAlign w:val="center"/>
          </w:tcPr>
          <w:p w:rsidR="008E64C1" w:rsidRDefault="008E64C1" w:rsidP="00A33D79">
            <w:pPr>
              <w:jc w:val="center"/>
              <w:rPr>
                <w:rFonts w:ascii="黑体" w:eastAsia="黑体"/>
                <w:sz w:val="24"/>
              </w:rPr>
            </w:pPr>
            <w:r>
              <w:rPr>
                <w:rFonts w:ascii="黑体" w:eastAsia="黑体" w:hint="eastAsia"/>
                <w:sz w:val="24"/>
              </w:rPr>
              <w:t>产品</w:t>
            </w:r>
          </w:p>
          <w:p w:rsidR="008E64C1" w:rsidRDefault="008E64C1" w:rsidP="00A33D79">
            <w:pPr>
              <w:jc w:val="center"/>
              <w:rPr>
                <w:rFonts w:ascii="黑体" w:eastAsia="黑体"/>
                <w:sz w:val="24"/>
              </w:rPr>
            </w:pPr>
            <w:r>
              <w:rPr>
                <w:rFonts w:ascii="黑体" w:eastAsia="黑体" w:hint="eastAsia"/>
                <w:sz w:val="24"/>
              </w:rPr>
              <w:t>批件</w:t>
            </w:r>
          </w:p>
        </w:tc>
        <w:tc>
          <w:tcPr>
            <w:tcW w:w="5103" w:type="dxa"/>
            <w:vAlign w:val="center"/>
          </w:tcPr>
          <w:p w:rsidR="008E64C1" w:rsidRDefault="008E64C1" w:rsidP="00A33D79">
            <w:pPr>
              <w:spacing w:line="300" w:lineRule="exact"/>
              <w:rPr>
                <w:rFonts w:eastAsia="宋体"/>
              </w:rPr>
            </w:pPr>
            <w:r>
              <w:rPr>
                <w:rFonts w:eastAsia="宋体" w:hint="eastAsia"/>
              </w:rPr>
              <w:t>▲生产的“三新”消毒产品应取得卫生许可批件。</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spacing w:line="300" w:lineRule="exact"/>
              <w:rPr>
                <w:rFonts w:eastAsia="宋体"/>
              </w:rPr>
            </w:pPr>
            <w:r>
              <w:rPr>
                <w:rFonts w:eastAsia="宋体" w:hint="eastAsia"/>
              </w:rPr>
              <w:t>▲发现无批件产品即为</w:t>
            </w:r>
            <w:proofErr w:type="gramStart"/>
            <w:r>
              <w:rPr>
                <w:rFonts w:eastAsia="宋体" w:hint="eastAsia"/>
              </w:rPr>
              <w:t>该关键项</w:t>
            </w:r>
            <w:proofErr w:type="gramEnd"/>
            <w:r>
              <w:rPr>
                <w:rFonts w:eastAsia="宋体" w:hint="eastAsia"/>
              </w:rPr>
              <w:t>★不合格。</w:t>
            </w:r>
          </w:p>
        </w:tc>
        <w:tc>
          <w:tcPr>
            <w:tcW w:w="709" w:type="dxa"/>
            <w:vAlign w:val="center"/>
          </w:tcPr>
          <w:p w:rsidR="008E64C1" w:rsidRDefault="008E64C1" w:rsidP="00A33D79">
            <w:pPr>
              <w:spacing w:line="300" w:lineRule="exact"/>
              <w:rPr>
                <w:rFonts w:eastAsia="黑体"/>
                <w:sz w:val="24"/>
              </w:rPr>
            </w:pPr>
          </w:p>
        </w:tc>
        <w:tc>
          <w:tcPr>
            <w:tcW w:w="709" w:type="dxa"/>
          </w:tcPr>
          <w:p w:rsidR="008E64C1" w:rsidRDefault="008E64C1" w:rsidP="00A33D79">
            <w:pPr>
              <w:spacing w:line="300" w:lineRule="exact"/>
              <w:rPr>
                <w:rFonts w:eastAsia="黑体"/>
                <w:sz w:val="24"/>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restart"/>
            <w:vAlign w:val="center"/>
          </w:tcPr>
          <w:p w:rsidR="008E64C1" w:rsidRDefault="008E64C1" w:rsidP="00A33D79">
            <w:pPr>
              <w:jc w:val="center"/>
              <w:rPr>
                <w:rFonts w:ascii="黑体" w:eastAsia="黑体"/>
                <w:sz w:val="24"/>
              </w:rPr>
            </w:pPr>
            <w:r>
              <w:rPr>
                <w:rFonts w:ascii="黑体" w:eastAsia="黑体" w:hint="eastAsia"/>
                <w:sz w:val="24"/>
              </w:rPr>
              <w:t>卫生</w:t>
            </w:r>
          </w:p>
          <w:p w:rsidR="008E64C1" w:rsidRDefault="008E64C1" w:rsidP="00A33D79">
            <w:pPr>
              <w:jc w:val="center"/>
              <w:rPr>
                <w:rFonts w:ascii="黑体" w:eastAsia="黑体"/>
                <w:sz w:val="24"/>
              </w:rPr>
            </w:pPr>
            <w:r>
              <w:rPr>
                <w:rFonts w:ascii="黑体" w:eastAsia="黑体" w:hint="eastAsia"/>
                <w:sz w:val="24"/>
              </w:rPr>
              <w:t>安全</w:t>
            </w:r>
          </w:p>
          <w:p w:rsidR="008E64C1" w:rsidRDefault="008E64C1" w:rsidP="00A33D79">
            <w:pPr>
              <w:jc w:val="center"/>
              <w:rPr>
                <w:rFonts w:ascii="黑体" w:eastAsia="黑体"/>
                <w:sz w:val="24"/>
              </w:rPr>
            </w:pPr>
            <w:r>
              <w:rPr>
                <w:rFonts w:ascii="黑体" w:eastAsia="黑体" w:hint="eastAsia"/>
                <w:sz w:val="24"/>
              </w:rPr>
              <w:t>评价</w:t>
            </w:r>
          </w:p>
          <w:p w:rsidR="008E64C1" w:rsidRDefault="008E64C1" w:rsidP="00A33D79">
            <w:pPr>
              <w:jc w:val="center"/>
              <w:rPr>
                <w:rFonts w:ascii="黑体" w:eastAsia="黑体"/>
                <w:sz w:val="24"/>
              </w:rPr>
            </w:pPr>
            <w:r>
              <w:rPr>
                <w:rFonts w:ascii="黑体" w:eastAsia="黑体" w:hint="eastAsia"/>
                <w:sz w:val="24"/>
              </w:rPr>
              <w:t>报告</w:t>
            </w:r>
          </w:p>
          <w:p w:rsidR="008E64C1" w:rsidRDefault="008E64C1" w:rsidP="00A33D79">
            <w:pPr>
              <w:jc w:val="center"/>
              <w:rPr>
                <w:rFonts w:ascii="黑体" w:eastAsia="黑体"/>
                <w:szCs w:val="21"/>
              </w:rPr>
            </w:pPr>
            <w:r>
              <w:rPr>
                <w:rFonts w:ascii="黑体" w:eastAsia="黑体" w:hint="eastAsia"/>
                <w:sz w:val="22"/>
              </w:rPr>
              <w:t>（</w:t>
            </w:r>
            <w:r>
              <w:rPr>
                <w:rFonts w:ascii="黑体" w:eastAsia="黑体"/>
                <w:sz w:val="22"/>
              </w:rPr>
              <w:t>20</w:t>
            </w:r>
            <w:r>
              <w:rPr>
                <w:rFonts w:ascii="黑体" w:eastAsia="黑体" w:hint="eastAsia"/>
                <w:sz w:val="22"/>
              </w:rPr>
              <w:t>分）</w:t>
            </w:r>
          </w:p>
        </w:tc>
        <w:tc>
          <w:tcPr>
            <w:tcW w:w="5103" w:type="dxa"/>
            <w:vAlign w:val="center"/>
          </w:tcPr>
          <w:p w:rsidR="008E64C1" w:rsidRDefault="008E64C1" w:rsidP="00A33D79">
            <w:pPr>
              <w:rPr>
                <w:rFonts w:eastAsia="宋体"/>
              </w:rPr>
            </w:pPr>
            <w:r>
              <w:rPr>
                <w:rFonts w:eastAsia="宋体" w:hint="eastAsia"/>
              </w:rPr>
              <w:t>生产的消毒产品首次上市前应进行卫生安全评价。</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spacing w:line="300" w:lineRule="exact"/>
              <w:rPr>
                <w:rFonts w:eastAsia="宋体"/>
              </w:rPr>
            </w:pPr>
            <w:r>
              <w:rPr>
                <w:rFonts w:eastAsia="宋体" w:hint="eastAsia"/>
              </w:rPr>
              <w:t>发现有消毒产品上市前未进行卫生安全评价报告即为</w:t>
            </w:r>
            <w:proofErr w:type="gramStart"/>
            <w:r>
              <w:rPr>
                <w:rFonts w:eastAsia="宋体" w:hint="eastAsia"/>
              </w:rPr>
              <w:t>该关键项</w:t>
            </w:r>
            <w:proofErr w:type="gramEnd"/>
            <w:r>
              <w:rPr>
                <w:rFonts w:eastAsia="宋体" w:hint="eastAsia"/>
              </w:rPr>
              <w:t>★不合格。</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527"/>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rPr>
                <w:rFonts w:eastAsia="宋体"/>
              </w:rPr>
            </w:pPr>
            <w:r>
              <w:rPr>
                <w:rFonts w:eastAsia="宋体" w:hint="eastAsia"/>
              </w:rPr>
              <w:t>不得出具虚假卫生安全评价报告。</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spacing w:line="300" w:lineRule="exact"/>
              <w:rPr>
                <w:rFonts w:eastAsia="宋体"/>
              </w:rPr>
            </w:pPr>
            <w:r>
              <w:rPr>
                <w:rFonts w:eastAsia="宋体" w:hint="eastAsia"/>
              </w:rPr>
              <w:t>发现有虚假卫生安全评价报告即为</w:t>
            </w:r>
            <w:proofErr w:type="gramStart"/>
            <w:r>
              <w:rPr>
                <w:rFonts w:eastAsia="宋体" w:hint="eastAsia"/>
              </w:rPr>
              <w:t>该关键项</w:t>
            </w:r>
            <w:proofErr w:type="gramEnd"/>
            <w:r>
              <w:rPr>
                <w:rFonts w:eastAsia="宋体" w:hint="eastAsia"/>
              </w:rPr>
              <w:t>★不合格。</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832"/>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rPr>
                <w:rFonts w:eastAsia="宋体"/>
              </w:rPr>
            </w:pPr>
            <w:r>
              <w:rPr>
                <w:rFonts w:eastAsia="宋体" w:hint="eastAsia"/>
              </w:rPr>
              <w:t>产品卫生安全评价报告中评价项目齐全且评价报告结果符合要求方可上市销售。</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spacing w:line="300" w:lineRule="exact"/>
              <w:rPr>
                <w:rFonts w:eastAsia="宋体"/>
              </w:rPr>
            </w:pPr>
            <w:r>
              <w:rPr>
                <w:rFonts w:eastAsia="宋体" w:hint="eastAsia"/>
              </w:rPr>
              <w:t>发现有产品卫生安全评价报告中评价项目不全或评价报告结果显示产品不符合要求上市销售的，卫生安全评价报告项目不得分。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774"/>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rPr>
                <w:rFonts w:eastAsia="宋体"/>
              </w:rPr>
            </w:pPr>
            <w:r>
              <w:rPr>
                <w:rFonts w:eastAsia="宋体" w:hint="eastAsia"/>
              </w:rPr>
              <w:t>▲生产的第一类消毒产品卫生安全评价报告有效期满应重新进行卫生安全评价。</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▲发现有第一类消毒产品卫生安全评价报告有效期满未重新进行卫生安全评价扣</w:t>
            </w:r>
            <w:r>
              <w:rPr>
                <w:rFonts w:eastAsia="宋体"/>
              </w:rPr>
              <w:t>3</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700"/>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rPr>
                <w:rFonts w:eastAsia="宋体"/>
              </w:rPr>
            </w:pPr>
            <w:r>
              <w:rPr>
                <w:rFonts w:eastAsia="宋体" w:hint="eastAsia"/>
              </w:rPr>
              <w:t>▲上市后改变配方或结构、生产工艺应对卫生安全评价报告内容进行更新。</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▲发现有产品上市后改变配方或结构、生产工艺未对卫生安全评价报告内容进行更新扣</w:t>
            </w:r>
            <w:r>
              <w:rPr>
                <w:rFonts w:eastAsia="宋体"/>
              </w:rPr>
              <w:t>4</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840"/>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▲实际生产地址迁移、另设分厂或车间、转委托生产加工的应对卫生安全评价报告内容进行更新。</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▲发现有产品实际生产地址迁移、另设分厂或车间、转委托生产加工的未对卫生安全评价报告内容进行更新扣</w:t>
            </w:r>
            <w:r>
              <w:rPr>
                <w:rFonts w:eastAsia="宋体"/>
              </w:rPr>
              <w:t>4</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852"/>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▲消毒器械增加使用范围或改变使用方法的应对卫生安全评价报告内容进行更新。</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▲消毒器械增加使用范围或改变使用方法未对卫生安全评价报告内容进行更新扣</w:t>
            </w:r>
            <w:r>
              <w:rPr>
                <w:rFonts w:eastAsia="宋体"/>
              </w:rPr>
              <w:t>4</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Height w:val="703"/>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spacing w:line="300" w:lineRule="exact"/>
              <w:rPr>
                <w:rFonts w:eastAsia="宋体"/>
              </w:rPr>
            </w:pPr>
            <w:r>
              <w:rPr>
                <w:rFonts w:eastAsia="宋体" w:hint="eastAsia"/>
              </w:rPr>
              <w:t>▲指示物、带有灭菌标识的灭菌物品包装物及</w:t>
            </w:r>
            <w:r>
              <w:rPr>
                <w:rFonts w:eastAsia="宋体"/>
              </w:rPr>
              <w:t>PCD</w:t>
            </w:r>
            <w:r>
              <w:rPr>
                <w:rFonts w:eastAsia="宋体" w:hint="eastAsia"/>
              </w:rPr>
              <w:t>延长产品有效期的应对卫生安全评价报告内容进行更新。</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eastAsia="宋体" w:hint="eastAsia"/>
              </w:rPr>
              <w:t>▲指示物、带有灭菌标识的灭菌物品包装物及</w:t>
            </w:r>
            <w:r>
              <w:rPr>
                <w:rFonts w:eastAsia="宋体"/>
              </w:rPr>
              <w:t>PCD</w:t>
            </w:r>
            <w:r>
              <w:rPr>
                <w:rFonts w:eastAsia="宋体" w:hint="eastAsia"/>
              </w:rPr>
              <w:t>延长产品有效期未对卫生安全评价报告内容进行更新扣</w:t>
            </w:r>
            <w:r>
              <w:rPr>
                <w:rFonts w:eastAsia="宋体"/>
              </w:rPr>
              <w:t>4</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restart"/>
            <w:vAlign w:val="center"/>
          </w:tcPr>
          <w:p w:rsidR="008E64C1" w:rsidRDefault="008E64C1" w:rsidP="00A33D79">
            <w:pPr>
              <w:jc w:val="center"/>
              <w:rPr>
                <w:rFonts w:ascii="黑体" w:eastAsia="黑体"/>
                <w:sz w:val="24"/>
              </w:rPr>
            </w:pPr>
            <w:r>
              <w:rPr>
                <w:rFonts w:ascii="黑体" w:eastAsia="黑体" w:hint="eastAsia"/>
                <w:sz w:val="24"/>
              </w:rPr>
              <w:t>标签</w:t>
            </w:r>
          </w:p>
          <w:p w:rsidR="008E64C1" w:rsidRDefault="008E64C1" w:rsidP="00A33D79">
            <w:pPr>
              <w:jc w:val="center"/>
              <w:rPr>
                <w:rFonts w:ascii="黑体" w:eastAsia="黑体"/>
                <w:sz w:val="24"/>
              </w:rPr>
            </w:pPr>
            <w:r>
              <w:rPr>
                <w:rFonts w:ascii="黑体" w:eastAsia="黑体" w:hint="eastAsia"/>
                <w:sz w:val="24"/>
              </w:rPr>
              <w:t>说明书</w:t>
            </w:r>
            <w:r>
              <w:rPr>
                <w:rFonts w:ascii="黑体" w:eastAsia="黑体" w:hint="eastAsia"/>
                <w:sz w:val="22"/>
              </w:rPr>
              <w:t>（1</w:t>
            </w:r>
            <w:r>
              <w:rPr>
                <w:rFonts w:ascii="黑体" w:eastAsia="黑体"/>
                <w:sz w:val="22"/>
              </w:rPr>
              <w:t>0</w:t>
            </w:r>
            <w:r>
              <w:rPr>
                <w:rFonts w:ascii="黑体" w:eastAsia="黑体" w:hint="eastAsia"/>
                <w:sz w:val="22"/>
              </w:rPr>
              <w:t>分）</w:t>
            </w:r>
          </w:p>
        </w:tc>
        <w:tc>
          <w:tcPr>
            <w:tcW w:w="510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消毒产品命名禁止使用虚假、夸大和绝对化的词语。</w:t>
            </w:r>
          </w:p>
        </w:tc>
        <w:tc>
          <w:tcPr>
            <w:tcW w:w="738" w:type="dxa"/>
            <w:vAlign w:val="center"/>
          </w:tcPr>
          <w:p w:rsidR="008E64C1" w:rsidRDefault="008E64C1" w:rsidP="00A33D79">
            <w:pPr>
              <w:spacing w:line="300" w:lineRule="exact"/>
              <w:jc w:val="center"/>
              <w:rPr>
                <w:rFonts w:eastAsia="宋体"/>
              </w:rPr>
            </w:pPr>
            <w:r>
              <w:rPr>
                <w:rFonts w:eastAsia="宋体"/>
              </w:rPr>
              <w:t>3</w:t>
            </w:r>
          </w:p>
        </w:tc>
        <w:tc>
          <w:tcPr>
            <w:tcW w:w="5641" w:type="dxa"/>
            <w:vAlign w:val="center"/>
          </w:tcPr>
          <w:p w:rsidR="008E64C1" w:rsidRDefault="008E64C1" w:rsidP="00A33D79">
            <w:pPr>
              <w:spacing w:line="300" w:lineRule="exact"/>
              <w:rPr>
                <w:rFonts w:eastAsia="宋体"/>
              </w:rPr>
            </w:pPr>
            <w:r>
              <w:rPr>
                <w:rFonts w:eastAsia="宋体" w:hint="eastAsia"/>
              </w:rPr>
              <w:t>发现有消毒产品</w:t>
            </w:r>
            <w:r>
              <w:rPr>
                <w:rFonts w:ascii="宋体" w:eastAsia="宋体" w:hAnsi="宋体" w:cs="宋体" w:hint="eastAsia"/>
                <w:kern w:val="0"/>
                <w:szCs w:val="21"/>
              </w:rPr>
              <w:t>命名使用了特效、高效、奇效、广谱、第X代等内容扣</w:t>
            </w:r>
            <w:r>
              <w:rPr>
                <w:rFonts w:ascii="宋体" w:eastAsia="宋体" w:hAnsi="宋体" w:cs="宋体"/>
                <w:kern w:val="0"/>
                <w:szCs w:val="21"/>
              </w:rPr>
              <w:t>3</w:t>
            </w:r>
            <w:r>
              <w:rPr>
                <w:rFonts w:ascii="宋体" w:eastAsia="宋体" w:hAnsi="宋体" w:cs="宋体" w:hint="eastAsia"/>
                <w:kern w:val="0"/>
                <w:szCs w:val="21"/>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widowControl/>
              <w:spacing w:line="380" w:lineRule="exact"/>
              <w:rPr>
                <w:rFonts w:ascii="仿宋_GB2312" w:hAnsi="宋体" w:cs="宋体"/>
                <w:kern w:val="0"/>
                <w:szCs w:val="21"/>
                <w:highlight w:val="red"/>
              </w:rPr>
            </w:pPr>
            <w:r>
              <w:rPr>
                <w:rFonts w:ascii="宋体" w:eastAsia="宋体" w:hAnsi="宋体" w:cs="宋体" w:hint="eastAsia"/>
                <w:kern w:val="0"/>
                <w:szCs w:val="21"/>
              </w:rPr>
              <w:t>产品标签或铭牌、说明书不得明示或暗示对疾病的治疗作用和效果或《消毒产品标签说明书管理规范》中禁止标注的内容</w:t>
            </w:r>
            <w:r>
              <w:rPr>
                <w:rFonts w:ascii="Malgun Gothic Semilight" w:eastAsia="Malgun Gothic Semilight" w:hAnsi="Malgun Gothic Semilight" w:cs="Malgun Gothic Semilight" w:hint="eastAsia"/>
                <w:kern w:val="0"/>
                <w:szCs w:val="21"/>
              </w:rPr>
              <w:t>。</w:t>
            </w:r>
          </w:p>
        </w:tc>
        <w:tc>
          <w:tcPr>
            <w:tcW w:w="738" w:type="dxa"/>
            <w:vAlign w:val="center"/>
          </w:tcPr>
          <w:p w:rsidR="008E64C1" w:rsidRDefault="008E64C1" w:rsidP="00A33D79">
            <w:pPr>
              <w:spacing w:line="300" w:lineRule="exact"/>
              <w:jc w:val="center"/>
              <w:rPr>
                <w:rFonts w:eastAsia="宋体"/>
              </w:rPr>
            </w:pPr>
            <w:r>
              <w:rPr>
                <w:rFonts w:eastAsia="宋体" w:hint="eastAsia"/>
              </w:rPr>
              <w:t>★</w:t>
            </w:r>
          </w:p>
        </w:tc>
        <w:tc>
          <w:tcPr>
            <w:tcW w:w="5641" w:type="dxa"/>
            <w:vAlign w:val="center"/>
          </w:tcPr>
          <w:p w:rsidR="008E64C1" w:rsidRDefault="008E64C1" w:rsidP="00A33D79">
            <w:pPr>
              <w:spacing w:line="300" w:lineRule="exact"/>
              <w:rPr>
                <w:rFonts w:eastAsia="宋体"/>
              </w:rPr>
            </w:pPr>
            <w:r>
              <w:rPr>
                <w:rFonts w:eastAsia="宋体" w:hint="eastAsia"/>
              </w:rPr>
              <w:t>发现有产品</w:t>
            </w:r>
            <w:r>
              <w:rPr>
                <w:rFonts w:ascii="宋体" w:eastAsia="宋体" w:hAnsi="宋体" w:cs="宋体" w:hint="eastAsia"/>
                <w:kern w:val="0"/>
                <w:szCs w:val="21"/>
              </w:rPr>
              <w:t>标签或铭牌、说明书明示或暗示对疾病的治疗作用和效果或《消毒产品标签说明书管理规范》中禁止标注的内容</w:t>
            </w:r>
            <w:r>
              <w:rPr>
                <w:rFonts w:ascii="Malgun Gothic Semilight" w:eastAsia="Malgun Gothic Semilight" w:hAnsi="Malgun Gothic Semilight" w:cs="Malgun Gothic Semilight" w:hint="eastAsia"/>
                <w:kern w:val="0"/>
                <w:szCs w:val="21"/>
              </w:rPr>
              <w:t>。</w:t>
            </w:r>
            <w:proofErr w:type="gramStart"/>
            <w:r>
              <w:rPr>
                <w:rFonts w:ascii="宋体" w:eastAsia="宋体" w:hAnsi="宋体" w:cs="宋体" w:hint="eastAsia"/>
                <w:kern w:val="0"/>
                <w:szCs w:val="21"/>
              </w:rPr>
              <w:t>该关键项</w:t>
            </w:r>
            <w:proofErr w:type="gramEnd"/>
            <w:r>
              <w:rPr>
                <w:rFonts w:eastAsia="宋体" w:hint="eastAsia"/>
              </w:rPr>
              <w:t>★</w:t>
            </w:r>
            <w:r>
              <w:rPr>
                <w:rFonts w:ascii="宋体" w:eastAsia="宋体" w:hAnsi="宋体" w:cs="宋体" w:hint="eastAsia"/>
                <w:kern w:val="0"/>
                <w:szCs w:val="21"/>
              </w:rPr>
              <w:t>不合格。</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消毒产品标签说明书标注的内容应当符合《消毒产品标签说明书管理规范》。</w:t>
            </w:r>
          </w:p>
        </w:tc>
        <w:tc>
          <w:tcPr>
            <w:tcW w:w="738" w:type="dxa"/>
            <w:vAlign w:val="center"/>
          </w:tcPr>
          <w:p w:rsidR="008E64C1" w:rsidRDefault="008E64C1" w:rsidP="00A33D79">
            <w:pPr>
              <w:spacing w:line="300" w:lineRule="exact"/>
              <w:jc w:val="center"/>
              <w:rPr>
                <w:rFonts w:eastAsia="宋体"/>
              </w:rPr>
            </w:pPr>
            <w:r>
              <w:rPr>
                <w:rFonts w:eastAsia="宋体"/>
              </w:rPr>
              <w:t>4</w:t>
            </w:r>
          </w:p>
        </w:tc>
        <w:tc>
          <w:tcPr>
            <w:tcW w:w="5641" w:type="dxa"/>
            <w:vAlign w:val="center"/>
          </w:tcPr>
          <w:p w:rsidR="008E64C1" w:rsidRDefault="008E64C1" w:rsidP="00A33D79">
            <w:pPr>
              <w:spacing w:line="300" w:lineRule="exact"/>
              <w:rPr>
                <w:rFonts w:eastAsia="宋体"/>
              </w:rPr>
            </w:pPr>
            <w:r>
              <w:rPr>
                <w:rFonts w:ascii="宋体" w:eastAsia="宋体" w:hAnsi="宋体" w:cs="宋体" w:hint="eastAsia"/>
                <w:kern w:val="0"/>
                <w:szCs w:val="21"/>
              </w:rPr>
              <w:t>消毒产品标签说明书应标注的内容不全扣</w:t>
            </w:r>
            <w:r>
              <w:rPr>
                <w:rFonts w:ascii="宋体" w:eastAsia="宋体" w:hAnsi="宋体" w:cs="宋体"/>
                <w:kern w:val="0"/>
                <w:szCs w:val="21"/>
              </w:rPr>
              <w:t>4</w:t>
            </w:r>
            <w:r>
              <w:rPr>
                <w:rFonts w:ascii="宋体" w:eastAsia="宋体" w:hAnsi="宋体" w:cs="宋体" w:hint="eastAsia"/>
                <w:kern w:val="0"/>
                <w:szCs w:val="21"/>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spacing w:line="600" w:lineRule="exact"/>
              <w:jc w:val="center"/>
              <w:rPr>
                <w:rFonts w:ascii="黑体" w:eastAsia="黑体"/>
                <w:sz w:val="24"/>
              </w:rPr>
            </w:pPr>
          </w:p>
        </w:tc>
        <w:tc>
          <w:tcPr>
            <w:tcW w:w="510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消毒产品标签说明书标注的内容与消毒产品相关批准文件或卫生安全评价报告一致。</w:t>
            </w:r>
          </w:p>
        </w:tc>
        <w:tc>
          <w:tcPr>
            <w:tcW w:w="738" w:type="dxa"/>
            <w:vAlign w:val="center"/>
          </w:tcPr>
          <w:p w:rsidR="008E64C1" w:rsidRDefault="008E64C1" w:rsidP="00A33D79">
            <w:pPr>
              <w:spacing w:line="300" w:lineRule="exact"/>
              <w:jc w:val="center"/>
              <w:rPr>
                <w:rFonts w:eastAsia="宋体"/>
              </w:rPr>
            </w:pPr>
            <w:r>
              <w:rPr>
                <w:rFonts w:eastAsia="宋体"/>
              </w:rPr>
              <w:t>3</w:t>
            </w:r>
          </w:p>
        </w:tc>
        <w:tc>
          <w:tcPr>
            <w:tcW w:w="5641" w:type="dxa"/>
            <w:vAlign w:val="center"/>
          </w:tcPr>
          <w:p w:rsidR="008E64C1" w:rsidRDefault="008E64C1" w:rsidP="00A33D79">
            <w:pPr>
              <w:spacing w:line="300" w:lineRule="exact"/>
              <w:rPr>
                <w:rFonts w:eastAsia="宋体"/>
              </w:rPr>
            </w:pPr>
            <w:r>
              <w:rPr>
                <w:rFonts w:eastAsia="宋体" w:hint="eastAsia"/>
              </w:rPr>
              <w:t>发现有消毒产品标签说明书标注的内容与消毒产品相关批准文件或卫生安全评价报告不一致扣</w:t>
            </w:r>
            <w:r>
              <w:rPr>
                <w:rFonts w:eastAsia="宋体"/>
              </w:rPr>
              <w:t>3</w:t>
            </w:r>
            <w:r>
              <w:rPr>
                <w:rFonts w:eastAsia="宋体" w:hint="eastAsia"/>
              </w:rPr>
              <w:t>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Align w:val="center"/>
          </w:tcPr>
          <w:p w:rsidR="008E64C1" w:rsidRDefault="008E64C1" w:rsidP="00A33D79">
            <w:pPr>
              <w:jc w:val="center"/>
              <w:rPr>
                <w:rFonts w:ascii="黑体" w:eastAsia="黑体"/>
                <w:sz w:val="24"/>
              </w:rPr>
            </w:pPr>
            <w:r>
              <w:rPr>
                <w:rFonts w:ascii="黑体" w:eastAsia="黑体" w:hint="eastAsia"/>
                <w:sz w:val="24"/>
              </w:rPr>
              <w:t>原料及配方</w:t>
            </w:r>
          </w:p>
          <w:p w:rsidR="008E64C1" w:rsidRDefault="008E64C1" w:rsidP="00A33D79">
            <w:pPr>
              <w:jc w:val="center"/>
              <w:rPr>
                <w:rFonts w:ascii="黑体" w:eastAsia="黑体"/>
                <w:sz w:val="24"/>
              </w:rPr>
            </w:pPr>
            <w:r>
              <w:rPr>
                <w:rFonts w:ascii="黑体" w:eastAsia="黑体" w:hint="eastAsia"/>
                <w:sz w:val="22"/>
              </w:rPr>
              <w:t>（</w:t>
            </w:r>
            <w:r>
              <w:rPr>
                <w:rFonts w:ascii="黑体" w:eastAsia="黑体"/>
                <w:sz w:val="22"/>
              </w:rPr>
              <w:t>10</w:t>
            </w:r>
            <w:r>
              <w:rPr>
                <w:rFonts w:ascii="黑体" w:eastAsia="黑体" w:hint="eastAsia"/>
                <w:sz w:val="22"/>
              </w:rPr>
              <w:t>分）</w:t>
            </w:r>
          </w:p>
        </w:tc>
        <w:tc>
          <w:tcPr>
            <w:tcW w:w="5103"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产品的元器件、结构图应与实际生产产品元器件、结构图一致。</w:t>
            </w:r>
          </w:p>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t>▲指示物、带有灭菌标识的灭菌物品包装物及</w:t>
            </w:r>
            <w:r>
              <w:rPr>
                <w:rFonts w:ascii="宋体" w:eastAsia="宋体" w:hAnsi="宋体" w:cs="宋体"/>
                <w:kern w:val="0"/>
                <w:szCs w:val="21"/>
              </w:rPr>
              <w:t>PCD</w:t>
            </w:r>
            <w:r>
              <w:rPr>
                <w:rFonts w:ascii="宋体" w:eastAsia="宋体" w:hAnsi="宋体" w:cs="宋体" w:hint="eastAsia"/>
                <w:kern w:val="0"/>
                <w:szCs w:val="21"/>
              </w:rPr>
              <w:t>的配方应与实际生产一致。</w:t>
            </w:r>
          </w:p>
        </w:tc>
        <w:tc>
          <w:tcPr>
            <w:tcW w:w="738" w:type="dxa"/>
            <w:vAlign w:val="center"/>
          </w:tcPr>
          <w:p w:rsidR="008E64C1" w:rsidRDefault="008E64C1" w:rsidP="00A33D79">
            <w:pPr>
              <w:spacing w:line="300" w:lineRule="exact"/>
              <w:jc w:val="center"/>
              <w:rPr>
                <w:rFonts w:eastAsia="宋体"/>
              </w:rPr>
            </w:pPr>
            <w:r>
              <w:rPr>
                <w:rFonts w:eastAsia="宋体"/>
              </w:rPr>
              <w:t>10</w:t>
            </w:r>
          </w:p>
        </w:tc>
        <w:tc>
          <w:tcPr>
            <w:tcW w:w="5641"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发现有产品元器件、结构图、与实际生产产品元器件、结构图不一致扣</w:t>
            </w:r>
            <w:r>
              <w:rPr>
                <w:rFonts w:ascii="宋体" w:eastAsia="宋体" w:hAnsi="宋体" w:cs="宋体"/>
                <w:kern w:val="0"/>
                <w:szCs w:val="21"/>
              </w:rPr>
              <w:t>10</w:t>
            </w:r>
            <w:r>
              <w:rPr>
                <w:rFonts w:ascii="宋体" w:eastAsia="宋体" w:hAnsi="宋体" w:cs="宋体" w:hint="eastAsia"/>
                <w:kern w:val="0"/>
                <w:szCs w:val="21"/>
              </w:rPr>
              <w:t>分。</w:t>
            </w:r>
          </w:p>
          <w:p w:rsidR="008E64C1" w:rsidRDefault="008E64C1" w:rsidP="00A33D79">
            <w:pPr>
              <w:widowControl/>
              <w:spacing w:line="380" w:lineRule="exact"/>
              <w:rPr>
                <w:rFonts w:eastAsia="宋体"/>
              </w:rPr>
            </w:pPr>
            <w:r>
              <w:rPr>
                <w:rFonts w:ascii="宋体" w:eastAsia="宋体" w:hAnsi="宋体" w:cs="宋体" w:hint="eastAsia"/>
                <w:kern w:val="0"/>
                <w:szCs w:val="21"/>
              </w:rPr>
              <w:t>▲发现有指示物、带有灭菌标识的包装物及</w:t>
            </w:r>
            <w:r>
              <w:rPr>
                <w:rFonts w:ascii="宋体" w:eastAsia="宋体" w:hAnsi="宋体" w:cs="宋体"/>
                <w:kern w:val="0"/>
                <w:szCs w:val="21"/>
              </w:rPr>
              <w:t>PCD</w:t>
            </w:r>
            <w:r>
              <w:rPr>
                <w:rFonts w:ascii="宋体" w:eastAsia="宋体" w:hAnsi="宋体" w:cs="宋体" w:hint="eastAsia"/>
                <w:kern w:val="0"/>
                <w:szCs w:val="21"/>
              </w:rPr>
              <w:t>的配方与实际生产不一致扣10分。</w:t>
            </w:r>
          </w:p>
        </w:tc>
        <w:tc>
          <w:tcPr>
            <w:tcW w:w="709" w:type="dxa"/>
            <w:vAlign w:val="center"/>
          </w:tcPr>
          <w:p w:rsidR="008E64C1" w:rsidRDefault="008E64C1" w:rsidP="00A33D79">
            <w:pPr>
              <w:spacing w:line="300" w:lineRule="exact"/>
              <w:rPr>
                <w:rFonts w:eastAsia="宋体"/>
              </w:rPr>
            </w:pPr>
          </w:p>
        </w:tc>
        <w:tc>
          <w:tcPr>
            <w:tcW w:w="709" w:type="dxa"/>
          </w:tcPr>
          <w:p w:rsidR="008E64C1" w:rsidRDefault="008E64C1" w:rsidP="00A33D79">
            <w:pPr>
              <w:spacing w:line="300" w:lineRule="exact"/>
              <w:rPr>
                <w:rFonts w:eastAsia="宋体"/>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restart"/>
            <w:vAlign w:val="center"/>
          </w:tcPr>
          <w:p w:rsidR="008E64C1" w:rsidRDefault="008E64C1" w:rsidP="00A33D79">
            <w:pPr>
              <w:jc w:val="center"/>
              <w:rPr>
                <w:rFonts w:ascii="黑体" w:eastAsia="黑体"/>
                <w:sz w:val="24"/>
              </w:rPr>
            </w:pPr>
            <w:r>
              <w:rPr>
                <w:rFonts w:ascii="黑体" w:eastAsia="黑体" w:hint="eastAsia"/>
                <w:sz w:val="24"/>
              </w:rPr>
              <w:t>出厂</w:t>
            </w:r>
          </w:p>
          <w:p w:rsidR="008E64C1" w:rsidRDefault="008E64C1" w:rsidP="00A33D79">
            <w:pPr>
              <w:jc w:val="center"/>
              <w:rPr>
                <w:rFonts w:ascii="黑体" w:eastAsia="黑体"/>
                <w:sz w:val="24"/>
              </w:rPr>
            </w:pPr>
            <w:r>
              <w:rPr>
                <w:rFonts w:ascii="黑体" w:eastAsia="黑体" w:hint="eastAsia"/>
                <w:sz w:val="24"/>
              </w:rPr>
              <w:t>检验</w:t>
            </w:r>
          </w:p>
          <w:p w:rsidR="008E64C1" w:rsidRDefault="008E64C1" w:rsidP="00A33D79">
            <w:pPr>
              <w:jc w:val="center"/>
              <w:rPr>
                <w:rFonts w:ascii="黑体" w:eastAsia="黑体"/>
                <w:sz w:val="24"/>
              </w:rPr>
            </w:pPr>
            <w:r>
              <w:rPr>
                <w:rFonts w:ascii="黑体" w:eastAsia="黑体" w:hint="eastAsia"/>
                <w:sz w:val="22"/>
              </w:rPr>
              <w:lastRenderedPageBreak/>
              <w:t>（</w:t>
            </w:r>
            <w:r>
              <w:rPr>
                <w:rFonts w:ascii="黑体" w:eastAsia="黑体"/>
                <w:sz w:val="22"/>
              </w:rPr>
              <w:t>10</w:t>
            </w:r>
            <w:r>
              <w:rPr>
                <w:rFonts w:ascii="黑体" w:eastAsia="黑体" w:hint="eastAsia"/>
                <w:sz w:val="22"/>
              </w:rPr>
              <w:t>分）</w:t>
            </w:r>
          </w:p>
        </w:tc>
        <w:tc>
          <w:tcPr>
            <w:tcW w:w="5103" w:type="dxa"/>
            <w:vAlign w:val="center"/>
          </w:tcPr>
          <w:p w:rsidR="008E64C1" w:rsidRDefault="008E64C1" w:rsidP="00A33D79">
            <w:pPr>
              <w:spacing w:line="300" w:lineRule="exact"/>
              <w:rPr>
                <w:rFonts w:eastAsia="宋体"/>
                <w:color w:val="000000"/>
              </w:rPr>
            </w:pPr>
            <w:r>
              <w:rPr>
                <w:rFonts w:eastAsia="宋体" w:hint="eastAsia"/>
                <w:color w:val="000000"/>
              </w:rPr>
              <w:lastRenderedPageBreak/>
              <w:t>应根据产品特点对产品卫生质量进行自检。</w:t>
            </w:r>
          </w:p>
        </w:tc>
        <w:tc>
          <w:tcPr>
            <w:tcW w:w="738" w:type="dxa"/>
            <w:vAlign w:val="center"/>
          </w:tcPr>
          <w:p w:rsidR="008E64C1" w:rsidRDefault="008E64C1" w:rsidP="00A33D79">
            <w:pPr>
              <w:spacing w:line="300" w:lineRule="exact"/>
              <w:jc w:val="center"/>
              <w:rPr>
                <w:rFonts w:eastAsia="宋体"/>
                <w:color w:val="000000"/>
              </w:rPr>
            </w:pPr>
            <w:r>
              <w:rPr>
                <w:rFonts w:eastAsia="宋体" w:hint="eastAsia"/>
              </w:rPr>
              <w:t>☆</w:t>
            </w:r>
          </w:p>
        </w:tc>
        <w:tc>
          <w:tcPr>
            <w:tcW w:w="5641" w:type="dxa"/>
            <w:vAlign w:val="center"/>
          </w:tcPr>
          <w:p w:rsidR="008E64C1" w:rsidRDefault="008E64C1" w:rsidP="00A33D79">
            <w:pPr>
              <w:spacing w:line="300" w:lineRule="exact"/>
              <w:rPr>
                <w:rFonts w:eastAsia="宋体"/>
                <w:color w:val="000000"/>
              </w:rPr>
            </w:pPr>
            <w:r>
              <w:rPr>
                <w:rFonts w:eastAsia="宋体" w:hint="eastAsia"/>
                <w:color w:val="000000"/>
              </w:rPr>
              <w:t>企业未对产品卫生质量（消毒器械</w:t>
            </w:r>
            <w:r>
              <w:rPr>
                <w:rFonts w:eastAsia="宋体"/>
                <w:color w:val="000000"/>
              </w:rPr>
              <w:t>应对每个产品；</w:t>
            </w:r>
            <w:r>
              <w:rPr>
                <w:rFonts w:eastAsia="宋体" w:hint="eastAsia"/>
                <w:color w:val="000000"/>
              </w:rPr>
              <w:t>指示物、带有灭菌标识的灭菌物品包装物及</w:t>
            </w:r>
            <w:r>
              <w:rPr>
                <w:rFonts w:eastAsia="宋体"/>
                <w:color w:val="000000"/>
              </w:rPr>
              <w:t>PCD</w:t>
            </w:r>
            <w:r>
              <w:rPr>
                <w:rFonts w:eastAsia="宋体" w:hint="eastAsia"/>
                <w:color w:val="000000"/>
              </w:rPr>
              <w:t>应对</w:t>
            </w:r>
            <w:r>
              <w:rPr>
                <w:rFonts w:eastAsia="宋体"/>
                <w:color w:val="000000"/>
              </w:rPr>
              <w:t>每个批次</w:t>
            </w:r>
            <w:r>
              <w:rPr>
                <w:rFonts w:eastAsia="宋体" w:hint="eastAsia"/>
                <w:color w:val="000000"/>
              </w:rPr>
              <w:t>）进行自检，出厂检验不得分。</w:t>
            </w:r>
          </w:p>
        </w:tc>
        <w:tc>
          <w:tcPr>
            <w:tcW w:w="709" w:type="dxa"/>
            <w:vAlign w:val="center"/>
          </w:tcPr>
          <w:p w:rsidR="008E64C1" w:rsidRDefault="008E64C1" w:rsidP="00A33D79">
            <w:pPr>
              <w:spacing w:line="240" w:lineRule="exact"/>
              <w:rPr>
                <w:rFonts w:ascii="宋体" w:eastAsia="宋体" w:hAnsi="宋体"/>
                <w:color w:val="00B050"/>
                <w:sz w:val="18"/>
                <w:szCs w:val="21"/>
              </w:rPr>
            </w:pPr>
          </w:p>
        </w:tc>
        <w:tc>
          <w:tcPr>
            <w:tcW w:w="709"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Pr>
        <w:tc>
          <w:tcPr>
            <w:tcW w:w="1012" w:type="dxa"/>
            <w:vMerge/>
            <w:vAlign w:val="center"/>
          </w:tcPr>
          <w:p w:rsidR="008E64C1" w:rsidRDefault="008E64C1" w:rsidP="00A33D79">
            <w:pPr>
              <w:spacing w:line="600" w:lineRule="exact"/>
              <w:jc w:val="center"/>
              <w:rPr>
                <w:rFonts w:ascii="黑体" w:eastAsia="黑体"/>
                <w:sz w:val="24"/>
              </w:rPr>
            </w:pPr>
          </w:p>
        </w:tc>
        <w:tc>
          <w:tcPr>
            <w:tcW w:w="939" w:type="dxa"/>
            <w:vMerge/>
            <w:vAlign w:val="center"/>
          </w:tcPr>
          <w:p w:rsidR="008E64C1" w:rsidRDefault="008E64C1" w:rsidP="00A33D79">
            <w:pPr>
              <w:jc w:val="center"/>
              <w:rPr>
                <w:rFonts w:ascii="黑体" w:eastAsia="黑体"/>
                <w:sz w:val="24"/>
              </w:rPr>
            </w:pPr>
          </w:p>
        </w:tc>
        <w:tc>
          <w:tcPr>
            <w:tcW w:w="5103" w:type="dxa"/>
            <w:vAlign w:val="center"/>
          </w:tcPr>
          <w:p w:rsidR="008E64C1" w:rsidRDefault="008E64C1" w:rsidP="00A33D79">
            <w:pPr>
              <w:spacing w:line="300" w:lineRule="exact"/>
              <w:rPr>
                <w:rFonts w:eastAsia="宋体"/>
                <w:color w:val="000000"/>
              </w:rPr>
            </w:pPr>
            <w:r>
              <w:rPr>
                <w:rFonts w:eastAsia="宋体" w:hint="eastAsia"/>
                <w:color w:val="000000"/>
              </w:rPr>
              <w:t>产品出厂前应按《消毒产品生产企业卫生规范》和产品企业标准进行卫生质量检验合格出厂。</w:t>
            </w:r>
          </w:p>
        </w:tc>
        <w:tc>
          <w:tcPr>
            <w:tcW w:w="738" w:type="dxa"/>
            <w:vAlign w:val="center"/>
          </w:tcPr>
          <w:p w:rsidR="008E64C1" w:rsidRDefault="008E64C1" w:rsidP="00A33D79">
            <w:pPr>
              <w:spacing w:line="300" w:lineRule="exact"/>
              <w:jc w:val="center"/>
              <w:rPr>
                <w:rFonts w:eastAsia="宋体"/>
                <w:color w:val="000000"/>
              </w:rPr>
            </w:pPr>
            <w:r>
              <w:rPr>
                <w:rFonts w:eastAsia="宋体"/>
                <w:color w:val="000000"/>
              </w:rPr>
              <w:t>10</w:t>
            </w:r>
          </w:p>
        </w:tc>
        <w:tc>
          <w:tcPr>
            <w:tcW w:w="5641" w:type="dxa"/>
            <w:vAlign w:val="center"/>
          </w:tcPr>
          <w:p w:rsidR="008E64C1" w:rsidRDefault="008E64C1" w:rsidP="00A33D79">
            <w:pPr>
              <w:spacing w:line="300" w:lineRule="exact"/>
              <w:rPr>
                <w:rFonts w:eastAsia="宋体"/>
                <w:color w:val="000000"/>
              </w:rPr>
            </w:pPr>
            <w:r>
              <w:rPr>
                <w:rFonts w:eastAsia="宋体" w:hint="eastAsia"/>
                <w:color w:val="000000"/>
              </w:rPr>
              <w:t>出厂产品无检验报告或</w:t>
            </w:r>
            <w:r>
              <w:rPr>
                <w:rFonts w:eastAsia="宋体"/>
                <w:color w:val="000000"/>
              </w:rPr>
              <w:t>检验报告造</w:t>
            </w:r>
            <w:r>
              <w:rPr>
                <w:rFonts w:eastAsia="宋体" w:hint="eastAsia"/>
                <w:color w:val="000000"/>
              </w:rPr>
              <w:t>假</w:t>
            </w:r>
            <w:r>
              <w:rPr>
                <w:rFonts w:eastAsia="宋体"/>
                <w:color w:val="000000"/>
              </w:rPr>
              <w:t>的</w:t>
            </w:r>
            <w:r>
              <w:rPr>
                <w:rFonts w:eastAsia="宋体" w:hint="eastAsia"/>
                <w:color w:val="000000"/>
              </w:rPr>
              <w:t>扣</w:t>
            </w:r>
            <w:r w:rsidRPr="00931613">
              <w:rPr>
                <w:rFonts w:eastAsia="宋体"/>
              </w:rPr>
              <w:t>10</w:t>
            </w:r>
            <w:r>
              <w:rPr>
                <w:rFonts w:eastAsia="宋体" w:hint="eastAsia"/>
                <w:color w:val="000000"/>
              </w:rPr>
              <w:t>分，检验项目缺项的每缺</w:t>
            </w:r>
            <w:r>
              <w:rPr>
                <w:rFonts w:eastAsia="宋体"/>
                <w:color w:val="000000"/>
              </w:rPr>
              <w:t>一项</w:t>
            </w:r>
            <w:r>
              <w:rPr>
                <w:rFonts w:eastAsia="宋体" w:hint="eastAsia"/>
                <w:color w:val="000000"/>
              </w:rPr>
              <w:t>扣</w:t>
            </w:r>
            <w:r>
              <w:rPr>
                <w:rFonts w:eastAsia="宋体"/>
                <w:color w:val="000000"/>
              </w:rPr>
              <w:t>3</w:t>
            </w:r>
            <w:r>
              <w:rPr>
                <w:rFonts w:eastAsia="宋体" w:hint="eastAsia"/>
                <w:color w:val="000000"/>
              </w:rPr>
              <w:t>分。</w:t>
            </w:r>
          </w:p>
        </w:tc>
        <w:tc>
          <w:tcPr>
            <w:tcW w:w="709" w:type="dxa"/>
            <w:vAlign w:val="center"/>
          </w:tcPr>
          <w:p w:rsidR="008E64C1" w:rsidRDefault="008E64C1" w:rsidP="00A33D79">
            <w:pPr>
              <w:spacing w:line="240" w:lineRule="exact"/>
              <w:rPr>
                <w:rFonts w:ascii="宋体" w:eastAsia="宋体" w:hAnsi="宋体"/>
                <w:color w:val="00B050"/>
                <w:sz w:val="18"/>
                <w:szCs w:val="21"/>
              </w:rPr>
            </w:pPr>
          </w:p>
        </w:tc>
        <w:tc>
          <w:tcPr>
            <w:tcW w:w="709"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706"/>
        </w:trPr>
        <w:tc>
          <w:tcPr>
            <w:tcW w:w="1951" w:type="dxa"/>
            <w:gridSpan w:val="2"/>
            <w:vAlign w:val="center"/>
          </w:tcPr>
          <w:p w:rsidR="008E64C1" w:rsidRDefault="008E64C1" w:rsidP="00A33D79">
            <w:pPr>
              <w:jc w:val="center"/>
              <w:rPr>
                <w:rFonts w:ascii="黑体" w:eastAsia="黑体" w:hAnsi="黑体"/>
                <w:sz w:val="24"/>
              </w:rPr>
            </w:pPr>
            <w:r>
              <w:rPr>
                <w:rFonts w:ascii="黑体" w:eastAsia="黑体" w:hAnsi="黑体" w:hint="eastAsia"/>
                <w:sz w:val="24"/>
              </w:rPr>
              <w:lastRenderedPageBreak/>
              <w:t>▲</w:t>
            </w:r>
            <w:r>
              <w:rPr>
                <w:rFonts w:ascii="黑体" w:eastAsia="黑体" w:hAnsi="黑体"/>
                <w:sz w:val="24"/>
              </w:rPr>
              <w:t>监督</w:t>
            </w:r>
          </w:p>
          <w:p w:rsidR="008E64C1" w:rsidRDefault="008E64C1" w:rsidP="00A33D79">
            <w:pPr>
              <w:jc w:val="center"/>
              <w:rPr>
                <w:rFonts w:ascii="黑体" w:eastAsia="黑体"/>
                <w:sz w:val="24"/>
              </w:rPr>
            </w:pPr>
            <w:r>
              <w:rPr>
                <w:rFonts w:ascii="黑体" w:eastAsia="黑体" w:hAnsi="黑体"/>
                <w:sz w:val="24"/>
              </w:rPr>
              <w:t>抽检</w:t>
            </w:r>
          </w:p>
        </w:tc>
        <w:tc>
          <w:tcPr>
            <w:tcW w:w="5103" w:type="dxa"/>
            <w:vAlign w:val="center"/>
          </w:tcPr>
          <w:p w:rsidR="008E64C1" w:rsidRDefault="008E64C1" w:rsidP="00A33D79">
            <w:pPr>
              <w:spacing w:line="300" w:lineRule="exact"/>
              <w:rPr>
                <w:rFonts w:ascii="黑体" w:eastAsia="黑体"/>
                <w:sz w:val="24"/>
              </w:rPr>
            </w:pPr>
            <w:r>
              <w:rPr>
                <w:rFonts w:ascii="黑体" w:eastAsia="黑体" w:hint="eastAsia"/>
                <w:sz w:val="24"/>
              </w:rPr>
              <w:t>▲</w:t>
            </w:r>
            <w:r>
              <w:rPr>
                <w:rFonts w:ascii="宋体" w:eastAsia="宋体" w:hAnsi="宋体" w:cs="宋体" w:hint="eastAsia"/>
                <w:kern w:val="0"/>
                <w:szCs w:val="21"/>
              </w:rPr>
              <w:t>产品卫生质量抽检检验结果应符合有关标准和规范的要求。</w:t>
            </w:r>
          </w:p>
        </w:tc>
        <w:tc>
          <w:tcPr>
            <w:tcW w:w="738" w:type="dxa"/>
            <w:vAlign w:val="center"/>
          </w:tcPr>
          <w:p w:rsidR="008E64C1" w:rsidRDefault="008E64C1" w:rsidP="00A33D79">
            <w:pPr>
              <w:spacing w:line="300" w:lineRule="exact"/>
              <w:jc w:val="center"/>
              <w:rPr>
                <w:rFonts w:eastAsia="宋体"/>
                <w:color w:val="000000"/>
              </w:rPr>
            </w:pPr>
            <w:r>
              <w:rPr>
                <w:rFonts w:eastAsia="宋体" w:hint="eastAsia"/>
                <w:color w:val="000000"/>
              </w:rPr>
              <w:t>★</w:t>
            </w:r>
          </w:p>
        </w:tc>
        <w:tc>
          <w:tcPr>
            <w:tcW w:w="5641" w:type="dxa"/>
            <w:vAlign w:val="center"/>
          </w:tcPr>
          <w:p w:rsidR="008E64C1" w:rsidRDefault="008E64C1" w:rsidP="00A33D79">
            <w:pPr>
              <w:spacing w:line="300" w:lineRule="exact"/>
              <w:rPr>
                <w:rFonts w:eastAsia="宋体"/>
              </w:rPr>
            </w:pPr>
            <w:r>
              <w:rPr>
                <w:rFonts w:eastAsia="宋体" w:hint="eastAsia"/>
              </w:rPr>
              <w:t>有产品抽检结果不</w:t>
            </w:r>
            <w:r>
              <w:rPr>
                <w:rFonts w:ascii="宋体" w:eastAsia="宋体" w:hAnsi="宋体" w:cs="宋体" w:hint="eastAsia"/>
                <w:kern w:val="0"/>
                <w:szCs w:val="21"/>
              </w:rPr>
              <w:t>符合有关标准和规范的要求，</w:t>
            </w:r>
            <w:proofErr w:type="gramStart"/>
            <w:r>
              <w:rPr>
                <w:rFonts w:ascii="宋体" w:eastAsia="宋体" w:hAnsi="宋体" w:cs="宋体" w:hint="eastAsia"/>
                <w:kern w:val="0"/>
                <w:szCs w:val="21"/>
              </w:rPr>
              <w:t>该关键项</w:t>
            </w:r>
            <w:proofErr w:type="gramEnd"/>
            <w:r>
              <w:rPr>
                <w:rFonts w:eastAsia="宋体" w:hint="eastAsia"/>
              </w:rPr>
              <w:t>★不合格。</w:t>
            </w:r>
          </w:p>
        </w:tc>
        <w:tc>
          <w:tcPr>
            <w:tcW w:w="709" w:type="dxa"/>
            <w:vAlign w:val="center"/>
          </w:tcPr>
          <w:p w:rsidR="008E64C1" w:rsidRDefault="008E64C1" w:rsidP="00A33D79">
            <w:pPr>
              <w:spacing w:line="240" w:lineRule="exact"/>
              <w:rPr>
                <w:rFonts w:ascii="宋体" w:eastAsia="宋体" w:hAnsi="宋体"/>
                <w:color w:val="00B050"/>
                <w:sz w:val="18"/>
                <w:szCs w:val="21"/>
              </w:rPr>
            </w:pPr>
          </w:p>
        </w:tc>
        <w:tc>
          <w:tcPr>
            <w:tcW w:w="709"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561"/>
        </w:trPr>
        <w:tc>
          <w:tcPr>
            <w:tcW w:w="14142" w:type="dxa"/>
            <w:gridSpan w:val="6"/>
            <w:vAlign w:val="center"/>
          </w:tcPr>
          <w:p w:rsidR="008E64C1" w:rsidRPr="00931613" w:rsidRDefault="008E64C1" w:rsidP="00A33D79">
            <w:pPr>
              <w:spacing w:line="240" w:lineRule="exact"/>
              <w:ind w:firstLineChars="7250" w:firstLine="13050"/>
              <w:rPr>
                <w:rFonts w:ascii="宋体" w:eastAsia="宋体" w:hAnsi="宋体"/>
                <w:sz w:val="18"/>
                <w:szCs w:val="21"/>
              </w:rPr>
            </w:pPr>
            <w:r w:rsidRPr="00931613">
              <w:rPr>
                <w:rFonts w:ascii="宋体" w:eastAsia="宋体" w:hAnsi="宋体" w:hint="eastAsia"/>
                <w:sz w:val="18"/>
                <w:szCs w:val="21"/>
              </w:rPr>
              <w:t>实际得分</w:t>
            </w:r>
          </w:p>
        </w:tc>
        <w:tc>
          <w:tcPr>
            <w:tcW w:w="709"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569"/>
        </w:trPr>
        <w:tc>
          <w:tcPr>
            <w:tcW w:w="14142" w:type="dxa"/>
            <w:gridSpan w:val="6"/>
            <w:vAlign w:val="center"/>
          </w:tcPr>
          <w:p w:rsidR="008E64C1" w:rsidRPr="00931613" w:rsidRDefault="008E64C1" w:rsidP="00A33D79">
            <w:pPr>
              <w:spacing w:line="240" w:lineRule="exact"/>
              <w:ind w:firstLineChars="7350" w:firstLine="13230"/>
              <w:rPr>
                <w:rFonts w:ascii="宋体" w:eastAsia="宋体" w:hAnsi="宋体"/>
                <w:sz w:val="18"/>
                <w:szCs w:val="21"/>
              </w:rPr>
            </w:pPr>
            <w:r w:rsidRPr="00931613">
              <w:rPr>
                <w:rFonts w:ascii="宋体" w:eastAsia="宋体" w:hAnsi="宋体" w:hint="eastAsia"/>
                <w:sz w:val="18"/>
                <w:szCs w:val="21"/>
              </w:rPr>
              <w:t>应得分</w:t>
            </w:r>
          </w:p>
        </w:tc>
        <w:tc>
          <w:tcPr>
            <w:tcW w:w="709" w:type="dxa"/>
          </w:tcPr>
          <w:p w:rsidR="008E64C1" w:rsidRDefault="008E64C1" w:rsidP="00A33D79">
            <w:pPr>
              <w:spacing w:line="240" w:lineRule="exact"/>
              <w:rPr>
                <w:rFonts w:ascii="宋体" w:eastAsia="宋体" w:hAnsi="宋体"/>
                <w:color w:val="00B050"/>
                <w:sz w:val="18"/>
                <w:szCs w:val="21"/>
              </w:rPr>
            </w:pPr>
          </w:p>
        </w:tc>
      </w:tr>
      <w:tr w:rsidR="008E64C1" w:rsidTr="00A33D79">
        <w:trPr>
          <w:cantSplit/>
          <w:trHeight w:val="549"/>
        </w:trPr>
        <w:tc>
          <w:tcPr>
            <w:tcW w:w="14142" w:type="dxa"/>
            <w:gridSpan w:val="6"/>
            <w:vAlign w:val="center"/>
          </w:tcPr>
          <w:p w:rsidR="008E64C1" w:rsidRPr="00931613" w:rsidRDefault="008E64C1" w:rsidP="00A33D79">
            <w:pPr>
              <w:spacing w:line="240" w:lineRule="exact"/>
              <w:ind w:firstLineChars="7250" w:firstLine="13050"/>
              <w:rPr>
                <w:rFonts w:ascii="宋体" w:eastAsia="宋体" w:hAnsi="宋体"/>
                <w:sz w:val="18"/>
                <w:szCs w:val="21"/>
              </w:rPr>
            </w:pPr>
            <w:r w:rsidRPr="00931613">
              <w:rPr>
                <w:rFonts w:ascii="宋体" w:eastAsia="宋体" w:hAnsi="宋体" w:hint="eastAsia"/>
                <w:sz w:val="18"/>
                <w:szCs w:val="21"/>
              </w:rPr>
              <w:t>标化得分</w:t>
            </w:r>
          </w:p>
        </w:tc>
        <w:tc>
          <w:tcPr>
            <w:tcW w:w="709" w:type="dxa"/>
          </w:tcPr>
          <w:p w:rsidR="008E64C1" w:rsidRDefault="008E64C1" w:rsidP="00A33D79">
            <w:pPr>
              <w:spacing w:line="240" w:lineRule="exact"/>
              <w:rPr>
                <w:rFonts w:ascii="宋体" w:eastAsia="宋体" w:hAnsi="宋体"/>
                <w:color w:val="00B050"/>
                <w:sz w:val="18"/>
                <w:szCs w:val="21"/>
              </w:rPr>
            </w:pPr>
          </w:p>
        </w:tc>
      </w:tr>
    </w:tbl>
    <w:p w:rsidR="008E64C1" w:rsidRDefault="008E64C1" w:rsidP="008E64C1">
      <w:pPr>
        <w:spacing w:line="300" w:lineRule="exact"/>
        <w:rPr>
          <w:rFonts w:eastAsia="宋体"/>
        </w:rPr>
      </w:pPr>
    </w:p>
    <w:p w:rsidR="008E64C1" w:rsidRDefault="008E64C1" w:rsidP="008E64C1">
      <w:pPr>
        <w:spacing w:line="400" w:lineRule="exact"/>
        <w:rPr>
          <w:rFonts w:eastAsia="宋体"/>
          <w:szCs w:val="21"/>
        </w:rPr>
      </w:pPr>
      <w:r>
        <w:rPr>
          <w:rFonts w:eastAsia="宋体" w:hint="eastAsia"/>
          <w:szCs w:val="21"/>
        </w:rPr>
        <w:t>现场评价人员（签名）：</w:t>
      </w:r>
      <w:r>
        <w:rPr>
          <w:rFonts w:eastAsia="宋体" w:hint="eastAsia"/>
          <w:szCs w:val="21"/>
        </w:rPr>
        <w:t xml:space="preserve">                                                                                </w:t>
      </w:r>
      <w:r>
        <w:rPr>
          <w:rFonts w:eastAsia="宋体" w:hint="eastAsia"/>
          <w:szCs w:val="21"/>
        </w:rPr>
        <w:t>单位公章</w:t>
      </w:r>
    </w:p>
    <w:p w:rsidR="008E64C1" w:rsidRDefault="008E64C1" w:rsidP="008E64C1">
      <w:pPr>
        <w:spacing w:line="400" w:lineRule="exact"/>
        <w:rPr>
          <w:rFonts w:ascii="黑体" w:eastAsia="黑体" w:hAnsi="宋体"/>
          <w:b/>
          <w:szCs w:val="32"/>
        </w:rPr>
      </w:pPr>
      <w:r>
        <w:rPr>
          <w:rFonts w:eastAsia="宋体" w:hint="eastAsia"/>
          <w:szCs w:val="21"/>
        </w:rPr>
        <w:t>日期：</w:t>
      </w:r>
      <w:r>
        <w:rPr>
          <w:rFonts w:eastAsia="宋体" w:hint="eastAsia"/>
          <w:szCs w:val="21"/>
        </w:rPr>
        <w:t xml:space="preserve">       </w:t>
      </w:r>
      <w:r>
        <w:rPr>
          <w:rFonts w:eastAsia="宋体" w:hint="eastAsia"/>
          <w:szCs w:val="21"/>
        </w:rPr>
        <w:t>年</w:t>
      </w:r>
      <w:r>
        <w:rPr>
          <w:rFonts w:eastAsia="宋体" w:hint="eastAsia"/>
          <w:szCs w:val="21"/>
        </w:rPr>
        <w:t xml:space="preserve">     </w:t>
      </w:r>
      <w:r>
        <w:rPr>
          <w:rFonts w:eastAsia="宋体" w:hint="eastAsia"/>
          <w:szCs w:val="21"/>
        </w:rPr>
        <w:t>月</w:t>
      </w:r>
      <w:r>
        <w:rPr>
          <w:rFonts w:eastAsia="宋体" w:hint="eastAsia"/>
          <w:szCs w:val="21"/>
        </w:rPr>
        <w:t xml:space="preserve">     </w:t>
      </w:r>
      <w:r>
        <w:rPr>
          <w:rFonts w:eastAsia="宋体" w:hint="eastAsia"/>
          <w:szCs w:val="21"/>
        </w:rPr>
        <w:t>日</w:t>
      </w:r>
      <w:r>
        <w:rPr>
          <w:rFonts w:eastAsia="宋体" w:hint="eastAsia"/>
          <w:szCs w:val="21"/>
        </w:rPr>
        <w:t xml:space="preserve">                                                                                       </w:t>
      </w:r>
      <w:r>
        <w:rPr>
          <w:rFonts w:eastAsia="宋体" w:hint="eastAsia"/>
          <w:szCs w:val="21"/>
        </w:rPr>
        <w:t>年</w:t>
      </w:r>
      <w:r>
        <w:rPr>
          <w:rFonts w:eastAsia="宋体" w:hint="eastAsia"/>
          <w:szCs w:val="21"/>
        </w:rPr>
        <w:t xml:space="preserve">     </w:t>
      </w:r>
      <w:r>
        <w:rPr>
          <w:rFonts w:eastAsia="宋体" w:hint="eastAsia"/>
          <w:szCs w:val="21"/>
        </w:rPr>
        <w:t>月</w:t>
      </w:r>
      <w:r>
        <w:rPr>
          <w:rFonts w:eastAsia="宋体" w:hint="eastAsia"/>
          <w:szCs w:val="21"/>
        </w:rPr>
        <w:t xml:space="preserve">     </w:t>
      </w:r>
      <w:r>
        <w:rPr>
          <w:rFonts w:eastAsia="宋体" w:hint="eastAsia"/>
          <w:szCs w:val="21"/>
        </w:rPr>
        <w:t>日</w:t>
      </w:r>
    </w:p>
    <w:p w:rsidR="008E64C1" w:rsidRDefault="008E64C1" w:rsidP="008E64C1">
      <w:pPr>
        <w:adjustRightInd w:val="0"/>
        <w:snapToGrid w:val="0"/>
        <w:spacing w:beforeLines="50" w:before="156" w:afterLines="50" w:after="156" w:line="560" w:lineRule="exact"/>
        <w:outlineLvl w:val="0"/>
        <w:rPr>
          <w:rFonts w:ascii="黑体" w:eastAsia="黑体" w:hAnsi="宋体"/>
          <w:b/>
          <w:szCs w:val="32"/>
        </w:rPr>
      </w:pPr>
    </w:p>
    <w:p w:rsidR="008E64C1" w:rsidRDefault="008E64C1" w:rsidP="008E64C1">
      <w:pPr>
        <w:ind w:firstLineChars="147" w:firstLine="310"/>
        <w:rPr>
          <w:rFonts w:ascii="黑体" w:eastAsia="黑体" w:hAnsi="宋体"/>
          <w:b/>
          <w:szCs w:val="32"/>
        </w:rPr>
      </w:pPr>
    </w:p>
    <w:p w:rsidR="008E64C1" w:rsidRDefault="008E64C1" w:rsidP="008E64C1">
      <w:pPr>
        <w:widowControl/>
        <w:jc w:val="left"/>
        <w:rPr>
          <w:rFonts w:ascii="宋体" w:eastAsia="宋体" w:hAnsi="宋体"/>
          <w:b/>
          <w:sz w:val="44"/>
          <w:szCs w:val="44"/>
        </w:rPr>
      </w:pPr>
    </w:p>
    <w:p w:rsidR="008E64C1" w:rsidRDefault="008E64C1" w:rsidP="008E64C1">
      <w:pPr>
        <w:widowControl/>
        <w:jc w:val="left"/>
        <w:rPr>
          <w:rFonts w:ascii="宋体" w:eastAsia="宋体" w:hAnsi="宋体"/>
          <w:b/>
          <w:sz w:val="44"/>
          <w:szCs w:val="44"/>
        </w:rPr>
      </w:pPr>
    </w:p>
    <w:p w:rsidR="008E64C1" w:rsidRDefault="008E64C1" w:rsidP="008E64C1">
      <w:pPr>
        <w:widowControl/>
        <w:jc w:val="left"/>
        <w:rPr>
          <w:rFonts w:ascii="宋体" w:eastAsia="宋体" w:hAnsi="宋体"/>
          <w:b/>
          <w:sz w:val="44"/>
          <w:szCs w:val="44"/>
        </w:rPr>
      </w:pPr>
    </w:p>
    <w:p w:rsidR="008E64C1" w:rsidRDefault="008E64C1" w:rsidP="008E64C1">
      <w:pPr>
        <w:widowControl/>
        <w:jc w:val="left"/>
        <w:rPr>
          <w:rFonts w:ascii="宋体" w:eastAsia="宋体" w:hAnsi="宋体"/>
          <w:b/>
          <w:sz w:val="44"/>
          <w:szCs w:val="44"/>
        </w:rPr>
      </w:pPr>
    </w:p>
    <w:p w:rsidR="008E64C1" w:rsidRDefault="008E64C1" w:rsidP="008E64C1">
      <w:pPr>
        <w:widowControl/>
        <w:jc w:val="left"/>
        <w:rPr>
          <w:rFonts w:ascii="宋体" w:eastAsia="宋体" w:hAnsi="宋体"/>
          <w:b/>
          <w:sz w:val="44"/>
          <w:szCs w:val="44"/>
        </w:rPr>
      </w:pPr>
    </w:p>
    <w:p w:rsidR="008E64C1" w:rsidRDefault="008E64C1" w:rsidP="008E64C1">
      <w:pPr>
        <w:widowControl/>
        <w:jc w:val="left"/>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jc w:val="center"/>
        <w:outlineLvl w:val="0"/>
        <w:rPr>
          <w:rFonts w:ascii="宋体" w:eastAsia="宋体" w:hAnsi="宋体"/>
          <w:b/>
          <w:sz w:val="44"/>
          <w:szCs w:val="48"/>
        </w:rPr>
      </w:pPr>
      <w:r>
        <w:rPr>
          <w:rFonts w:ascii="宋体" w:eastAsia="宋体" w:hAnsi="宋体" w:hint="eastAsia"/>
          <w:b/>
          <w:sz w:val="44"/>
          <w:szCs w:val="48"/>
        </w:rPr>
        <w:lastRenderedPageBreak/>
        <w:t>卫生用品类（抗抑菌剂除外）生产企业</w:t>
      </w:r>
      <w:r>
        <w:rPr>
          <w:rFonts w:ascii="宋体" w:eastAsia="宋体" w:hAnsi="宋体" w:hint="eastAsia"/>
          <w:b/>
          <w:sz w:val="44"/>
          <w:szCs w:val="44"/>
        </w:rPr>
        <w:t>分类监督综合评价</w:t>
      </w:r>
      <w:r>
        <w:rPr>
          <w:rFonts w:ascii="宋体" w:eastAsia="宋体" w:hAnsi="宋体" w:hint="eastAsia"/>
          <w:b/>
          <w:sz w:val="44"/>
          <w:szCs w:val="48"/>
        </w:rPr>
        <w:t>表</w:t>
      </w:r>
    </w:p>
    <w:tbl>
      <w:tblPr>
        <w:tblW w:w="14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2"/>
        <w:gridCol w:w="1081"/>
        <w:gridCol w:w="5386"/>
        <w:gridCol w:w="880"/>
        <w:gridCol w:w="4894"/>
        <w:gridCol w:w="851"/>
        <w:gridCol w:w="851"/>
      </w:tblGrid>
      <w:tr w:rsidR="008E64C1" w:rsidTr="00A33D79">
        <w:trPr>
          <w:trHeight w:val="451"/>
          <w:jc w:val="center"/>
        </w:trPr>
        <w:tc>
          <w:tcPr>
            <w:tcW w:w="2093" w:type="dxa"/>
            <w:gridSpan w:val="2"/>
            <w:vAlign w:val="center"/>
          </w:tcPr>
          <w:p w:rsidR="008E64C1" w:rsidRDefault="008E64C1" w:rsidP="00A33D79">
            <w:pPr>
              <w:spacing w:line="300" w:lineRule="exact"/>
              <w:jc w:val="center"/>
              <w:rPr>
                <w:rFonts w:ascii="黑体" w:eastAsia="黑体"/>
                <w:sz w:val="24"/>
              </w:rPr>
            </w:pPr>
            <w:r>
              <w:rPr>
                <w:rFonts w:ascii="黑体" w:eastAsia="黑体" w:hAnsi="黑体" w:hint="eastAsia"/>
                <w:sz w:val="24"/>
              </w:rPr>
              <w:t>检查项目</w:t>
            </w:r>
          </w:p>
        </w:tc>
        <w:tc>
          <w:tcPr>
            <w:tcW w:w="5386" w:type="dxa"/>
            <w:vAlign w:val="center"/>
          </w:tcPr>
          <w:p w:rsidR="008E64C1" w:rsidRDefault="008E64C1" w:rsidP="00A33D79">
            <w:pPr>
              <w:spacing w:line="300" w:lineRule="exact"/>
              <w:jc w:val="center"/>
              <w:rPr>
                <w:rFonts w:ascii="黑体" w:eastAsia="黑体" w:hAnsi="黑体"/>
              </w:rPr>
            </w:pPr>
            <w:r>
              <w:rPr>
                <w:rFonts w:ascii="黑体" w:eastAsia="黑体" w:hAnsi="黑体" w:hint="eastAsia"/>
                <w:sz w:val="24"/>
              </w:rPr>
              <w:t>检   查  内  容</w:t>
            </w:r>
          </w:p>
        </w:tc>
        <w:tc>
          <w:tcPr>
            <w:tcW w:w="880" w:type="dxa"/>
            <w:vAlign w:val="center"/>
          </w:tcPr>
          <w:p w:rsidR="008E64C1" w:rsidRDefault="008E64C1" w:rsidP="00A33D79">
            <w:pPr>
              <w:spacing w:line="400" w:lineRule="exact"/>
              <w:ind w:leftChars="-20" w:left="-42" w:firstLineChars="20" w:firstLine="48"/>
              <w:jc w:val="center"/>
              <w:rPr>
                <w:rFonts w:ascii="黑体" w:eastAsia="黑体"/>
                <w:sz w:val="24"/>
              </w:rPr>
            </w:pPr>
            <w:r>
              <w:rPr>
                <w:rFonts w:ascii="黑体" w:eastAsia="黑体" w:hint="eastAsia"/>
                <w:sz w:val="24"/>
              </w:rPr>
              <w:t>分值</w:t>
            </w:r>
          </w:p>
        </w:tc>
        <w:tc>
          <w:tcPr>
            <w:tcW w:w="4894" w:type="dxa"/>
            <w:vAlign w:val="center"/>
          </w:tcPr>
          <w:p w:rsidR="008E64C1" w:rsidRDefault="008E64C1" w:rsidP="00A33D79">
            <w:pPr>
              <w:spacing w:line="300" w:lineRule="exact"/>
              <w:jc w:val="center"/>
              <w:rPr>
                <w:rFonts w:ascii="黑体" w:eastAsia="黑体"/>
                <w:sz w:val="24"/>
              </w:rPr>
            </w:pPr>
            <w:r>
              <w:rPr>
                <w:rFonts w:ascii="黑体" w:eastAsia="黑体" w:hint="eastAsia"/>
                <w:sz w:val="24"/>
              </w:rPr>
              <w:t>检       查     标    准</w:t>
            </w:r>
          </w:p>
        </w:tc>
        <w:tc>
          <w:tcPr>
            <w:tcW w:w="851" w:type="dxa"/>
            <w:vAlign w:val="center"/>
          </w:tcPr>
          <w:p w:rsidR="008E64C1" w:rsidRDefault="008E64C1" w:rsidP="00A33D79">
            <w:pPr>
              <w:spacing w:line="300" w:lineRule="exact"/>
              <w:jc w:val="center"/>
              <w:rPr>
                <w:rFonts w:ascii="黑体" w:eastAsia="黑体"/>
                <w:sz w:val="24"/>
              </w:rPr>
            </w:pPr>
            <w:r>
              <w:rPr>
                <w:rFonts w:ascii="黑体" w:eastAsia="黑体" w:hAnsi="黑体" w:hint="eastAsia"/>
                <w:sz w:val="24"/>
              </w:rPr>
              <w:t>得分</w:t>
            </w:r>
          </w:p>
        </w:tc>
        <w:tc>
          <w:tcPr>
            <w:tcW w:w="851" w:type="dxa"/>
          </w:tcPr>
          <w:p w:rsidR="008E64C1" w:rsidRDefault="008E64C1" w:rsidP="00A33D79">
            <w:pPr>
              <w:spacing w:line="300" w:lineRule="exact"/>
              <w:jc w:val="center"/>
              <w:rPr>
                <w:rFonts w:ascii="黑体" w:eastAsia="黑体" w:hAnsi="黑体"/>
                <w:sz w:val="24"/>
              </w:rPr>
            </w:pPr>
            <w:r>
              <w:rPr>
                <w:rFonts w:ascii="黑体" w:eastAsia="黑体" w:hAnsi="黑体" w:hint="eastAsia"/>
                <w:sz w:val="24"/>
              </w:rPr>
              <w:t>合计</w:t>
            </w:r>
          </w:p>
        </w:tc>
      </w:tr>
      <w:tr w:rsidR="008E64C1" w:rsidTr="00A33D79">
        <w:trPr>
          <w:trHeight w:val="471"/>
          <w:jc w:val="center"/>
        </w:trPr>
        <w:tc>
          <w:tcPr>
            <w:tcW w:w="2093" w:type="dxa"/>
            <w:gridSpan w:val="2"/>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综合管理</w:t>
            </w:r>
          </w:p>
          <w:p w:rsidR="008E64C1" w:rsidRDefault="008E64C1" w:rsidP="00A33D79">
            <w:pPr>
              <w:spacing w:line="300" w:lineRule="exact"/>
              <w:jc w:val="center"/>
              <w:rPr>
                <w:rFonts w:ascii="黑体" w:eastAsia="黑体"/>
                <w:sz w:val="24"/>
              </w:rPr>
            </w:pPr>
            <w:r>
              <w:rPr>
                <w:rFonts w:ascii="黑体" w:eastAsia="黑体" w:hint="eastAsia"/>
                <w:sz w:val="24"/>
              </w:rPr>
              <w:t>（20分）</w:t>
            </w:r>
          </w:p>
        </w:tc>
        <w:tc>
          <w:tcPr>
            <w:tcW w:w="5386" w:type="dxa"/>
            <w:vAlign w:val="center"/>
          </w:tcPr>
          <w:p w:rsidR="008E64C1" w:rsidRDefault="008E64C1" w:rsidP="00A33D79">
            <w:pPr>
              <w:spacing w:line="300" w:lineRule="exact"/>
              <w:jc w:val="left"/>
              <w:rPr>
                <w:rFonts w:eastAsia="宋体"/>
              </w:rPr>
            </w:pPr>
            <w:r>
              <w:rPr>
                <w:rFonts w:eastAsia="宋体" w:hint="eastAsia"/>
              </w:rPr>
              <w:t>依据</w:t>
            </w:r>
            <w:proofErr w:type="gramStart"/>
            <w:r>
              <w:rPr>
                <w:rFonts w:eastAsia="宋体" w:hint="eastAsia"/>
              </w:rPr>
              <w:t>本评价</w:t>
            </w:r>
            <w:proofErr w:type="gramEnd"/>
            <w:r>
              <w:rPr>
                <w:rFonts w:eastAsia="宋体" w:hint="eastAsia"/>
              </w:rPr>
              <w:t>标准，开展综合评价自查。</w:t>
            </w:r>
          </w:p>
        </w:tc>
        <w:tc>
          <w:tcPr>
            <w:tcW w:w="880" w:type="dxa"/>
            <w:vAlign w:val="center"/>
          </w:tcPr>
          <w:p w:rsidR="008E64C1" w:rsidRDefault="008E64C1" w:rsidP="00A33D79">
            <w:pPr>
              <w:spacing w:line="400" w:lineRule="exact"/>
              <w:ind w:leftChars="-20" w:left="-42" w:firstLineChars="20" w:firstLine="42"/>
              <w:jc w:val="center"/>
              <w:rPr>
                <w:rFonts w:ascii="黑体" w:eastAsia="黑体"/>
                <w:sz w:val="24"/>
              </w:rPr>
            </w:pPr>
            <w:r>
              <w:rPr>
                <w:rFonts w:eastAsia="宋体"/>
              </w:rPr>
              <w:t>4</w:t>
            </w:r>
          </w:p>
        </w:tc>
        <w:tc>
          <w:tcPr>
            <w:tcW w:w="4894" w:type="dxa"/>
            <w:vAlign w:val="center"/>
          </w:tcPr>
          <w:p w:rsidR="008E64C1" w:rsidRDefault="008E64C1" w:rsidP="00A33D79">
            <w:pPr>
              <w:spacing w:line="300" w:lineRule="exact"/>
              <w:jc w:val="left"/>
              <w:rPr>
                <w:rFonts w:ascii="黑体" w:eastAsia="黑体"/>
                <w:sz w:val="24"/>
              </w:rPr>
            </w:pPr>
            <w:proofErr w:type="gramStart"/>
            <w:r>
              <w:rPr>
                <w:rFonts w:eastAsia="宋体" w:hint="eastAsia"/>
              </w:rPr>
              <w:t>未自查扣</w:t>
            </w:r>
            <w:proofErr w:type="gramEnd"/>
            <w:r>
              <w:rPr>
                <w:rFonts w:eastAsia="宋体"/>
              </w:rPr>
              <w:t>4</w:t>
            </w:r>
            <w:r>
              <w:rPr>
                <w:rFonts w:eastAsia="宋体" w:hint="eastAsia"/>
              </w:rPr>
              <w:t>分，自查项目不全扣</w:t>
            </w:r>
            <w:r>
              <w:rPr>
                <w:rFonts w:eastAsia="宋体"/>
              </w:rPr>
              <w:t>2</w:t>
            </w:r>
            <w:r>
              <w:rPr>
                <w:rFonts w:eastAsia="宋体" w:hint="eastAsia"/>
              </w:rPr>
              <w:t>分。</w:t>
            </w:r>
          </w:p>
        </w:tc>
        <w:tc>
          <w:tcPr>
            <w:tcW w:w="851" w:type="dxa"/>
            <w:vAlign w:val="center"/>
          </w:tcPr>
          <w:p w:rsidR="008E64C1" w:rsidRDefault="008E64C1" w:rsidP="00A33D79">
            <w:pPr>
              <w:spacing w:line="400" w:lineRule="exact"/>
              <w:ind w:left="-20"/>
              <w:jc w:val="center"/>
              <w:rPr>
                <w:rFonts w:ascii="黑体" w:eastAsia="黑体"/>
                <w:sz w:val="24"/>
              </w:rPr>
            </w:pPr>
          </w:p>
        </w:tc>
        <w:tc>
          <w:tcPr>
            <w:tcW w:w="851" w:type="dxa"/>
          </w:tcPr>
          <w:p w:rsidR="008E64C1" w:rsidRDefault="008E64C1" w:rsidP="00A33D79">
            <w:pPr>
              <w:spacing w:line="400" w:lineRule="exact"/>
              <w:ind w:left="-20"/>
              <w:jc w:val="center"/>
              <w:rPr>
                <w:rFonts w:ascii="黑体" w:eastAsia="黑体"/>
                <w:sz w:val="24"/>
              </w:rPr>
            </w:pPr>
          </w:p>
        </w:tc>
      </w:tr>
      <w:tr w:rsidR="008E64C1" w:rsidTr="00A33D79">
        <w:trPr>
          <w:cantSplit/>
          <w:trHeight w:val="720"/>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消毒产品生产企业卫生许可证载明的生产地址、生产方式、项目、类别与实际生产一致，</w:t>
            </w:r>
            <w:r>
              <w:rPr>
                <w:rFonts w:eastAsia="宋体"/>
              </w:rPr>
              <w:t>许可</w:t>
            </w:r>
            <w:r>
              <w:rPr>
                <w:rFonts w:eastAsia="宋体" w:hint="eastAsia"/>
              </w:rPr>
              <w:t>证</w:t>
            </w:r>
            <w:r>
              <w:rPr>
                <w:rFonts w:eastAsia="宋体"/>
              </w:rPr>
              <w:t>在有效期内</w:t>
            </w:r>
            <w:r>
              <w:rPr>
                <w:rFonts w:eastAsia="宋体" w:hint="eastAsia"/>
              </w:rPr>
              <w:t>。</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rPr>
                <w:rFonts w:eastAsia="宋体"/>
              </w:rPr>
            </w:pPr>
            <w:r>
              <w:rPr>
                <w:rFonts w:eastAsia="宋体" w:hint="eastAsia"/>
              </w:rPr>
              <w:t>是为合格；否，</w:t>
            </w:r>
            <w:proofErr w:type="gramStart"/>
            <w:r>
              <w:rPr>
                <w:rFonts w:eastAsia="宋体" w:hint="eastAsia"/>
              </w:rPr>
              <w:t>该关键项</w:t>
            </w:r>
            <w:proofErr w:type="gramEnd"/>
            <w:r>
              <w:rPr>
                <w:rFonts w:eastAsia="宋体" w:hint="eastAsia"/>
              </w:rPr>
              <w:t>★不合格。</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830"/>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消毒产品生产企业卫生许可证载明的企业名称、法定代表人（负责人）与实际生产一致。</w:t>
            </w:r>
          </w:p>
        </w:tc>
        <w:tc>
          <w:tcPr>
            <w:tcW w:w="880" w:type="dxa"/>
            <w:vAlign w:val="center"/>
          </w:tcPr>
          <w:p w:rsidR="008E64C1" w:rsidRDefault="008E64C1" w:rsidP="00A33D79">
            <w:pPr>
              <w:spacing w:line="300" w:lineRule="exact"/>
              <w:jc w:val="center"/>
              <w:rPr>
                <w:rFonts w:eastAsia="宋体"/>
              </w:rPr>
            </w:pPr>
            <w:r>
              <w:rPr>
                <w:rFonts w:eastAsia="宋体" w:hint="eastAsia"/>
              </w:rPr>
              <w:t>2</w:t>
            </w:r>
          </w:p>
        </w:tc>
        <w:tc>
          <w:tcPr>
            <w:tcW w:w="4894" w:type="dxa"/>
            <w:vAlign w:val="center"/>
          </w:tcPr>
          <w:p w:rsidR="008E64C1" w:rsidRDefault="008E64C1" w:rsidP="00A33D79">
            <w:pPr>
              <w:rPr>
                <w:rFonts w:eastAsia="宋体"/>
              </w:rPr>
            </w:pPr>
            <w:r>
              <w:rPr>
                <w:rFonts w:eastAsia="宋体" w:hint="eastAsia"/>
              </w:rPr>
              <w:t>发现一项不一致扣</w:t>
            </w:r>
            <w:r>
              <w:rPr>
                <w:rFonts w:eastAsia="宋体" w:hint="eastAsia"/>
              </w:rPr>
              <w:t>2</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696"/>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法定代表人（负责人）或授权负责人对产品卫生质量及《消毒产品生产企业卫生规范》的实施负责。</w:t>
            </w:r>
          </w:p>
        </w:tc>
        <w:tc>
          <w:tcPr>
            <w:tcW w:w="880" w:type="dxa"/>
            <w:vAlign w:val="center"/>
          </w:tcPr>
          <w:p w:rsidR="008E64C1" w:rsidRDefault="008E64C1" w:rsidP="00A33D79">
            <w:pPr>
              <w:spacing w:line="300" w:lineRule="exact"/>
              <w:jc w:val="center"/>
              <w:rPr>
                <w:rFonts w:eastAsia="宋体"/>
              </w:rPr>
            </w:pPr>
            <w:r>
              <w:rPr>
                <w:rFonts w:eastAsia="宋体" w:hint="eastAsia"/>
              </w:rPr>
              <w:t>2</w:t>
            </w:r>
          </w:p>
        </w:tc>
        <w:tc>
          <w:tcPr>
            <w:tcW w:w="4894" w:type="dxa"/>
            <w:vAlign w:val="center"/>
          </w:tcPr>
          <w:p w:rsidR="008E64C1" w:rsidRDefault="008E64C1" w:rsidP="00A33D79">
            <w:pPr>
              <w:spacing w:line="300" w:lineRule="exact"/>
              <w:rPr>
                <w:rFonts w:eastAsia="宋体"/>
              </w:rPr>
            </w:pPr>
            <w:r>
              <w:rPr>
                <w:rFonts w:eastAsia="宋体" w:hint="eastAsia"/>
              </w:rPr>
              <w:t>无产品卫生质量负责人扣</w:t>
            </w:r>
            <w:r>
              <w:rPr>
                <w:rFonts w:eastAsia="宋体" w:hint="eastAsia"/>
              </w:rPr>
              <w:t>2</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1133"/>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企业应配备适应生产需要的具有专业知识和相关卫生法律、法规、标准、规范知识的专（兼）</w:t>
            </w:r>
            <w:proofErr w:type="gramStart"/>
            <w:r>
              <w:rPr>
                <w:rFonts w:eastAsia="宋体" w:hint="eastAsia"/>
              </w:rPr>
              <w:t>职卫生</w:t>
            </w:r>
            <w:proofErr w:type="gramEnd"/>
            <w:r>
              <w:rPr>
                <w:rFonts w:eastAsia="宋体" w:hint="eastAsia"/>
              </w:rPr>
              <w:t>管理人员，并培训合格上岗，负责组织企业卫生管理制度的实施。</w:t>
            </w:r>
          </w:p>
        </w:tc>
        <w:tc>
          <w:tcPr>
            <w:tcW w:w="880" w:type="dxa"/>
            <w:vAlign w:val="center"/>
          </w:tcPr>
          <w:p w:rsidR="008E64C1" w:rsidRDefault="008E64C1" w:rsidP="00A33D79">
            <w:pPr>
              <w:spacing w:line="300" w:lineRule="exact"/>
              <w:jc w:val="center"/>
              <w:rPr>
                <w:rFonts w:eastAsia="宋体"/>
              </w:rPr>
            </w:pPr>
            <w:r>
              <w:rPr>
                <w:rFonts w:eastAsia="宋体" w:hint="eastAsia"/>
              </w:rPr>
              <w:t>2</w:t>
            </w:r>
          </w:p>
        </w:tc>
        <w:tc>
          <w:tcPr>
            <w:tcW w:w="4894" w:type="dxa"/>
            <w:vAlign w:val="center"/>
          </w:tcPr>
          <w:p w:rsidR="008E64C1" w:rsidRDefault="008E64C1" w:rsidP="00A33D79">
            <w:pPr>
              <w:spacing w:line="300" w:lineRule="exact"/>
              <w:rPr>
                <w:rFonts w:eastAsia="宋体"/>
              </w:rPr>
            </w:pPr>
            <w:r>
              <w:rPr>
                <w:rFonts w:eastAsia="宋体" w:hint="eastAsia"/>
              </w:rPr>
              <w:t>无专（兼）</w:t>
            </w:r>
            <w:proofErr w:type="gramStart"/>
            <w:r>
              <w:rPr>
                <w:rFonts w:eastAsia="宋体" w:hint="eastAsia"/>
              </w:rPr>
              <w:t>职卫生</w:t>
            </w:r>
            <w:proofErr w:type="gramEnd"/>
            <w:r>
              <w:rPr>
                <w:rFonts w:eastAsia="宋体" w:hint="eastAsia"/>
              </w:rPr>
              <w:t>管理人员扣</w:t>
            </w:r>
            <w:r>
              <w:rPr>
                <w:rFonts w:eastAsia="宋体" w:hint="eastAsia"/>
              </w:rPr>
              <w:t>2</w:t>
            </w:r>
            <w:r>
              <w:rPr>
                <w:rFonts w:eastAsia="宋体" w:hint="eastAsia"/>
              </w:rPr>
              <w:t>分；未经培训合格上岗扣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96"/>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▲隐形眼镜护理用品生产企业应设置卫生质量管理部门。</w:t>
            </w:r>
          </w:p>
        </w:tc>
        <w:tc>
          <w:tcPr>
            <w:tcW w:w="880" w:type="dxa"/>
            <w:vAlign w:val="center"/>
          </w:tcPr>
          <w:p w:rsidR="008E64C1" w:rsidRDefault="008E64C1" w:rsidP="00A33D79">
            <w:pPr>
              <w:spacing w:line="300" w:lineRule="exact"/>
              <w:jc w:val="center"/>
              <w:rPr>
                <w:rFonts w:eastAsia="宋体"/>
              </w:rPr>
            </w:pPr>
            <w:r>
              <w:rPr>
                <w:rFonts w:eastAsia="宋体" w:hint="eastAsia"/>
              </w:rPr>
              <w:t>2</w:t>
            </w:r>
          </w:p>
        </w:tc>
        <w:tc>
          <w:tcPr>
            <w:tcW w:w="4894" w:type="dxa"/>
            <w:vAlign w:val="center"/>
          </w:tcPr>
          <w:p w:rsidR="008E64C1" w:rsidRDefault="008E64C1" w:rsidP="00A33D79">
            <w:pPr>
              <w:spacing w:line="300" w:lineRule="exact"/>
              <w:rPr>
                <w:rFonts w:eastAsia="宋体"/>
              </w:rPr>
            </w:pPr>
            <w:r>
              <w:rPr>
                <w:rFonts w:eastAsia="宋体" w:hint="eastAsia"/>
              </w:rPr>
              <w:t>▲隐形眼镜护理用品生产企业未设置卫生质量管理部门扣</w:t>
            </w:r>
            <w:r>
              <w:rPr>
                <w:rFonts w:eastAsia="宋体" w:hint="eastAsia"/>
              </w:rPr>
              <w:t>2</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696"/>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建立和完善消毒产品生产的各项标准操作规程和管理制度，</w:t>
            </w:r>
            <w:r>
              <w:rPr>
                <w:rFonts w:eastAsia="宋体"/>
              </w:rPr>
              <w:t>包含</w:t>
            </w:r>
            <w:r>
              <w:rPr>
                <w:rFonts w:eastAsia="宋体" w:hint="eastAsia"/>
              </w:rPr>
              <w:t>生产设备和容器的操作规程、清洁消毒操作规程和清场操作规程。</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proofErr w:type="gramStart"/>
            <w:r>
              <w:rPr>
                <w:rFonts w:eastAsia="宋体" w:hint="eastAsia"/>
              </w:rPr>
              <w:t>无各项</w:t>
            </w:r>
            <w:proofErr w:type="gramEnd"/>
            <w:r>
              <w:rPr>
                <w:rFonts w:eastAsia="宋体" w:hint="eastAsia"/>
              </w:rPr>
              <w:t>标准操作规程和管理制度书面文件或资料扣</w:t>
            </w:r>
            <w:r>
              <w:rPr>
                <w:rFonts w:eastAsia="宋体" w:hint="eastAsia"/>
              </w:rPr>
              <w:t>2</w:t>
            </w:r>
            <w:r>
              <w:rPr>
                <w:rFonts w:eastAsia="宋体" w:hint="eastAsia"/>
              </w:rPr>
              <w:t>分，无生产设备和容器的操作规程、清洁消毒操作规程和清场操作规程缺一项各扣</w:t>
            </w:r>
            <w:r>
              <w:rPr>
                <w:rFonts w:eastAsia="宋体"/>
              </w:rPr>
              <w:t>1</w:t>
            </w:r>
            <w:r>
              <w:rPr>
                <w:rFonts w:eastAsia="宋体" w:hint="eastAsia"/>
              </w:rPr>
              <w:t>分，不完整</w:t>
            </w:r>
            <w:r>
              <w:rPr>
                <w:rFonts w:eastAsia="宋体"/>
              </w:rPr>
              <w:t>的扣</w:t>
            </w:r>
            <w:r>
              <w:rPr>
                <w:rFonts w:eastAsia="宋体" w:hint="eastAsia"/>
              </w:rPr>
              <w:t>0.5</w:t>
            </w:r>
            <w:r>
              <w:rPr>
                <w:rFonts w:eastAsia="宋体" w:hint="eastAsia"/>
              </w:rPr>
              <w:t>分</w:t>
            </w:r>
            <w:r>
              <w:rPr>
                <w:rFonts w:eastAsia="宋体"/>
              </w:rPr>
              <w:t>，</w:t>
            </w:r>
            <w:r>
              <w:rPr>
                <w:rFonts w:eastAsia="宋体" w:hint="eastAsia"/>
              </w:rPr>
              <w:t>制度</w:t>
            </w:r>
            <w:r>
              <w:rPr>
                <w:rFonts w:eastAsia="宋体"/>
              </w:rPr>
              <w:t>未执行的扣</w:t>
            </w:r>
            <w:r>
              <w:rPr>
                <w:rFonts w:eastAsia="宋体" w:hint="eastAsia"/>
              </w:rPr>
              <w:t>1</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696"/>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应如实记载生产过程的各项记录；各项记录应完整，不得随意涂改，妥善保存</w:t>
            </w:r>
            <w:proofErr w:type="gramStart"/>
            <w:r>
              <w:rPr>
                <w:rFonts w:eastAsia="宋体" w:hint="eastAsia"/>
              </w:rPr>
              <w:t>至产品</w:t>
            </w:r>
            <w:proofErr w:type="gramEnd"/>
            <w:r>
              <w:rPr>
                <w:rFonts w:eastAsia="宋体" w:hint="eastAsia"/>
              </w:rPr>
              <w:t>有效期后</w:t>
            </w:r>
            <w:r>
              <w:rPr>
                <w:rFonts w:eastAsia="宋体" w:hint="eastAsia"/>
              </w:rPr>
              <w:t>3</w:t>
            </w:r>
            <w:r>
              <w:rPr>
                <w:rFonts w:eastAsia="宋体" w:hint="eastAsia"/>
              </w:rPr>
              <w:t>个月。</w:t>
            </w:r>
          </w:p>
        </w:tc>
        <w:tc>
          <w:tcPr>
            <w:tcW w:w="880" w:type="dxa"/>
            <w:vAlign w:val="center"/>
          </w:tcPr>
          <w:p w:rsidR="008E64C1" w:rsidRDefault="008E64C1" w:rsidP="00A33D79">
            <w:pPr>
              <w:spacing w:line="300" w:lineRule="exact"/>
              <w:jc w:val="center"/>
              <w:rPr>
                <w:rFonts w:eastAsia="宋体"/>
              </w:rPr>
            </w:pPr>
            <w:r>
              <w:rPr>
                <w:rFonts w:eastAsia="宋体"/>
              </w:rPr>
              <w:t>3</w:t>
            </w:r>
          </w:p>
        </w:tc>
        <w:tc>
          <w:tcPr>
            <w:tcW w:w="4894" w:type="dxa"/>
            <w:vAlign w:val="center"/>
          </w:tcPr>
          <w:p w:rsidR="008E64C1" w:rsidRDefault="008E64C1" w:rsidP="00A33D79">
            <w:pPr>
              <w:spacing w:line="300" w:lineRule="exact"/>
              <w:rPr>
                <w:rFonts w:eastAsia="宋体"/>
              </w:rPr>
            </w:pPr>
            <w:r>
              <w:rPr>
                <w:rFonts w:eastAsia="宋体" w:hint="eastAsia"/>
              </w:rPr>
              <w:t>各项生产过程记录缺一项扣</w:t>
            </w:r>
            <w:r>
              <w:rPr>
                <w:rFonts w:eastAsia="宋体" w:hint="eastAsia"/>
              </w:rPr>
              <w:t>1</w:t>
            </w:r>
            <w:r>
              <w:rPr>
                <w:rFonts w:eastAsia="宋体" w:hint="eastAsia"/>
              </w:rPr>
              <w:t>分，随意涂改的扣</w:t>
            </w:r>
            <w:r>
              <w:rPr>
                <w:rFonts w:eastAsia="宋体" w:hint="eastAsia"/>
              </w:rPr>
              <w:t>1</w:t>
            </w:r>
            <w:r>
              <w:rPr>
                <w:rFonts w:eastAsia="宋体" w:hint="eastAsia"/>
              </w:rPr>
              <w:t>分，记录不完整的扣</w:t>
            </w:r>
            <w:r>
              <w:rPr>
                <w:rFonts w:eastAsia="宋体"/>
              </w:rPr>
              <w:t>1</w:t>
            </w:r>
            <w:r>
              <w:rPr>
                <w:rFonts w:eastAsia="宋体" w:hint="eastAsia"/>
              </w:rPr>
              <w:t>分，未保存</w:t>
            </w:r>
            <w:proofErr w:type="gramStart"/>
            <w:r>
              <w:rPr>
                <w:rFonts w:eastAsia="宋体" w:hint="eastAsia"/>
              </w:rPr>
              <w:t>至产品</w:t>
            </w:r>
            <w:proofErr w:type="gramEnd"/>
            <w:r>
              <w:rPr>
                <w:rFonts w:eastAsia="宋体" w:hint="eastAsia"/>
              </w:rPr>
              <w:t>有效期后</w:t>
            </w:r>
            <w:r>
              <w:rPr>
                <w:rFonts w:eastAsia="宋体" w:hint="eastAsia"/>
              </w:rPr>
              <w:t>3</w:t>
            </w:r>
            <w:r>
              <w:rPr>
                <w:rFonts w:eastAsia="宋体" w:hint="eastAsia"/>
              </w:rPr>
              <w:t>个月的扣</w:t>
            </w:r>
            <w:r>
              <w:rPr>
                <w:rFonts w:eastAsia="宋体"/>
              </w:rPr>
              <w:t>3</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696"/>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仓储区有专人负责，物料、成品建立出入库记录。</w:t>
            </w:r>
          </w:p>
        </w:tc>
        <w:tc>
          <w:tcPr>
            <w:tcW w:w="880" w:type="dxa"/>
            <w:vAlign w:val="center"/>
          </w:tcPr>
          <w:p w:rsidR="008E64C1" w:rsidRDefault="008E64C1" w:rsidP="00A33D79">
            <w:pPr>
              <w:spacing w:line="300" w:lineRule="exact"/>
              <w:jc w:val="center"/>
              <w:rPr>
                <w:rFonts w:eastAsia="宋体"/>
              </w:rPr>
            </w:pPr>
            <w:r>
              <w:rPr>
                <w:rFonts w:eastAsia="宋体" w:hint="eastAsia"/>
              </w:rPr>
              <w:t>1</w:t>
            </w:r>
          </w:p>
        </w:tc>
        <w:tc>
          <w:tcPr>
            <w:tcW w:w="4894" w:type="dxa"/>
            <w:vAlign w:val="center"/>
          </w:tcPr>
          <w:p w:rsidR="008E64C1" w:rsidRDefault="008E64C1" w:rsidP="00A33D79">
            <w:pPr>
              <w:spacing w:line="300" w:lineRule="exact"/>
              <w:rPr>
                <w:rFonts w:eastAsia="宋体"/>
              </w:rPr>
            </w:pPr>
            <w:r>
              <w:rPr>
                <w:rFonts w:eastAsia="宋体" w:hint="eastAsia"/>
              </w:rPr>
              <w:t>无专人负责扣</w:t>
            </w:r>
            <w:r>
              <w:rPr>
                <w:rFonts w:eastAsia="宋体" w:hint="eastAsia"/>
              </w:rPr>
              <w:t>0.5</w:t>
            </w:r>
            <w:r>
              <w:rPr>
                <w:rFonts w:eastAsia="宋体" w:hint="eastAsia"/>
              </w:rPr>
              <w:t>分；无记录或记录不全扣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696"/>
          <w:jc w:val="center"/>
        </w:trPr>
        <w:tc>
          <w:tcPr>
            <w:tcW w:w="2093" w:type="dxa"/>
            <w:gridSpan w:val="2"/>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建立从业人员培训计划和考核制度，保留所有人员的教育、培训档案。</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无从业人员培训计划和考核制度各扣</w:t>
            </w:r>
            <w:r>
              <w:rPr>
                <w:rFonts w:eastAsia="宋体"/>
              </w:rPr>
              <w:t>2</w:t>
            </w:r>
            <w:r>
              <w:rPr>
                <w:rFonts w:eastAsia="宋体" w:hint="eastAsia"/>
              </w:rPr>
              <w:t>分；未保留所有人员的教育、培训档案各扣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567"/>
          <w:jc w:val="center"/>
        </w:trPr>
        <w:tc>
          <w:tcPr>
            <w:tcW w:w="1012"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lastRenderedPageBreak/>
              <w:t>生产过程管理(</w:t>
            </w:r>
            <w:r>
              <w:rPr>
                <w:rFonts w:ascii="黑体" w:eastAsia="黑体"/>
                <w:sz w:val="24"/>
              </w:rPr>
              <w:t>40</w:t>
            </w:r>
            <w:r>
              <w:rPr>
                <w:rFonts w:ascii="黑体" w:eastAsia="黑体" w:hint="eastAsia"/>
                <w:sz w:val="24"/>
              </w:rPr>
              <w:t>分)</w:t>
            </w:r>
          </w:p>
          <w:p w:rsidR="008E64C1" w:rsidRDefault="008E64C1" w:rsidP="00A33D79">
            <w:pPr>
              <w:spacing w:line="3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厂区</w:t>
            </w:r>
          </w:p>
          <w:p w:rsidR="008E64C1" w:rsidRDefault="008E64C1" w:rsidP="00A33D79">
            <w:pPr>
              <w:spacing w:line="300" w:lineRule="exact"/>
              <w:jc w:val="center"/>
              <w:rPr>
                <w:rFonts w:ascii="黑体" w:eastAsia="黑体"/>
                <w:sz w:val="24"/>
              </w:rPr>
            </w:pPr>
            <w:r>
              <w:rPr>
                <w:rFonts w:ascii="黑体" w:eastAsia="黑体" w:hint="eastAsia"/>
                <w:sz w:val="24"/>
              </w:rPr>
              <w:t>环境</w:t>
            </w:r>
          </w:p>
          <w:p w:rsidR="008E64C1" w:rsidRDefault="008E64C1" w:rsidP="00A33D79">
            <w:pPr>
              <w:spacing w:line="300" w:lineRule="exact"/>
              <w:jc w:val="center"/>
              <w:rPr>
                <w:rFonts w:ascii="黑体" w:eastAsia="黑体"/>
                <w:sz w:val="24"/>
              </w:rPr>
            </w:pPr>
            <w:r>
              <w:rPr>
                <w:rFonts w:ascii="黑体" w:eastAsia="黑体" w:hint="eastAsia"/>
                <w:sz w:val="24"/>
              </w:rPr>
              <w:t>与布局、</w:t>
            </w:r>
            <w:r>
              <w:rPr>
                <w:rFonts w:ascii="黑体" w:eastAsia="黑体"/>
                <w:sz w:val="24"/>
              </w:rPr>
              <w:t>设置要求</w:t>
            </w:r>
          </w:p>
          <w:p w:rsidR="008E64C1" w:rsidRDefault="008E64C1" w:rsidP="00A33D79">
            <w:pPr>
              <w:spacing w:line="300" w:lineRule="exact"/>
              <w:jc w:val="center"/>
              <w:rPr>
                <w:rFonts w:ascii="黑体" w:eastAsia="黑体"/>
                <w:sz w:val="24"/>
              </w:rPr>
            </w:pPr>
            <w:r>
              <w:rPr>
                <w:rFonts w:ascii="黑体" w:eastAsia="黑体" w:hint="eastAsia"/>
                <w:szCs w:val="21"/>
              </w:rPr>
              <w:t>（</w:t>
            </w:r>
            <w:r>
              <w:rPr>
                <w:rFonts w:ascii="黑体" w:eastAsia="黑体"/>
                <w:szCs w:val="21"/>
              </w:rPr>
              <w:t>10</w:t>
            </w:r>
            <w:r>
              <w:rPr>
                <w:rFonts w:ascii="黑体" w:eastAsia="黑体" w:hint="eastAsia"/>
                <w:szCs w:val="21"/>
              </w:rPr>
              <w:t>分）</w:t>
            </w:r>
          </w:p>
        </w:tc>
        <w:tc>
          <w:tcPr>
            <w:tcW w:w="5386" w:type="dxa"/>
            <w:vAlign w:val="center"/>
          </w:tcPr>
          <w:p w:rsidR="008E64C1" w:rsidRDefault="008E64C1" w:rsidP="00A33D79">
            <w:pPr>
              <w:spacing w:line="300" w:lineRule="exact"/>
              <w:rPr>
                <w:rFonts w:eastAsia="宋体"/>
              </w:rPr>
            </w:pPr>
            <w:r>
              <w:rPr>
                <w:rFonts w:eastAsia="宋体" w:hint="eastAsia"/>
              </w:rPr>
              <w:t>厂区环境</w:t>
            </w:r>
            <w:r>
              <w:rPr>
                <w:rFonts w:eastAsia="宋体"/>
              </w:rPr>
              <w:t>整洁</w:t>
            </w:r>
            <w:r>
              <w:rPr>
                <w:rFonts w:eastAsia="宋体" w:hint="eastAsia"/>
              </w:rPr>
              <w:t>。</w:t>
            </w:r>
          </w:p>
        </w:tc>
        <w:tc>
          <w:tcPr>
            <w:tcW w:w="880" w:type="dxa"/>
            <w:vAlign w:val="center"/>
          </w:tcPr>
          <w:p w:rsidR="008E64C1" w:rsidRDefault="008E64C1" w:rsidP="00A33D79">
            <w:pPr>
              <w:spacing w:line="300" w:lineRule="exact"/>
              <w:jc w:val="center"/>
              <w:rPr>
                <w:rFonts w:eastAsia="宋体"/>
              </w:rPr>
            </w:pPr>
            <w:r>
              <w:rPr>
                <w:rFonts w:eastAsia="宋体" w:hint="eastAsia"/>
              </w:rPr>
              <w:t>1</w:t>
            </w:r>
          </w:p>
        </w:tc>
        <w:tc>
          <w:tcPr>
            <w:tcW w:w="4894" w:type="dxa"/>
            <w:vAlign w:val="center"/>
          </w:tcPr>
          <w:p w:rsidR="008E64C1" w:rsidRDefault="008E64C1" w:rsidP="00A33D79">
            <w:pPr>
              <w:spacing w:line="300" w:lineRule="exact"/>
              <w:rPr>
                <w:rFonts w:eastAsia="宋体"/>
              </w:rPr>
            </w:pPr>
            <w:r>
              <w:rPr>
                <w:rFonts w:eastAsia="宋体" w:hint="eastAsia"/>
              </w:rPr>
              <w:t>发现露天生活垃圾或者蚊蝇等有害医学昆虫孳生地扣</w:t>
            </w:r>
            <w:r>
              <w:rPr>
                <w:rFonts w:eastAsia="宋体" w:hint="eastAsia"/>
              </w:rPr>
              <w:t>1</w:t>
            </w:r>
            <w:r>
              <w:rPr>
                <w:rFonts w:eastAsia="宋体" w:hint="eastAsia"/>
              </w:rPr>
              <w:t>分；有杂草或有积水各扣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514"/>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6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生产区和非生产区分开。</w:t>
            </w:r>
          </w:p>
        </w:tc>
        <w:tc>
          <w:tcPr>
            <w:tcW w:w="880" w:type="dxa"/>
            <w:vAlign w:val="center"/>
          </w:tcPr>
          <w:p w:rsidR="008E64C1" w:rsidRDefault="008E64C1" w:rsidP="00A33D79">
            <w:pPr>
              <w:spacing w:line="300" w:lineRule="exact"/>
              <w:jc w:val="center"/>
              <w:rPr>
                <w:rFonts w:eastAsia="宋体"/>
              </w:rPr>
            </w:pPr>
            <w:r>
              <w:rPr>
                <w:rFonts w:eastAsia="宋体" w:hint="eastAsia"/>
              </w:rPr>
              <w:t>1</w:t>
            </w:r>
          </w:p>
        </w:tc>
        <w:tc>
          <w:tcPr>
            <w:tcW w:w="4894" w:type="dxa"/>
            <w:vAlign w:val="center"/>
          </w:tcPr>
          <w:p w:rsidR="008E64C1" w:rsidRDefault="008E64C1" w:rsidP="00A33D79">
            <w:pPr>
              <w:spacing w:line="300" w:lineRule="exact"/>
              <w:rPr>
                <w:rFonts w:eastAsia="宋体"/>
              </w:rPr>
            </w:pPr>
            <w:r>
              <w:rPr>
                <w:rFonts w:eastAsia="宋体" w:hint="eastAsia"/>
              </w:rPr>
              <w:t>未分开扣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6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6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生产车间、辅助用房、质检用房、物料及成品仓储用房等，衔接应合理。</w:t>
            </w:r>
          </w:p>
          <w:p w:rsidR="008E64C1" w:rsidRDefault="008E64C1" w:rsidP="00A33D79">
            <w:pPr>
              <w:spacing w:line="300" w:lineRule="exact"/>
              <w:rPr>
                <w:rFonts w:eastAsia="宋体"/>
              </w:rPr>
            </w:pPr>
            <w:r>
              <w:rPr>
                <w:rFonts w:eastAsia="宋体" w:hint="eastAsia"/>
              </w:rPr>
              <w:t>物料和成品仓储应分库（区）、分类存放，有明显标志。</w:t>
            </w:r>
          </w:p>
        </w:tc>
        <w:tc>
          <w:tcPr>
            <w:tcW w:w="880" w:type="dxa"/>
            <w:vAlign w:val="center"/>
          </w:tcPr>
          <w:p w:rsidR="008E64C1" w:rsidRDefault="008E64C1" w:rsidP="00A33D79">
            <w:pPr>
              <w:spacing w:line="300" w:lineRule="exact"/>
              <w:jc w:val="center"/>
              <w:rPr>
                <w:rFonts w:eastAsia="宋体"/>
              </w:rPr>
            </w:pPr>
            <w:r>
              <w:rPr>
                <w:rFonts w:eastAsia="宋体" w:hint="eastAsia"/>
              </w:rPr>
              <w:t>2</w:t>
            </w:r>
          </w:p>
        </w:tc>
        <w:tc>
          <w:tcPr>
            <w:tcW w:w="4894" w:type="dxa"/>
            <w:vAlign w:val="center"/>
          </w:tcPr>
          <w:p w:rsidR="008E64C1" w:rsidRDefault="008E64C1" w:rsidP="00A33D79">
            <w:pPr>
              <w:spacing w:line="300" w:lineRule="exact"/>
              <w:rPr>
                <w:rFonts w:eastAsia="宋体"/>
              </w:rPr>
            </w:pPr>
            <w:r>
              <w:rPr>
                <w:rFonts w:eastAsia="宋体" w:hint="eastAsia"/>
              </w:rPr>
              <w:t>生产车间、辅助用房、质检用房、物料及成品仓储用房缺一项扣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物料和成品仓储未分库（区）存放扣</w:t>
            </w:r>
            <w:r>
              <w:rPr>
                <w:rFonts w:eastAsia="宋体" w:hint="eastAsia"/>
              </w:rPr>
              <w:t>1</w:t>
            </w:r>
            <w:r>
              <w:rPr>
                <w:rFonts w:eastAsia="宋体" w:hint="eastAsia"/>
              </w:rPr>
              <w:t>分，未分类存放扣</w:t>
            </w:r>
            <w:r>
              <w:rPr>
                <w:rFonts w:eastAsia="宋体"/>
              </w:rPr>
              <w:t>0.5</w:t>
            </w:r>
            <w:r>
              <w:rPr>
                <w:rFonts w:eastAsia="宋体"/>
              </w:rPr>
              <w:t>分</w:t>
            </w:r>
            <w:r>
              <w:rPr>
                <w:rFonts w:eastAsia="宋体" w:hint="eastAsia"/>
              </w:rPr>
              <w:t>，无明显标志扣</w:t>
            </w:r>
            <w:r>
              <w:rPr>
                <w:rFonts w:eastAsia="宋体"/>
              </w:rPr>
              <w:t>0.5</w:t>
            </w:r>
            <w:r>
              <w:rPr>
                <w:rFonts w:eastAsia="宋体" w:hint="eastAsia"/>
              </w:rPr>
              <w:t>分。</w:t>
            </w:r>
          </w:p>
        </w:tc>
        <w:tc>
          <w:tcPr>
            <w:tcW w:w="851" w:type="dxa"/>
            <w:vAlign w:val="center"/>
          </w:tcPr>
          <w:p w:rsidR="008E64C1" w:rsidRDefault="008E64C1" w:rsidP="00A33D79">
            <w:pPr>
              <w:spacing w:line="300" w:lineRule="exact"/>
              <w:rPr>
                <w:rFonts w:eastAsia="黑体"/>
                <w:sz w:val="24"/>
              </w:rPr>
            </w:pPr>
          </w:p>
          <w:p w:rsidR="008E64C1" w:rsidRDefault="008E64C1" w:rsidP="00A33D79">
            <w:pPr>
              <w:spacing w:line="300" w:lineRule="exact"/>
              <w:rPr>
                <w:rFonts w:eastAsia="黑体"/>
                <w:sz w:val="24"/>
              </w:rPr>
            </w:pPr>
          </w:p>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1073"/>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6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质检</w:t>
            </w:r>
            <w:r>
              <w:rPr>
                <w:rFonts w:eastAsia="宋体"/>
              </w:rPr>
              <w:t>用房包括</w:t>
            </w:r>
            <w:r>
              <w:rPr>
                <w:rFonts w:eastAsia="宋体" w:hint="eastAsia"/>
              </w:rPr>
              <w:t>卫生</w:t>
            </w:r>
            <w:r>
              <w:rPr>
                <w:rFonts w:eastAsia="宋体"/>
              </w:rPr>
              <w:t>质量检验室</w:t>
            </w:r>
            <w:r>
              <w:rPr>
                <w:rFonts w:eastAsia="宋体" w:hint="eastAsia"/>
              </w:rPr>
              <w:t>和</w:t>
            </w:r>
            <w:r>
              <w:rPr>
                <w:rFonts w:eastAsia="宋体"/>
              </w:rPr>
              <w:t>包装密封性</w:t>
            </w:r>
            <w:r>
              <w:rPr>
                <w:rFonts w:eastAsia="宋体" w:hint="eastAsia"/>
              </w:rPr>
              <w:t>检验室</w:t>
            </w:r>
            <w:r>
              <w:rPr>
                <w:rFonts w:eastAsia="宋体"/>
              </w:rPr>
              <w:t>（</w:t>
            </w:r>
            <w:r>
              <w:rPr>
                <w:rFonts w:eastAsia="宋体" w:hint="eastAsia"/>
              </w:rPr>
              <w:t>区</w:t>
            </w:r>
            <w:r>
              <w:rPr>
                <w:rFonts w:eastAsia="宋体"/>
              </w:rPr>
              <w:t>）</w:t>
            </w:r>
            <w:r>
              <w:rPr>
                <w:rFonts w:eastAsia="宋体" w:hint="eastAsia"/>
              </w:rPr>
              <w:t>等</w:t>
            </w:r>
            <w:r>
              <w:rPr>
                <w:rFonts w:eastAsia="宋体"/>
              </w:rPr>
              <w:t>，</w:t>
            </w:r>
            <w:r>
              <w:rPr>
                <w:rFonts w:eastAsia="宋体" w:hint="eastAsia"/>
              </w:rPr>
              <w:t>卫生</w:t>
            </w:r>
            <w:r>
              <w:rPr>
                <w:rFonts w:eastAsia="宋体"/>
              </w:rPr>
              <w:t>质量检验室包含</w:t>
            </w:r>
            <w:r>
              <w:rPr>
                <w:rFonts w:eastAsia="宋体" w:hint="eastAsia"/>
              </w:rPr>
              <w:t>适合</w:t>
            </w:r>
            <w:r>
              <w:rPr>
                <w:rFonts w:eastAsia="宋体"/>
              </w:rPr>
              <w:t>自</w:t>
            </w:r>
            <w:proofErr w:type="gramStart"/>
            <w:r>
              <w:rPr>
                <w:rFonts w:eastAsia="宋体"/>
              </w:rPr>
              <w:t>检要求</w:t>
            </w:r>
            <w:proofErr w:type="gramEnd"/>
            <w:r>
              <w:rPr>
                <w:rFonts w:eastAsia="宋体"/>
              </w:rPr>
              <w:t>的理化检验</w:t>
            </w:r>
            <w:r>
              <w:rPr>
                <w:rFonts w:eastAsia="宋体" w:hint="eastAsia"/>
              </w:rPr>
              <w:t>室及</w:t>
            </w:r>
            <w:r>
              <w:rPr>
                <w:rFonts w:eastAsia="宋体"/>
              </w:rPr>
              <w:t>微生物检验室</w:t>
            </w:r>
            <w:r>
              <w:rPr>
                <w:rFonts w:eastAsia="宋体" w:hint="eastAsia"/>
              </w:rPr>
              <w:t>。</w:t>
            </w:r>
          </w:p>
        </w:tc>
        <w:tc>
          <w:tcPr>
            <w:tcW w:w="880" w:type="dxa"/>
            <w:vAlign w:val="center"/>
          </w:tcPr>
          <w:p w:rsidR="008E64C1" w:rsidRDefault="008E64C1" w:rsidP="00A33D79">
            <w:pPr>
              <w:spacing w:line="300" w:lineRule="exact"/>
              <w:jc w:val="center"/>
              <w:rPr>
                <w:rFonts w:eastAsia="宋体"/>
              </w:rPr>
            </w:pPr>
            <w:r>
              <w:rPr>
                <w:rFonts w:eastAsia="宋体"/>
              </w:rPr>
              <w:t>3</w:t>
            </w:r>
          </w:p>
        </w:tc>
        <w:tc>
          <w:tcPr>
            <w:tcW w:w="4894" w:type="dxa"/>
            <w:vAlign w:val="center"/>
          </w:tcPr>
          <w:p w:rsidR="008E64C1" w:rsidRDefault="008E64C1" w:rsidP="00A33D79">
            <w:pPr>
              <w:spacing w:line="300" w:lineRule="exact"/>
              <w:rPr>
                <w:rFonts w:eastAsia="宋体"/>
              </w:rPr>
            </w:pPr>
            <w:r>
              <w:rPr>
                <w:rFonts w:eastAsia="宋体" w:hint="eastAsia"/>
              </w:rPr>
              <w:t>未设置理化</w:t>
            </w:r>
            <w:r>
              <w:rPr>
                <w:rFonts w:eastAsia="宋体"/>
              </w:rPr>
              <w:t>检验室</w:t>
            </w:r>
            <w:r>
              <w:rPr>
                <w:rFonts w:eastAsia="宋体" w:hint="eastAsia"/>
              </w:rPr>
              <w:t>扣</w:t>
            </w:r>
            <w:r>
              <w:rPr>
                <w:rFonts w:eastAsia="宋体"/>
              </w:rPr>
              <w:t>1</w:t>
            </w:r>
            <w:r>
              <w:rPr>
                <w:rFonts w:eastAsia="宋体" w:hint="eastAsia"/>
              </w:rPr>
              <w:t>分</w:t>
            </w:r>
            <w:r>
              <w:rPr>
                <w:rFonts w:eastAsia="宋体" w:hint="eastAsia"/>
              </w:rPr>
              <w:t>,</w:t>
            </w:r>
            <w:r>
              <w:rPr>
                <w:rFonts w:eastAsia="宋体"/>
              </w:rPr>
              <w:t>未设置包装密封性</w:t>
            </w:r>
            <w:r>
              <w:rPr>
                <w:rFonts w:eastAsia="宋体" w:hint="eastAsia"/>
              </w:rPr>
              <w:t>检验室（区）扣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未设置微生物检验室扣</w:t>
            </w:r>
            <w:r>
              <w:rPr>
                <w:rFonts w:eastAsia="宋体"/>
              </w:rPr>
              <w:t>2</w:t>
            </w:r>
            <w:r>
              <w:rPr>
                <w:rFonts w:eastAsia="宋体" w:hint="eastAsia"/>
              </w:rPr>
              <w:t>分，设置微生物</w:t>
            </w:r>
            <w:r>
              <w:rPr>
                <w:rFonts w:eastAsia="宋体"/>
              </w:rPr>
              <w:t>实验室</w:t>
            </w:r>
            <w:r>
              <w:rPr>
                <w:rFonts w:eastAsia="宋体" w:hint="eastAsia"/>
              </w:rPr>
              <w:t>，</w:t>
            </w:r>
            <w:r>
              <w:rPr>
                <w:rFonts w:eastAsia="宋体"/>
              </w:rPr>
              <w:t>但不能满足检验项目需要的扣</w:t>
            </w:r>
            <w:r>
              <w:rPr>
                <w:rFonts w:eastAsia="宋体"/>
              </w:rPr>
              <w:t>1</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83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生产区内各功能间（区）应按生产工艺流程进行合理布局，工艺流程应按工序先后顺序合理衔接。</w:t>
            </w:r>
          </w:p>
          <w:p w:rsidR="008E64C1" w:rsidRDefault="008E64C1" w:rsidP="00A33D79">
            <w:pPr>
              <w:spacing w:line="300" w:lineRule="exact"/>
              <w:rPr>
                <w:rFonts w:eastAsia="宋体"/>
              </w:rPr>
            </w:pPr>
            <w:r>
              <w:rPr>
                <w:rFonts w:eastAsia="宋体" w:hint="eastAsia"/>
              </w:rPr>
              <w:t>▲物料的前处理、提取、浓缩等生产操作工序应与成品生产在不同生产车间（区），或者采取隔离等其他防止污染的有效措施。</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生产区内设置各功能间（区）未按生产工艺流程进行合理布局扣</w:t>
            </w:r>
            <w:r>
              <w:rPr>
                <w:rFonts w:eastAsia="宋体"/>
              </w:rPr>
              <w:t>2</w:t>
            </w:r>
            <w:r>
              <w:rPr>
                <w:rFonts w:eastAsia="宋体" w:hint="eastAsia"/>
              </w:rPr>
              <w:t>分；工艺流程衔接不合理扣</w:t>
            </w:r>
            <w:r>
              <w:rPr>
                <w:rFonts w:eastAsia="宋体"/>
              </w:rPr>
              <w:t>1</w:t>
            </w:r>
            <w:r>
              <w:rPr>
                <w:rFonts w:eastAsia="宋体" w:hint="eastAsia"/>
              </w:rPr>
              <w:t>分。</w:t>
            </w:r>
          </w:p>
          <w:p w:rsidR="008E64C1" w:rsidRDefault="008E64C1" w:rsidP="00A33D79">
            <w:pPr>
              <w:spacing w:line="300" w:lineRule="exact"/>
              <w:rPr>
                <w:rFonts w:eastAsia="宋体"/>
              </w:rPr>
            </w:pPr>
            <w:r>
              <w:rPr>
                <w:rFonts w:eastAsia="宋体" w:hint="eastAsia"/>
              </w:rPr>
              <w:t>▲物料的前处理、提取、浓缩等生产操作工序与成品生产在同一生产车间（区）且未采取任何防止污染有效措施的扣</w:t>
            </w:r>
            <w:r>
              <w:rPr>
                <w:rFonts w:eastAsia="宋体" w:hint="eastAsia"/>
              </w:rPr>
              <w:t>2</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83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物料和成品仓储区有通风防尘、防鼠、防虫设施，并有堆物垫板，货物架等；储物存放应离地、离墙存放不小于</w:t>
            </w:r>
            <w:r>
              <w:rPr>
                <w:rFonts w:eastAsia="宋体" w:hint="eastAsia"/>
              </w:rPr>
              <w:t>10</w:t>
            </w:r>
            <w:r>
              <w:rPr>
                <w:rFonts w:eastAsia="宋体" w:hint="eastAsia"/>
              </w:rPr>
              <w:t>厘米、</w:t>
            </w:r>
            <w:proofErr w:type="gramStart"/>
            <w:r>
              <w:rPr>
                <w:rFonts w:eastAsia="宋体" w:hint="eastAsia"/>
              </w:rPr>
              <w:t>离顶不</w:t>
            </w:r>
            <w:proofErr w:type="gramEnd"/>
            <w:r>
              <w:rPr>
                <w:rFonts w:eastAsia="宋体" w:hint="eastAsia"/>
              </w:rPr>
              <w:t>小于</w:t>
            </w:r>
            <w:r>
              <w:rPr>
                <w:rFonts w:eastAsia="宋体" w:hint="eastAsia"/>
              </w:rPr>
              <w:t>50</w:t>
            </w:r>
            <w:r>
              <w:rPr>
                <w:rFonts w:eastAsia="宋体" w:hint="eastAsia"/>
              </w:rPr>
              <w:t>厘米。</w:t>
            </w:r>
          </w:p>
        </w:tc>
        <w:tc>
          <w:tcPr>
            <w:tcW w:w="880" w:type="dxa"/>
            <w:vAlign w:val="center"/>
          </w:tcPr>
          <w:p w:rsidR="008E64C1" w:rsidRDefault="008E64C1" w:rsidP="00A33D79">
            <w:pPr>
              <w:spacing w:line="300" w:lineRule="exact"/>
              <w:jc w:val="center"/>
              <w:rPr>
                <w:rFonts w:eastAsia="宋体"/>
              </w:rPr>
            </w:pPr>
            <w:r>
              <w:rPr>
                <w:rFonts w:eastAsia="宋体" w:hint="eastAsia"/>
              </w:rPr>
              <w:t>1</w:t>
            </w:r>
          </w:p>
        </w:tc>
        <w:tc>
          <w:tcPr>
            <w:tcW w:w="4894" w:type="dxa"/>
            <w:vAlign w:val="center"/>
          </w:tcPr>
          <w:p w:rsidR="008E64C1" w:rsidRDefault="008E64C1" w:rsidP="00A33D79">
            <w:pPr>
              <w:spacing w:line="300" w:lineRule="exact"/>
              <w:rPr>
                <w:rFonts w:eastAsia="宋体"/>
              </w:rPr>
            </w:pPr>
            <w:r>
              <w:rPr>
                <w:rFonts w:eastAsia="宋体" w:hint="eastAsia"/>
              </w:rPr>
              <w:t>通风防尘、防鼠、防虫设施、堆物垫板、</w:t>
            </w:r>
            <w:proofErr w:type="gramStart"/>
            <w:r>
              <w:rPr>
                <w:rFonts w:eastAsia="宋体" w:hint="eastAsia"/>
              </w:rPr>
              <w:t>货物架缺一项</w:t>
            </w:r>
            <w:proofErr w:type="gramEnd"/>
            <w:r>
              <w:rPr>
                <w:rFonts w:eastAsia="宋体" w:hint="eastAsia"/>
              </w:rPr>
              <w:t>扣</w:t>
            </w:r>
            <w:r>
              <w:rPr>
                <w:rFonts w:eastAsia="宋体" w:hint="eastAsia"/>
              </w:rPr>
              <w:t>0.5</w:t>
            </w:r>
            <w:r>
              <w:rPr>
                <w:rFonts w:eastAsia="宋体" w:hint="eastAsia"/>
              </w:rPr>
              <w:t>分；储物与地、墙、顶面的距离不符合要求的各扣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702"/>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生产区卫生</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Cs w:val="21"/>
              </w:rPr>
            </w:pPr>
            <w:r>
              <w:rPr>
                <w:rFonts w:ascii="黑体" w:eastAsia="黑体" w:hint="eastAsia"/>
                <w:szCs w:val="21"/>
              </w:rPr>
              <w:t>（</w:t>
            </w:r>
            <w:r>
              <w:rPr>
                <w:rFonts w:eastAsia="宋体"/>
              </w:rPr>
              <w:t>10</w:t>
            </w:r>
            <w:r>
              <w:rPr>
                <w:rFonts w:ascii="黑体" w:eastAsia="黑体" w:hint="eastAsia"/>
                <w:szCs w:val="21"/>
              </w:rPr>
              <w:t>分）</w:t>
            </w:r>
          </w:p>
          <w:p w:rsidR="008E64C1" w:rsidRDefault="008E64C1" w:rsidP="00A33D79">
            <w:pPr>
              <w:spacing w:line="300" w:lineRule="exact"/>
              <w:jc w:val="center"/>
              <w:rPr>
                <w:rFonts w:ascii="黑体" w:eastAsia="黑体"/>
                <w:szCs w:val="21"/>
              </w:rPr>
            </w:pPr>
          </w:p>
        </w:tc>
        <w:tc>
          <w:tcPr>
            <w:tcW w:w="5386" w:type="dxa"/>
            <w:vAlign w:val="center"/>
          </w:tcPr>
          <w:p w:rsidR="008E64C1" w:rsidRDefault="008E64C1" w:rsidP="00A33D79">
            <w:pPr>
              <w:spacing w:line="300" w:lineRule="exact"/>
              <w:rPr>
                <w:rFonts w:eastAsia="宋体"/>
              </w:rPr>
            </w:pPr>
            <w:r>
              <w:rPr>
                <w:rFonts w:eastAsia="宋体" w:hint="eastAsia"/>
              </w:rPr>
              <w:t>各功能间（区）的防尘、防虫、防鼠、通风等设施应配置齐全</w:t>
            </w:r>
            <w:r>
              <w:rPr>
                <w:rFonts w:eastAsia="宋体"/>
              </w:rPr>
              <w:t>并</w:t>
            </w:r>
            <w:r>
              <w:rPr>
                <w:rFonts w:eastAsia="宋体" w:hint="eastAsia"/>
              </w:rPr>
              <w:t>正常</w:t>
            </w:r>
            <w:r>
              <w:rPr>
                <w:rFonts w:eastAsia="宋体"/>
              </w:rPr>
              <w:t>使用</w:t>
            </w:r>
            <w:r>
              <w:rPr>
                <w:rFonts w:eastAsia="宋体" w:hint="eastAsia"/>
              </w:rPr>
              <w:t>。</w:t>
            </w:r>
          </w:p>
        </w:tc>
        <w:tc>
          <w:tcPr>
            <w:tcW w:w="880" w:type="dxa"/>
            <w:vAlign w:val="center"/>
          </w:tcPr>
          <w:p w:rsidR="008E64C1" w:rsidRDefault="008E64C1" w:rsidP="00A33D79">
            <w:pPr>
              <w:spacing w:line="300" w:lineRule="exact"/>
              <w:jc w:val="center"/>
              <w:rPr>
                <w:rFonts w:eastAsia="宋体"/>
              </w:rPr>
            </w:pPr>
            <w:r>
              <w:rPr>
                <w:rFonts w:eastAsia="宋体" w:hint="eastAsia"/>
              </w:rPr>
              <w:t>1</w:t>
            </w:r>
          </w:p>
        </w:tc>
        <w:tc>
          <w:tcPr>
            <w:tcW w:w="4894" w:type="dxa"/>
            <w:vAlign w:val="center"/>
          </w:tcPr>
          <w:p w:rsidR="008E64C1" w:rsidRDefault="008E64C1" w:rsidP="00A33D79">
            <w:pPr>
              <w:spacing w:line="300" w:lineRule="exact"/>
              <w:rPr>
                <w:rFonts w:eastAsia="宋体"/>
              </w:rPr>
            </w:pPr>
            <w:r>
              <w:rPr>
                <w:rFonts w:eastAsia="宋体" w:hint="eastAsia"/>
              </w:rPr>
              <w:t>未配置扣</w:t>
            </w:r>
            <w:r>
              <w:rPr>
                <w:rFonts w:eastAsia="宋体" w:hint="eastAsia"/>
              </w:rPr>
              <w:t>1</w:t>
            </w:r>
            <w:r>
              <w:rPr>
                <w:rFonts w:eastAsia="宋体" w:hint="eastAsia"/>
              </w:rPr>
              <w:t>分；配置不全扣</w:t>
            </w:r>
            <w:r>
              <w:rPr>
                <w:rFonts w:eastAsia="宋体" w:hint="eastAsia"/>
              </w:rPr>
              <w:t>0.5</w:t>
            </w:r>
            <w:r>
              <w:rPr>
                <w:rFonts w:eastAsia="宋体" w:hint="eastAsia"/>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575"/>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生产车间应包括：制作加工间（区）、包装间（区）等功能间（区）。</w:t>
            </w:r>
          </w:p>
          <w:p w:rsidR="008E64C1" w:rsidRDefault="008E64C1" w:rsidP="00A33D79">
            <w:pPr>
              <w:spacing w:line="300" w:lineRule="exact"/>
              <w:rPr>
                <w:rFonts w:eastAsia="宋体"/>
              </w:rPr>
            </w:pPr>
            <w:r>
              <w:rPr>
                <w:rFonts w:eastAsia="宋体" w:hint="eastAsia"/>
              </w:rPr>
              <w:t>▲隐形眼镜护理用品、卫生湿巾、湿</w:t>
            </w:r>
            <w:proofErr w:type="gramStart"/>
            <w:r>
              <w:rPr>
                <w:rFonts w:eastAsia="宋体" w:hint="eastAsia"/>
              </w:rPr>
              <w:t>巾企业</w:t>
            </w:r>
            <w:proofErr w:type="gramEnd"/>
            <w:r>
              <w:rPr>
                <w:rFonts w:eastAsia="宋体" w:hint="eastAsia"/>
              </w:rPr>
              <w:t>生产车间还应包括：配料间（区）、分（灌）装间（区）等功能间（区）。</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功能间（区）缺一个扣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ascii="宋体" w:eastAsia="宋体" w:hAnsi="宋体"/>
                <w:szCs w:val="21"/>
              </w:rPr>
            </w:pPr>
          </w:p>
        </w:tc>
        <w:tc>
          <w:tcPr>
            <w:tcW w:w="851" w:type="dxa"/>
          </w:tcPr>
          <w:p w:rsidR="008E64C1" w:rsidRDefault="008E64C1" w:rsidP="00A33D79">
            <w:pPr>
              <w:spacing w:line="300" w:lineRule="exact"/>
              <w:rPr>
                <w:rFonts w:ascii="宋体" w:eastAsia="宋体" w:hAnsi="宋体"/>
                <w:szCs w:val="21"/>
              </w:rPr>
            </w:pPr>
          </w:p>
        </w:tc>
      </w:tr>
      <w:tr w:rsidR="008E64C1" w:rsidTr="00A33D79">
        <w:trPr>
          <w:cantSplit/>
          <w:trHeight w:val="76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生产区内应设置更衣室。</w:t>
            </w:r>
          </w:p>
          <w:p w:rsidR="008E64C1" w:rsidRDefault="008E64C1" w:rsidP="00A33D79">
            <w:pPr>
              <w:spacing w:line="300" w:lineRule="exact"/>
              <w:rPr>
                <w:rFonts w:eastAsia="宋体"/>
              </w:rPr>
            </w:pPr>
            <w:r>
              <w:rPr>
                <w:rFonts w:eastAsia="宋体" w:hint="eastAsia"/>
              </w:rPr>
              <w:t>更衣室内应配备衣柜、鞋架、工作服、流动水洗手设施。应配备手及空气消毒设施；</w:t>
            </w:r>
          </w:p>
          <w:p w:rsidR="008E64C1" w:rsidRDefault="008E64C1" w:rsidP="00A33D79">
            <w:pPr>
              <w:spacing w:line="300" w:lineRule="exact"/>
              <w:rPr>
                <w:rFonts w:eastAsia="宋体"/>
              </w:rPr>
            </w:pPr>
            <w:r>
              <w:rPr>
                <w:rFonts w:eastAsia="宋体" w:hint="eastAsia"/>
              </w:rPr>
              <w:t>使用的消毒产品应符合国家有关规定。</w:t>
            </w:r>
          </w:p>
          <w:p w:rsidR="008E64C1" w:rsidRDefault="008E64C1" w:rsidP="00A33D79">
            <w:pPr>
              <w:spacing w:line="300" w:lineRule="exact"/>
              <w:rPr>
                <w:rFonts w:eastAsia="宋体"/>
              </w:rPr>
            </w:pPr>
            <w:r>
              <w:rPr>
                <w:rFonts w:eastAsia="宋体" w:hint="eastAsia"/>
              </w:rPr>
              <w:t>▲洁净室（区）还应设置二次更衣室。</w:t>
            </w:r>
          </w:p>
        </w:tc>
        <w:tc>
          <w:tcPr>
            <w:tcW w:w="880" w:type="dxa"/>
            <w:vAlign w:val="center"/>
          </w:tcPr>
          <w:p w:rsidR="008E64C1" w:rsidRDefault="008E64C1" w:rsidP="00A33D79">
            <w:pPr>
              <w:spacing w:line="300" w:lineRule="exact"/>
              <w:jc w:val="center"/>
              <w:rPr>
                <w:rFonts w:eastAsia="宋体"/>
              </w:rPr>
            </w:pPr>
            <w:r>
              <w:rPr>
                <w:rFonts w:eastAsia="宋体" w:hint="eastAsia"/>
              </w:rPr>
              <w:t>2</w:t>
            </w:r>
          </w:p>
        </w:tc>
        <w:tc>
          <w:tcPr>
            <w:tcW w:w="4894" w:type="dxa"/>
            <w:vAlign w:val="center"/>
          </w:tcPr>
          <w:p w:rsidR="008E64C1" w:rsidRDefault="008E64C1" w:rsidP="00A33D79">
            <w:pPr>
              <w:spacing w:line="300" w:lineRule="exact"/>
              <w:rPr>
                <w:rFonts w:eastAsia="宋体"/>
              </w:rPr>
            </w:pPr>
            <w:r>
              <w:rPr>
                <w:rFonts w:eastAsia="宋体" w:hint="eastAsia"/>
              </w:rPr>
              <w:t>无更衣室或▲洁净室（区）未设置二次更衣室扣</w:t>
            </w:r>
            <w:r>
              <w:rPr>
                <w:rFonts w:eastAsia="宋体" w:hint="eastAsia"/>
              </w:rPr>
              <w:t>2</w:t>
            </w:r>
            <w:r>
              <w:rPr>
                <w:rFonts w:eastAsia="宋体" w:hint="eastAsia"/>
              </w:rPr>
              <w:t>分。</w:t>
            </w:r>
          </w:p>
          <w:p w:rsidR="008E64C1" w:rsidRDefault="008E64C1" w:rsidP="00A33D79">
            <w:pPr>
              <w:spacing w:line="300" w:lineRule="exact"/>
              <w:rPr>
                <w:rFonts w:eastAsia="宋体"/>
              </w:rPr>
            </w:pPr>
            <w:r>
              <w:rPr>
                <w:rFonts w:eastAsia="宋体" w:hint="eastAsia"/>
              </w:rPr>
              <w:t>有更衣室无工作服、流动水洗手、衣柜、鞋架各扣</w:t>
            </w:r>
            <w:r>
              <w:rPr>
                <w:rFonts w:eastAsia="宋体" w:hint="eastAsia"/>
              </w:rPr>
              <w:t>0.5</w:t>
            </w:r>
            <w:r>
              <w:rPr>
                <w:rFonts w:eastAsia="宋体" w:hint="eastAsia"/>
              </w:rPr>
              <w:t>分。</w:t>
            </w:r>
          </w:p>
          <w:p w:rsidR="008E64C1" w:rsidRDefault="008E64C1" w:rsidP="00A33D79">
            <w:pPr>
              <w:spacing w:line="300" w:lineRule="exact"/>
              <w:rPr>
                <w:rFonts w:eastAsia="宋体"/>
              </w:rPr>
            </w:pPr>
            <w:r>
              <w:rPr>
                <w:rFonts w:eastAsia="宋体" w:hint="eastAsia"/>
              </w:rPr>
              <w:t>无手消毒、无空气消毒设施各扣</w:t>
            </w:r>
            <w:r>
              <w:rPr>
                <w:rFonts w:eastAsia="宋体" w:hint="eastAsia"/>
              </w:rPr>
              <w:t>1</w:t>
            </w:r>
            <w:r>
              <w:rPr>
                <w:rFonts w:eastAsia="宋体" w:hint="eastAsia"/>
              </w:rPr>
              <w:t>分。</w:t>
            </w:r>
          </w:p>
          <w:p w:rsidR="008E64C1" w:rsidRDefault="008E64C1" w:rsidP="00A33D79">
            <w:pPr>
              <w:spacing w:line="300" w:lineRule="exact"/>
              <w:rPr>
                <w:rFonts w:eastAsia="宋体"/>
              </w:rPr>
            </w:pPr>
            <w:r>
              <w:rPr>
                <w:rFonts w:eastAsia="宋体" w:hint="eastAsia"/>
              </w:rPr>
              <w:t>使用的消毒产品不符合国家有关规定扣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1735"/>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▲有净化</w:t>
            </w:r>
            <w:r>
              <w:rPr>
                <w:rFonts w:eastAsia="宋体"/>
              </w:rPr>
              <w:t>要求的</w:t>
            </w:r>
            <w:r>
              <w:rPr>
                <w:rFonts w:eastAsia="宋体" w:hint="eastAsia"/>
              </w:rPr>
              <w:t>生产</w:t>
            </w:r>
            <w:r>
              <w:rPr>
                <w:rFonts w:eastAsia="宋体"/>
              </w:rPr>
              <w:t>企业</w:t>
            </w:r>
          </w:p>
          <w:p w:rsidR="008E64C1" w:rsidRDefault="008E64C1" w:rsidP="00A33D79">
            <w:pPr>
              <w:spacing w:line="300" w:lineRule="exact"/>
              <w:rPr>
                <w:rFonts w:eastAsia="宋体"/>
              </w:rPr>
            </w:pPr>
            <w:r>
              <w:rPr>
                <w:rFonts w:eastAsia="宋体" w:hint="eastAsia"/>
              </w:rPr>
              <w:t>生产区根据洁净度级别分为一般生产区、控制区和洁净室（区），同一生产区内或相邻生产区间的生产操作，不得相互污染，不同洁净度级别的生产车间避免交叉污染。</w:t>
            </w:r>
          </w:p>
          <w:p w:rsidR="008E64C1" w:rsidRDefault="008E64C1" w:rsidP="00A33D79">
            <w:pPr>
              <w:spacing w:line="300" w:lineRule="exact"/>
              <w:rPr>
                <w:rFonts w:eastAsia="宋体"/>
              </w:rPr>
            </w:pPr>
            <w:r>
              <w:rPr>
                <w:rFonts w:eastAsia="宋体" w:hint="eastAsia"/>
              </w:rPr>
              <w:t>净化车间的洁净度指标应符合国家有关标准、规范的规定。</w:t>
            </w:r>
          </w:p>
          <w:p w:rsidR="008E64C1" w:rsidRDefault="008E64C1" w:rsidP="00A33D79">
            <w:pPr>
              <w:spacing w:line="300" w:lineRule="exact"/>
              <w:rPr>
                <w:rFonts w:eastAsia="宋体"/>
              </w:rPr>
            </w:pPr>
            <w:r>
              <w:rPr>
                <w:rFonts w:eastAsia="宋体" w:hint="eastAsia"/>
              </w:rPr>
              <w:t>▲隐形眼镜护理用品应在</w:t>
            </w:r>
            <w:r>
              <w:rPr>
                <w:rFonts w:eastAsia="宋体" w:hint="eastAsia"/>
              </w:rPr>
              <w:t>10</w:t>
            </w:r>
            <w:r>
              <w:rPr>
                <w:rFonts w:eastAsia="宋体" w:hint="eastAsia"/>
              </w:rPr>
              <w:t>万等级</w:t>
            </w:r>
            <w:r>
              <w:rPr>
                <w:rFonts w:eastAsia="宋体"/>
              </w:rPr>
              <w:t>（</w:t>
            </w:r>
            <w:r>
              <w:rPr>
                <w:rFonts w:eastAsia="宋体"/>
              </w:rPr>
              <w:t>8</w:t>
            </w:r>
            <w:r>
              <w:rPr>
                <w:rFonts w:eastAsia="宋体" w:hint="eastAsia"/>
              </w:rPr>
              <w:t>级</w:t>
            </w:r>
            <w:r>
              <w:rPr>
                <w:rFonts w:eastAsia="宋体"/>
              </w:rPr>
              <w:t>）</w:t>
            </w:r>
            <w:r>
              <w:rPr>
                <w:rFonts w:eastAsia="宋体" w:hint="eastAsia"/>
              </w:rPr>
              <w:t>空气洁净度以上净化车间进行</w:t>
            </w:r>
            <w:r>
              <w:rPr>
                <w:rFonts w:eastAsia="宋体" w:hint="eastAsia"/>
              </w:rPr>
              <w:t>.</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▲生产区未根据洁净度级别分区扣</w:t>
            </w:r>
            <w:r>
              <w:rPr>
                <w:rFonts w:eastAsia="宋体" w:hint="eastAsia"/>
              </w:rPr>
              <w:t>1</w:t>
            </w:r>
            <w:r>
              <w:rPr>
                <w:rFonts w:eastAsia="宋体" w:hint="eastAsia"/>
              </w:rPr>
              <w:t>分；同一生产区内（或相邻生产区间）相互妨碍或交叉污染各扣</w:t>
            </w:r>
            <w:r>
              <w:rPr>
                <w:rFonts w:eastAsia="宋体" w:hint="eastAsia"/>
              </w:rPr>
              <w:t>0.5</w:t>
            </w:r>
            <w:r>
              <w:rPr>
                <w:rFonts w:eastAsia="宋体" w:hint="eastAsia"/>
              </w:rPr>
              <w:t>分；不同洁净度级别的生产车间交叉污染扣</w:t>
            </w:r>
            <w:r>
              <w:rPr>
                <w:rFonts w:eastAsia="宋体" w:hint="eastAsia"/>
              </w:rPr>
              <w:t>0.5</w:t>
            </w:r>
            <w:r>
              <w:rPr>
                <w:rFonts w:eastAsia="宋体" w:hint="eastAsia"/>
              </w:rPr>
              <w:t>分。</w:t>
            </w:r>
          </w:p>
          <w:p w:rsidR="008E64C1" w:rsidRDefault="008E64C1" w:rsidP="00A33D79">
            <w:pPr>
              <w:spacing w:line="300" w:lineRule="exact"/>
              <w:rPr>
                <w:rFonts w:eastAsia="宋体"/>
              </w:rPr>
            </w:pPr>
            <w:r>
              <w:rPr>
                <w:rFonts w:eastAsia="宋体" w:hint="eastAsia"/>
              </w:rPr>
              <w:t>净化车间的洁净度指标不符合国家有关标准、规范的规定的扣</w:t>
            </w:r>
            <w:r>
              <w:rPr>
                <w:rFonts w:eastAsia="宋体"/>
              </w:rPr>
              <w:t>2</w:t>
            </w:r>
            <w:r>
              <w:rPr>
                <w:rFonts w:eastAsia="宋体" w:hint="eastAsia"/>
              </w:rPr>
              <w:t>分。</w:t>
            </w:r>
          </w:p>
          <w:p w:rsidR="008E64C1" w:rsidRDefault="008E64C1" w:rsidP="00A33D79">
            <w:pPr>
              <w:spacing w:line="300" w:lineRule="exact"/>
              <w:rPr>
                <w:rFonts w:eastAsia="宋体"/>
              </w:rPr>
            </w:pPr>
            <w:r>
              <w:rPr>
                <w:rFonts w:eastAsia="宋体" w:hint="eastAsia"/>
              </w:rPr>
              <w:t>▲隐形眼镜护理用品未在</w:t>
            </w:r>
            <w:r>
              <w:rPr>
                <w:rFonts w:eastAsia="宋体" w:hint="eastAsia"/>
              </w:rPr>
              <w:t>10</w:t>
            </w:r>
            <w:r>
              <w:rPr>
                <w:rFonts w:eastAsia="宋体" w:hint="eastAsia"/>
              </w:rPr>
              <w:t>万等级（</w:t>
            </w:r>
            <w:r>
              <w:rPr>
                <w:rFonts w:eastAsia="宋体" w:hint="eastAsia"/>
              </w:rPr>
              <w:t>8</w:t>
            </w:r>
            <w:r>
              <w:rPr>
                <w:rFonts w:eastAsia="宋体" w:hint="eastAsia"/>
              </w:rPr>
              <w:t>级）空气洁净度以上净化车间进行扣</w:t>
            </w:r>
            <w:r>
              <w:rPr>
                <w:rFonts w:eastAsia="宋体"/>
              </w:rPr>
              <w:t>2</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1274"/>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生产车间应有空气消毒设施，车间环境应定期清洁、消毒，生产环境应符合</w:t>
            </w:r>
            <w:r>
              <w:rPr>
                <w:rFonts w:eastAsia="宋体" w:hint="eastAsia"/>
              </w:rPr>
              <w:t>GB15979</w:t>
            </w:r>
            <w:r>
              <w:rPr>
                <w:rFonts w:eastAsia="宋体" w:hint="eastAsia"/>
              </w:rPr>
              <w:t>的要求。</w:t>
            </w:r>
          </w:p>
        </w:tc>
        <w:tc>
          <w:tcPr>
            <w:tcW w:w="880" w:type="dxa"/>
            <w:vAlign w:val="center"/>
          </w:tcPr>
          <w:p w:rsidR="008E64C1" w:rsidRDefault="008E64C1" w:rsidP="00A33D79">
            <w:pPr>
              <w:spacing w:line="300" w:lineRule="exact"/>
              <w:jc w:val="center"/>
              <w:rPr>
                <w:rFonts w:eastAsia="宋体"/>
              </w:rPr>
            </w:pPr>
            <w:r>
              <w:rPr>
                <w:rFonts w:eastAsia="宋体"/>
              </w:rPr>
              <w:t>3</w:t>
            </w:r>
          </w:p>
        </w:tc>
        <w:tc>
          <w:tcPr>
            <w:tcW w:w="4894" w:type="dxa"/>
            <w:vAlign w:val="center"/>
          </w:tcPr>
          <w:p w:rsidR="008E64C1" w:rsidRDefault="008E64C1" w:rsidP="00A33D79">
            <w:pPr>
              <w:spacing w:line="300" w:lineRule="exact"/>
              <w:rPr>
                <w:rFonts w:eastAsia="宋体"/>
              </w:rPr>
            </w:pPr>
            <w:r>
              <w:rPr>
                <w:rFonts w:eastAsia="宋体" w:hint="eastAsia"/>
              </w:rPr>
              <w:t>生产车间生产环境不符合</w:t>
            </w:r>
            <w:r>
              <w:rPr>
                <w:rFonts w:eastAsia="宋体" w:hint="eastAsia"/>
              </w:rPr>
              <w:t>GB15979</w:t>
            </w:r>
            <w:r>
              <w:rPr>
                <w:rFonts w:eastAsia="宋体" w:hint="eastAsia"/>
              </w:rPr>
              <w:t>《一次性</w:t>
            </w:r>
            <w:r>
              <w:rPr>
                <w:rFonts w:eastAsia="宋体"/>
              </w:rPr>
              <w:t>使用</w:t>
            </w:r>
            <w:r>
              <w:rPr>
                <w:rFonts w:eastAsia="宋体" w:hint="eastAsia"/>
              </w:rPr>
              <w:t>卫生用品</w:t>
            </w:r>
            <w:r>
              <w:rPr>
                <w:rFonts w:eastAsia="宋体"/>
              </w:rPr>
              <w:t>卫生标准</w:t>
            </w:r>
            <w:r>
              <w:rPr>
                <w:rFonts w:eastAsia="宋体" w:hint="eastAsia"/>
              </w:rPr>
              <w:t>》规定扣</w:t>
            </w:r>
            <w:r>
              <w:rPr>
                <w:rFonts w:eastAsia="宋体"/>
              </w:rPr>
              <w:t>3</w:t>
            </w:r>
            <w:r>
              <w:rPr>
                <w:rFonts w:eastAsia="宋体" w:hint="eastAsia"/>
              </w:rPr>
              <w:t>分；环境无定期清洁、消毒的记录扣</w:t>
            </w:r>
            <w:r>
              <w:rPr>
                <w:rFonts w:eastAsia="宋体"/>
              </w:rPr>
              <w:t>2</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986"/>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设备</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10</w:t>
            </w:r>
            <w:r>
              <w:rPr>
                <w:rFonts w:ascii="黑体" w:eastAsia="黑体" w:hint="eastAsia"/>
                <w:sz w:val="24"/>
              </w:rPr>
              <w:t>分）</w:t>
            </w:r>
          </w:p>
        </w:tc>
        <w:tc>
          <w:tcPr>
            <w:tcW w:w="5386" w:type="dxa"/>
            <w:vAlign w:val="center"/>
          </w:tcPr>
          <w:p w:rsidR="008E64C1" w:rsidRDefault="008E64C1" w:rsidP="00A33D79">
            <w:pPr>
              <w:spacing w:line="300" w:lineRule="exact"/>
              <w:rPr>
                <w:rFonts w:eastAsia="宋体"/>
              </w:rPr>
            </w:pPr>
            <w:r>
              <w:rPr>
                <w:rFonts w:eastAsia="宋体" w:hint="eastAsia"/>
              </w:rPr>
              <w:t>具备适合产品生产特点和工艺、满足生产需要、保证产品质量的生产设备。</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★设备不能满足生产需要。</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844"/>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生产企业应具备满足生产过程检验和产品出厂检验要求的检验设备。</w:t>
            </w:r>
          </w:p>
          <w:p w:rsidR="008E64C1" w:rsidRDefault="008E64C1" w:rsidP="00A33D79">
            <w:pPr>
              <w:spacing w:line="300" w:lineRule="exact"/>
              <w:rPr>
                <w:rFonts w:eastAsia="宋体"/>
              </w:rPr>
            </w:pPr>
            <w:r>
              <w:rPr>
                <w:rFonts w:eastAsia="宋体" w:hint="eastAsia"/>
              </w:rPr>
              <w:t>▲无法自检</w:t>
            </w:r>
            <w:r>
              <w:rPr>
                <w:rFonts w:eastAsia="宋体"/>
              </w:rPr>
              <w:t>的项目应提供</w:t>
            </w:r>
            <w:r>
              <w:rPr>
                <w:rFonts w:eastAsia="宋体" w:hint="eastAsia"/>
              </w:rPr>
              <w:t>委托检验</w:t>
            </w:r>
            <w:r>
              <w:rPr>
                <w:rFonts w:eastAsia="宋体"/>
              </w:rPr>
              <w:t>协议</w:t>
            </w:r>
            <w:r>
              <w:rPr>
                <w:rFonts w:eastAsia="宋体" w:hint="eastAsia"/>
              </w:rPr>
              <w:t>及</w:t>
            </w:r>
            <w:r>
              <w:rPr>
                <w:rFonts w:eastAsia="宋体"/>
              </w:rPr>
              <w:t>相应检验报告</w:t>
            </w:r>
            <w:r>
              <w:rPr>
                <w:rFonts w:eastAsia="宋体" w:hint="eastAsia"/>
              </w:rPr>
              <w:t>。</w:t>
            </w:r>
          </w:p>
        </w:tc>
        <w:tc>
          <w:tcPr>
            <w:tcW w:w="880" w:type="dxa"/>
            <w:vAlign w:val="center"/>
          </w:tcPr>
          <w:p w:rsidR="008E64C1" w:rsidRDefault="008E64C1" w:rsidP="00A33D79">
            <w:pPr>
              <w:spacing w:line="300" w:lineRule="exact"/>
              <w:jc w:val="center"/>
              <w:rPr>
                <w:rFonts w:eastAsia="宋体"/>
              </w:rPr>
            </w:pPr>
            <w:r>
              <w:rPr>
                <w:rFonts w:eastAsia="宋体"/>
              </w:rPr>
              <w:t>4</w:t>
            </w:r>
          </w:p>
        </w:tc>
        <w:tc>
          <w:tcPr>
            <w:tcW w:w="4894" w:type="dxa"/>
            <w:vAlign w:val="center"/>
          </w:tcPr>
          <w:p w:rsidR="008E64C1" w:rsidRDefault="008E64C1" w:rsidP="00A33D79">
            <w:pPr>
              <w:spacing w:line="300" w:lineRule="exact"/>
              <w:rPr>
                <w:rFonts w:eastAsia="宋体"/>
              </w:rPr>
            </w:pPr>
            <w:r>
              <w:rPr>
                <w:rFonts w:eastAsia="宋体" w:hint="eastAsia"/>
              </w:rPr>
              <w:t>生产企业不具备满足生产过程检验和产品出厂检验要求的检验设备扣</w:t>
            </w:r>
            <w:r>
              <w:rPr>
                <w:rFonts w:eastAsia="宋体"/>
              </w:rPr>
              <w:t>4</w:t>
            </w:r>
            <w:r>
              <w:rPr>
                <w:rFonts w:eastAsia="宋体" w:hint="eastAsia"/>
              </w:rPr>
              <w:t>分。</w:t>
            </w:r>
          </w:p>
          <w:p w:rsidR="008E64C1" w:rsidRDefault="008E64C1" w:rsidP="00A33D79">
            <w:pPr>
              <w:spacing w:line="300" w:lineRule="exact"/>
              <w:rPr>
                <w:rFonts w:eastAsia="宋体"/>
              </w:rPr>
            </w:pPr>
            <w:r>
              <w:rPr>
                <w:rFonts w:eastAsia="宋体" w:hint="eastAsia"/>
              </w:rPr>
              <w:t>▲无</w:t>
            </w:r>
            <w:r>
              <w:rPr>
                <w:rFonts w:eastAsia="宋体"/>
              </w:rPr>
              <w:t>委托检验协议和</w:t>
            </w:r>
            <w:r>
              <w:rPr>
                <w:rFonts w:eastAsia="宋体" w:hint="eastAsia"/>
              </w:rPr>
              <w:t>相应</w:t>
            </w:r>
            <w:r>
              <w:rPr>
                <w:rFonts w:eastAsia="宋体"/>
              </w:rPr>
              <w:t>检验报告</w:t>
            </w:r>
            <w:r>
              <w:rPr>
                <w:rFonts w:eastAsia="宋体" w:hint="eastAsia"/>
              </w:rPr>
              <w:t>的扣</w:t>
            </w:r>
            <w:r>
              <w:rPr>
                <w:rFonts w:eastAsia="宋体"/>
              </w:rPr>
              <w:t>4</w:t>
            </w:r>
            <w:r>
              <w:rPr>
                <w:rFonts w:eastAsia="宋体" w:hint="eastAsia"/>
              </w:rPr>
              <w:t>分</w:t>
            </w:r>
            <w:r>
              <w:rPr>
                <w:rFonts w:eastAsia="宋体"/>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489"/>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▲生产过程中使用的管道、储罐和容器应根据产品不同的要求定期清洗、消毒。</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不清洗、消毒扣</w:t>
            </w:r>
            <w:r>
              <w:rPr>
                <w:rFonts w:eastAsia="宋体"/>
              </w:rPr>
              <w:t>2</w:t>
            </w:r>
            <w:r>
              <w:rPr>
                <w:rFonts w:eastAsia="宋体" w:hint="eastAsia"/>
              </w:rPr>
              <w:t>分；不</w:t>
            </w:r>
            <w:r>
              <w:rPr>
                <w:rFonts w:eastAsia="宋体"/>
              </w:rPr>
              <w:t>清洁扣</w:t>
            </w:r>
            <w:r>
              <w:rPr>
                <w:rFonts w:eastAsia="宋体" w:hint="eastAsia"/>
              </w:rPr>
              <w:t>1</w:t>
            </w:r>
            <w:r>
              <w:rPr>
                <w:rFonts w:eastAsia="宋体" w:hint="eastAsia"/>
              </w:rPr>
              <w:t>分</w:t>
            </w:r>
            <w:r>
              <w:rPr>
                <w:rFonts w:eastAsia="宋体"/>
              </w:rPr>
              <w:t>；</w:t>
            </w:r>
            <w:r>
              <w:rPr>
                <w:rFonts w:eastAsia="宋体" w:hint="eastAsia"/>
              </w:rPr>
              <w:t>无记录扣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313"/>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生产和检验设备有专人管理，有维修、保养、校验记录。</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无专人管理扣</w:t>
            </w:r>
            <w:r>
              <w:rPr>
                <w:rFonts w:eastAsia="宋体" w:hint="eastAsia"/>
              </w:rPr>
              <w:t>1</w:t>
            </w:r>
            <w:r>
              <w:rPr>
                <w:rFonts w:eastAsia="宋体" w:hint="eastAsia"/>
              </w:rPr>
              <w:t>分；无维修、保养、校验等记录各扣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558"/>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生产和检验用计量器具的适用范围和精密度符合生产和检验要求，应有合格标志并按国家规定定期检定。</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计量器具不符合生产和检验要求扣</w:t>
            </w:r>
            <w:r>
              <w:rPr>
                <w:rFonts w:eastAsia="宋体"/>
              </w:rPr>
              <w:t>2</w:t>
            </w:r>
            <w:r>
              <w:rPr>
                <w:rFonts w:eastAsia="宋体" w:hint="eastAsia"/>
              </w:rPr>
              <w:t>分，无合格标志扣</w:t>
            </w:r>
            <w:r>
              <w:rPr>
                <w:rFonts w:eastAsia="宋体"/>
              </w:rPr>
              <w:t>1</w:t>
            </w:r>
            <w:r>
              <w:rPr>
                <w:rFonts w:eastAsia="宋体" w:hint="eastAsia"/>
              </w:rPr>
              <w:t>分，</w:t>
            </w:r>
            <w:r>
              <w:rPr>
                <w:rFonts w:eastAsia="宋体"/>
              </w:rPr>
              <w:t>无检定记录扣</w:t>
            </w:r>
            <w:r>
              <w:rPr>
                <w:rFonts w:eastAsia="宋体"/>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94"/>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物料</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6</w:t>
            </w:r>
            <w:r>
              <w:rPr>
                <w:rFonts w:ascii="黑体" w:eastAsia="黑体" w:hint="eastAsia"/>
                <w:sz w:val="24"/>
              </w:rPr>
              <w:t>分）</w:t>
            </w:r>
          </w:p>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生产所用物料应能满足产品质量要求，符合相关质量标准，并能提供相应的检验报告或产品质量证明材料。</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生产所用物料不能满足产品质量要求或符合相关质量标准；不能提供相应的检验报告或产品质量证明材料，物料和仓储要求项目整体不得分。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735"/>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▲隐形眼镜护理用品生产用水应为无菌纯化水。</w:t>
            </w:r>
          </w:p>
        </w:tc>
        <w:tc>
          <w:tcPr>
            <w:tcW w:w="880" w:type="dxa"/>
            <w:vAlign w:val="center"/>
          </w:tcPr>
          <w:p w:rsidR="008E64C1" w:rsidRDefault="008E64C1" w:rsidP="00A33D79">
            <w:pPr>
              <w:spacing w:line="300" w:lineRule="exact"/>
              <w:jc w:val="center"/>
              <w:rPr>
                <w:rFonts w:eastAsia="宋体"/>
              </w:rPr>
            </w:pPr>
            <w:r>
              <w:rPr>
                <w:rFonts w:eastAsia="宋体"/>
              </w:rPr>
              <w:t>6</w:t>
            </w:r>
          </w:p>
        </w:tc>
        <w:tc>
          <w:tcPr>
            <w:tcW w:w="4894" w:type="dxa"/>
            <w:vAlign w:val="center"/>
          </w:tcPr>
          <w:p w:rsidR="008E64C1" w:rsidRDefault="008E64C1" w:rsidP="00A33D79">
            <w:pPr>
              <w:spacing w:line="300" w:lineRule="exact"/>
              <w:rPr>
                <w:rFonts w:eastAsia="宋体"/>
              </w:rPr>
            </w:pPr>
            <w:r>
              <w:rPr>
                <w:rFonts w:eastAsia="宋体" w:hint="eastAsia"/>
              </w:rPr>
              <w:t>生产用水不符合要求扣</w:t>
            </w:r>
            <w:r>
              <w:rPr>
                <w:rFonts w:eastAsia="宋体"/>
              </w:rPr>
              <w:t>6</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1177"/>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人员</w:t>
            </w:r>
          </w:p>
          <w:p w:rsidR="008E64C1" w:rsidRDefault="008E64C1" w:rsidP="00A33D79">
            <w:pPr>
              <w:spacing w:line="300" w:lineRule="exact"/>
              <w:jc w:val="center"/>
              <w:rPr>
                <w:rFonts w:ascii="黑体" w:eastAsia="黑体"/>
                <w:sz w:val="24"/>
              </w:rPr>
            </w:pPr>
            <w:r>
              <w:rPr>
                <w:rFonts w:ascii="黑体" w:eastAsia="黑体" w:hint="eastAsia"/>
                <w:sz w:val="24"/>
              </w:rPr>
              <w:t>卫生</w:t>
            </w:r>
          </w:p>
          <w:p w:rsidR="008E64C1" w:rsidRDefault="008E64C1" w:rsidP="00A33D79">
            <w:pPr>
              <w:spacing w:line="300" w:lineRule="exact"/>
              <w:jc w:val="center"/>
              <w:rPr>
                <w:rFonts w:ascii="黑体" w:eastAsia="黑体"/>
                <w:sz w:val="24"/>
              </w:rPr>
            </w:pPr>
            <w:r>
              <w:rPr>
                <w:rFonts w:ascii="黑体" w:eastAsia="黑体" w:hint="eastAsia"/>
                <w:sz w:val="24"/>
              </w:rPr>
              <w:t>要求</w:t>
            </w:r>
          </w:p>
          <w:p w:rsidR="008E64C1" w:rsidRDefault="008E64C1" w:rsidP="00A33D79">
            <w:pPr>
              <w:spacing w:line="300" w:lineRule="exact"/>
              <w:jc w:val="center"/>
              <w:rPr>
                <w:rFonts w:ascii="黑体" w:eastAsia="黑体"/>
                <w:sz w:val="24"/>
              </w:rPr>
            </w:pPr>
            <w:r>
              <w:rPr>
                <w:rFonts w:ascii="黑体" w:eastAsia="黑体" w:hint="eastAsia"/>
                <w:sz w:val="24"/>
              </w:rPr>
              <w:t>（</w:t>
            </w:r>
            <w:r>
              <w:rPr>
                <w:rFonts w:ascii="黑体" w:eastAsia="黑体"/>
                <w:sz w:val="24"/>
              </w:rPr>
              <w:t>4</w:t>
            </w:r>
            <w:r>
              <w:rPr>
                <w:rFonts w:ascii="黑体" w:eastAsia="黑体" w:hint="eastAsia"/>
                <w:sz w:val="24"/>
              </w:rPr>
              <w:t>分）</w:t>
            </w:r>
          </w:p>
        </w:tc>
        <w:tc>
          <w:tcPr>
            <w:tcW w:w="5386" w:type="dxa"/>
            <w:vAlign w:val="center"/>
          </w:tcPr>
          <w:p w:rsidR="008E64C1" w:rsidRDefault="008E64C1" w:rsidP="00A33D79">
            <w:pPr>
              <w:spacing w:line="300" w:lineRule="exact"/>
              <w:rPr>
                <w:rFonts w:eastAsia="宋体"/>
              </w:rPr>
            </w:pPr>
            <w:r>
              <w:rPr>
                <w:rFonts w:eastAsia="宋体" w:hint="eastAsia"/>
              </w:rPr>
              <w:t>直接从事消毒产品生产的操作人员上岗前及每年必须进行一次健康体检，患活动性肺结核、甲型</w:t>
            </w:r>
            <w:r>
              <w:rPr>
                <w:rFonts w:eastAsia="宋体"/>
              </w:rPr>
              <w:t>、戊型</w:t>
            </w:r>
            <w:r>
              <w:rPr>
                <w:rFonts w:eastAsia="宋体" w:hint="eastAsia"/>
              </w:rPr>
              <w:t>肝炎等肠道传染病患者及病原携带者、化脓性或者慢性渗出性皮肤病、手部真菌感染性疾病的工作人员不得从事生产、分装和质检。</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直接从事消毒产品生产的操作人员上岗前及</w:t>
            </w:r>
            <w:proofErr w:type="gramStart"/>
            <w:r>
              <w:rPr>
                <w:rFonts w:eastAsia="宋体" w:hint="eastAsia"/>
              </w:rPr>
              <w:t>每年未</w:t>
            </w:r>
            <w:proofErr w:type="gramEnd"/>
            <w:r>
              <w:rPr>
                <w:rFonts w:eastAsia="宋体" w:hint="eastAsia"/>
              </w:rPr>
              <w:t>进行一次健康体检扣</w:t>
            </w:r>
            <w:r>
              <w:rPr>
                <w:rFonts w:eastAsia="宋体" w:hint="eastAsia"/>
              </w:rPr>
              <w:t>1</w:t>
            </w:r>
            <w:r>
              <w:rPr>
                <w:rFonts w:eastAsia="宋体" w:hint="eastAsia"/>
              </w:rPr>
              <w:t>分；发现有患活动性肺结核、甲型、戊型肝炎等肠道传染病患者及病原携带者、化脓性或者慢性渗出性皮肤病、手部真菌感染性疾病的工作人员从事生产、分装和质检扣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563"/>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6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操作人员工作服穿戴整洁，卫生状况符合有关要求。</w:t>
            </w:r>
          </w:p>
          <w:p w:rsidR="008E64C1" w:rsidRDefault="008E64C1" w:rsidP="00A33D79">
            <w:pPr>
              <w:spacing w:line="300" w:lineRule="exact"/>
              <w:rPr>
                <w:rFonts w:eastAsia="宋体"/>
              </w:rPr>
            </w:pPr>
            <w:r>
              <w:rPr>
                <w:rFonts w:eastAsia="宋体" w:hint="eastAsia"/>
              </w:rPr>
              <w:t>生产过程中操作人员无吸烟、进食、</w:t>
            </w:r>
            <w:r>
              <w:rPr>
                <w:rFonts w:eastAsia="宋体"/>
              </w:rPr>
              <w:t>戴首饰</w:t>
            </w:r>
            <w:r>
              <w:rPr>
                <w:rFonts w:eastAsia="宋体" w:hint="eastAsia"/>
              </w:rPr>
              <w:t>等现象。</w:t>
            </w:r>
          </w:p>
        </w:tc>
        <w:tc>
          <w:tcPr>
            <w:tcW w:w="880" w:type="dxa"/>
            <w:vAlign w:val="center"/>
          </w:tcPr>
          <w:p w:rsidR="008E64C1" w:rsidRDefault="008E64C1" w:rsidP="00A33D79">
            <w:pPr>
              <w:spacing w:line="300" w:lineRule="exact"/>
              <w:jc w:val="center"/>
              <w:rPr>
                <w:rFonts w:eastAsia="宋体"/>
              </w:rPr>
            </w:pPr>
            <w:r>
              <w:rPr>
                <w:rFonts w:eastAsia="宋体"/>
              </w:rPr>
              <w:t>2</w:t>
            </w:r>
          </w:p>
        </w:tc>
        <w:tc>
          <w:tcPr>
            <w:tcW w:w="4894" w:type="dxa"/>
            <w:vAlign w:val="center"/>
          </w:tcPr>
          <w:p w:rsidR="008E64C1" w:rsidRDefault="008E64C1" w:rsidP="00A33D79">
            <w:pPr>
              <w:spacing w:line="300" w:lineRule="exact"/>
              <w:rPr>
                <w:rFonts w:eastAsia="宋体"/>
              </w:rPr>
            </w:pPr>
            <w:r>
              <w:rPr>
                <w:rFonts w:eastAsia="宋体" w:hint="eastAsia"/>
              </w:rPr>
              <w:t>现场发现工作服不整洁扣</w:t>
            </w:r>
            <w:r>
              <w:rPr>
                <w:rFonts w:eastAsia="宋体" w:hint="eastAsia"/>
              </w:rPr>
              <w:t>0.5</w:t>
            </w:r>
            <w:r>
              <w:rPr>
                <w:rFonts w:eastAsia="宋体" w:hint="eastAsia"/>
              </w:rPr>
              <w:t>分，个人卫生不符要求扣</w:t>
            </w:r>
            <w:r>
              <w:rPr>
                <w:rFonts w:eastAsia="宋体" w:hint="eastAsia"/>
              </w:rPr>
              <w:t>0.5</w:t>
            </w:r>
            <w:r>
              <w:rPr>
                <w:rFonts w:eastAsia="宋体" w:hint="eastAsia"/>
              </w:rPr>
              <w:t>分。</w:t>
            </w:r>
          </w:p>
          <w:p w:rsidR="008E64C1" w:rsidRDefault="008E64C1" w:rsidP="00A33D79">
            <w:pPr>
              <w:spacing w:line="300" w:lineRule="exact"/>
              <w:rPr>
                <w:rFonts w:eastAsia="宋体"/>
              </w:rPr>
            </w:pPr>
            <w:r>
              <w:rPr>
                <w:rFonts w:eastAsia="宋体" w:hint="eastAsia"/>
              </w:rPr>
              <w:t>现场发现有吸烟、进食等现象扣</w:t>
            </w:r>
            <w:r>
              <w:rPr>
                <w:rFonts w:eastAsia="宋体" w:hint="eastAsia"/>
              </w:rPr>
              <w:t>1</w:t>
            </w:r>
            <w:r>
              <w:rPr>
                <w:rFonts w:eastAsia="宋体" w:hint="eastAsia"/>
              </w:rPr>
              <w:t>分。</w:t>
            </w:r>
          </w:p>
        </w:tc>
        <w:tc>
          <w:tcPr>
            <w:tcW w:w="851" w:type="dxa"/>
            <w:vAlign w:val="center"/>
          </w:tcPr>
          <w:p w:rsidR="008E64C1" w:rsidRDefault="008E64C1" w:rsidP="00A33D79">
            <w:pPr>
              <w:spacing w:line="300" w:lineRule="exact"/>
              <w:rPr>
                <w:rFonts w:eastAsia="黑体"/>
                <w:sz w:val="24"/>
              </w:rPr>
            </w:pPr>
          </w:p>
        </w:tc>
        <w:tc>
          <w:tcPr>
            <w:tcW w:w="851" w:type="dxa"/>
          </w:tcPr>
          <w:p w:rsidR="008E64C1" w:rsidRDefault="008E64C1" w:rsidP="00A33D79">
            <w:pPr>
              <w:spacing w:line="300" w:lineRule="exact"/>
              <w:rPr>
                <w:rFonts w:eastAsia="黑体"/>
                <w:sz w:val="24"/>
              </w:rPr>
            </w:pPr>
          </w:p>
        </w:tc>
      </w:tr>
      <w:tr w:rsidR="008E64C1" w:rsidTr="00A33D79">
        <w:trPr>
          <w:cantSplit/>
          <w:trHeight w:val="844"/>
          <w:jc w:val="center"/>
        </w:trPr>
        <w:tc>
          <w:tcPr>
            <w:tcW w:w="1012" w:type="dxa"/>
            <w:vMerge w:val="restart"/>
            <w:vAlign w:val="center"/>
          </w:tcPr>
          <w:p w:rsidR="008E64C1" w:rsidRDefault="008E64C1" w:rsidP="00A33D79">
            <w:pPr>
              <w:spacing w:line="600" w:lineRule="exact"/>
              <w:jc w:val="center"/>
              <w:rPr>
                <w:rFonts w:ascii="黑体" w:eastAsia="黑体"/>
                <w:sz w:val="24"/>
              </w:rPr>
            </w:pPr>
            <w:r>
              <w:rPr>
                <w:rFonts w:ascii="黑体" w:eastAsia="黑体" w:hint="eastAsia"/>
                <w:sz w:val="24"/>
              </w:rPr>
              <w:t>产品卫生质量（</w:t>
            </w:r>
            <w:r>
              <w:rPr>
                <w:rFonts w:ascii="黑体" w:eastAsia="黑体"/>
                <w:sz w:val="24"/>
              </w:rPr>
              <w:t>40</w:t>
            </w:r>
            <w:r>
              <w:rPr>
                <w:rFonts w:ascii="黑体" w:eastAsia="黑体" w:hint="eastAsia"/>
                <w:sz w:val="24"/>
              </w:rPr>
              <w:t>分）</w:t>
            </w: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600" w:lineRule="exact"/>
              <w:jc w:val="center"/>
              <w:rPr>
                <w:rFonts w:ascii="黑体" w:eastAsia="黑体"/>
                <w:sz w:val="24"/>
              </w:rPr>
            </w:pPr>
          </w:p>
          <w:p w:rsidR="008E64C1" w:rsidRDefault="008E64C1" w:rsidP="00A33D79">
            <w:pPr>
              <w:spacing w:line="3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标签</w:t>
            </w:r>
          </w:p>
          <w:p w:rsidR="008E64C1" w:rsidRDefault="008E64C1" w:rsidP="00A33D79">
            <w:pPr>
              <w:spacing w:line="300" w:lineRule="exact"/>
              <w:jc w:val="center"/>
              <w:rPr>
                <w:rFonts w:ascii="黑体" w:eastAsia="黑体"/>
                <w:sz w:val="24"/>
              </w:rPr>
            </w:pPr>
            <w:r>
              <w:rPr>
                <w:rFonts w:ascii="黑体" w:eastAsia="黑体" w:hint="eastAsia"/>
                <w:sz w:val="24"/>
              </w:rPr>
              <w:t>说明书</w:t>
            </w:r>
            <w:r>
              <w:rPr>
                <w:rFonts w:ascii="黑体" w:eastAsia="黑体" w:hint="eastAsia"/>
                <w:sz w:val="22"/>
              </w:rPr>
              <w:t>（20分）</w:t>
            </w:r>
          </w:p>
        </w:tc>
        <w:tc>
          <w:tcPr>
            <w:tcW w:w="5386"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消毒产品命名禁止使用虚假、夸大和绝对化的词语。</w:t>
            </w:r>
          </w:p>
        </w:tc>
        <w:tc>
          <w:tcPr>
            <w:tcW w:w="880" w:type="dxa"/>
            <w:vAlign w:val="center"/>
          </w:tcPr>
          <w:p w:rsidR="008E64C1" w:rsidRDefault="008E64C1" w:rsidP="00A33D79">
            <w:pPr>
              <w:spacing w:line="300" w:lineRule="exact"/>
              <w:jc w:val="center"/>
              <w:rPr>
                <w:rFonts w:eastAsia="宋体"/>
              </w:rPr>
            </w:pPr>
            <w:r>
              <w:rPr>
                <w:rFonts w:eastAsia="宋体"/>
              </w:rPr>
              <w:t>6</w:t>
            </w:r>
          </w:p>
        </w:tc>
        <w:tc>
          <w:tcPr>
            <w:tcW w:w="4894" w:type="dxa"/>
            <w:vAlign w:val="center"/>
          </w:tcPr>
          <w:p w:rsidR="008E64C1" w:rsidRDefault="008E64C1" w:rsidP="00A33D79">
            <w:pPr>
              <w:spacing w:line="300" w:lineRule="exact"/>
              <w:rPr>
                <w:rFonts w:eastAsia="宋体"/>
              </w:rPr>
            </w:pPr>
            <w:r>
              <w:rPr>
                <w:rFonts w:eastAsia="宋体" w:hint="eastAsia"/>
              </w:rPr>
              <w:t>发现有消毒产品</w:t>
            </w:r>
            <w:r>
              <w:rPr>
                <w:rFonts w:ascii="宋体" w:eastAsia="宋体" w:hAnsi="宋体" w:cs="宋体" w:hint="eastAsia"/>
                <w:kern w:val="0"/>
                <w:szCs w:val="21"/>
              </w:rPr>
              <w:t>命名使用了特效、高效、奇效、广谱、第X代等内容扣</w:t>
            </w:r>
            <w:r>
              <w:rPr>
                <w:rFonts w:ascii="宋体" w:eastAsia="宋体" w:hAnsi="宋体" w:cs="宋体"/>
                <w:kern w:val="0"/>
                <w:szCs w:val="21"/>
              </w:rPr>
              <w:t>6</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844"/>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消毒产品命名禁止使用已经批准的药品名。</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发现有消毒产品</w:t>
            </w:r>
            <w:r>
              <w:rPr>
                <w:rFonts w:ascii="宋体" w:eastAsia="宋体" w:hAnsi="宋体" w:cs="宋体" w:hint="eastAsia"/>
                <w:kern w:val="0"/>
                <w:szCs w:val="21"/>
              </w:rPr>
              <w:t>命名使用已经批准的药品名，</w:t>
            </w:r>
            <w:proofErr w:type="gramStart"/>
            <w:r>
              <w:rPr>
                <w:rFonts w:ascii="宋体" w:eastAsia="宋体" w:hAnsi="宋体" w:cs="宋体" w:hint="eastAsia"/>
                <w:kern w:val="0"/>
                <w:szCs w:val="21"/>
              </w:rPr>
              <w:t>该关键项</w:t>
            </w:r>
            <w:proofErr w:type="gramEnd"/>
            <w:r>
              <w:rPr>
                <w:rFonts w:eastAsia="宋体" w:hint="eastAsia"/>
              </w:rPr>
              <w:t>★</w:t>
            </w:r>
            <w:r>
              <w:rPr>
                <w:rFonts w:ascii="宋体" w:eastAsia="宋体" w:hAnsi="宋体" w:cs="宋体" w:hint="eastAsia"/>
                <w:kern w:val="0"/>
                <w:szCs w:val="21"/>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844"/>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widowControl/>
              <w:spacing w:line="380" w:lineRule="exact"/>
              <w:rPr>
                <w:rFonts w:ascii="仿宋_GB2312" w:hAnsi="宋体" w:cs="宋体"/>
                <w:kern w:val="0"/>
                <w:szCs w:val="21"/>
                <w:highlight w:val="red"/>
              </w:rPr>
            </w:pPr>
            <w:r>
              <w:rPr>
                <w:rFonts w:ascii="宋体" w:eastAsia="宋体" w:hAnsi="宋体" w:cs="宋体" w:hint="eastAsia"/>
                <w:kern w:val="0"/>
                <w:szCs w:val="21"/>
              </w:rPr>
              <w:t>产品标签、说明书不得明示或暗示对疾病的治疗作用和效果或《消毒产品标签说明书管理规范》中禁止标注的内容</w:t>
            </w:r>
            <w:r>
              <w:rPr>
                <w:rFonts w:ascii="Malgun Gothic Semilight" w:eastAsia="Malgun Gothic Semilight" w:hAnsi="Malgun Gothic Semilight" w:cs="Malgun Gothic Semilight" w:hint="eastAsia"/>
                <w:kern w:val="0"/>
                <w:szCs w:val="21"/>
              </w:rPr>
              <w:t>。</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发现有产品</w:t>
            </w:r>
            <w:r>
              <w:rPr>
                <w:rFonts w:ascii="宋体" w:eastAsia="宋体" w:hAnsi="宋体" w:cs="宋体" w:hint="eastAsia"/>
                <w:kern w:val="0"/>
                <w:szCs w:val="21"/>
              </w:rPr>
              <w:t>标签、说明书明示或暗示对疾病的治疗作用和效果或《消毒产品标签说明书管理规范》中禁止标注的内容</w:t>
            </w:r>
            <w:r>
              <w:rPr>
                <w:rFonts w:ascii="Malgun Gothic Semilight" w:eastAsia="Malgun Gothic Semilight" w:hAnsi="Malgun Gothic Semilight" w:cs="Malgun Gothic Semilight" w:hint="eastAsia"/>
                <w:kern w:val="0"/>
                <w:szCs w:val="21"/>
              </w:rPr>
              <w:t>。</w:t>
            </w:r>
            <w:proofErr w:type="gramStart"/>
            <w:r>
              <w:rPr>
                <w:rFonts w:ascii="宋体" w:eastAsia="宋体" w:hAnsi="宋体" w:cs="宋体" w:hint="eastAsia"/>
                <w:kern w:val="0"/>
                <w:szCs w:val="21"/>
              </w:rPr>
              <w:t>该关键项</w:t>
            </w:r>
            <w:proofErr w:type="gramEnd"/>
            <w:r>
              <w:rPr>
                <w:rFonts w:eastAsia="宋体" w:hint="eastAsia"/>
              </w:rPr>
              <w:t>★</w:t>
            </w:r>
            <w:r>
              <w:rPr>
                <w:rFonts w:ascii="宋体" w:eastAsia="宋体" w:hAnsi="宋体" w:cs="宋体" w:hint="eastAsia"/>
                <w:kern w:val="0"/>
                <w:szCs w:val="21"/>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消毒产品标签说明书标注的内容应当符合《消毒产品标签说明书管理规范》。</w:t>
            </w:r>
          </w:p>
        </w:tc>
        <w:tc>
          <w:tcPr>
            <w:tcW w:w="880" w:type="dxa"/>
            <w:vAlign w:val="center"/>
          </w:tcPr>
          <w:p w:rsidR="008E64C1" w:rsidRDefault="008E64C1" w:rsidP="00A33D79">
            <w:pPr>
              <w:spacing w:line="300" w:lineRule="exact"/>
              <w:jc w:val="center"/>
              <w:rPr>
                <w:rFonts w:eastAsia="宋体"/>
              </w:rPr>
            </w:pPr>
            <w:r>
              <w:rPr>
                <w:rFonts w:eastAsia="宋体"/>
              </w:rPr>
              <w:t>8</w:t>
            </w:r>
          </w:p>
        </w:tc>
        <w:tc>
          <w:tcPr>
            <w:tcW w:w="4894" w:type="dxa"/>
            <w:vAlign w:val="center"/>
          </w:tcPr>
          <w:p w:rsidR="008E64C1" w:rsidRDefault="008E64C1" w:rsidP="00A33D79">
            <w:pPr>
              <w:spacing w:line="300" w:lineRule="exact"/>
              <w:rPr>
                <w:rFonts w:ascii="宋体" w:eastAsia="宋体" w:hAnsi="宋体" w:cs="宋体"/>
                <w:kern w:val="0"/>
                <w:szCs w:val="21"/>
              </w:rPr>
            </w:pPr>
            <w:r>
              <w:rPr>
                <w:rFonts w:ascii="宋体" w:eastAsia="宋体" w:hAnsi="宋体" w:cs="宋体" w:hint="eastAsia"/>
                <w:kern w:val="0"/>
                <w:szCs w:val="21"/>
              </w:rPr>
              <w:t>消毒产品标签说明书应标注的内容不全，扣</w:t>
            </w:r>
            <w:r>
              <w:rPr>
                <w:rFonts w:ascii="宋体" w:eastAsia="宋体" w:hAnsi="宋体" w:cs="宋体"/>
                <w:kern w:val="0"/>
                <w:szCs w:val="21"/>
              </w:rPr>
              <w:t>8</w:t>
            </w:r>
            <w:r>
              <w:rPr>
                <w:rFonts w:ascii="宋体" w:eastAsia="宋体" w:hAnsi="宋体" w:cs="宋体" w:hint="eastAsia"/>
                <w:kern w:val="0"/>
                <w:szCs w:val="21"/>
              </w:rPr>
              <w:t>分。</w:t>
            </w:r>
          </w:p>
          <w:p w:rsidR="008E64C1" w:rsidRDefault="008E64C1" w:rsidP="00A33D79">
            <w:pPr>
              <w:spacing w:line="300" w:lineRule="exact"/>
              <w:rPr>
                <w:rFonts w:eastAsia="宋体"/>
              </w:rPr>
            </w:pPr>
            <w:r>
              <w:rPr>
                <w:rFonts w:ascii="宋体" w:eastAsia="宋体" w:hAnsi="宋体" w:cs="宋体" w:hint="eastAsia"/>
                <w:kern w:val="0"/>
                <w:szCs w:val="21"/>
              </w:rPr>
              <w:t>未列入</w:t>
            </w:r>
            <w:r>
              <w:rPr>
                <w:rFonts w:ascii="宋体" w:eastAsia="宋体" w:hAnsi="宋体" w:cs="宋体"/>
                <w:kern w:val="0"/>
                <w:szCs w:val="21"/>
              </w:rPr>
              <w:t>消毒产品分类目录的产品</w:t>
            </w:r>
            <w:r>
              <w:rPr>
                <w:rFonts w:ascii="宋体" w:eastAsia="宋体" w:hAnsi="宋体" w:cs="宋体" w:hint="eastAsia"/>
                <w:kern w:val="0"/>
                <w:szCs w:val="21"/>
              </w:rPr>
              <w:t>，</w:t>
            </w:r>
            <w:r>
              <w:rPr>
                <w:rFonts w:ascii="宋体" w:eastAsia="宋体" w:hAnsi="宋体" w:cs="宋体"/>
                <w:kern w:val="0"/>
                <w:szCs w:val="21"/>
              </w:rPr>
              <w:t>在包装</w:t>
            </w:r>
            <w:r>
              <w:rPr>
                <w:rFonts w:ascii="宋体" w:eastAsia="宋体" w:hAnsi="宋体" w:cs="宋体" w:hint="eastAsia"/>
                <w:kern w:val="0"/>
                <w:szCs w:val="21"/>
              </w:rPr>
              <w:t>、</w:t>
            </w:r>
            <w:r>
              <w:rPr>
                <w:rFonts w:ascii="宋体" w:eastAsia="宋体" w:hAnsi="宋体" w:cs="宋体"/>
                <w:kern w:val="0"/>
                <w:szCs w:val="21"/>
              </w:rPr>
              <w:t>标签和说明书上标识消毒产品</w:t>
            </w:r>
            <w:r>
              <w:rPr>
                <w:rFonts w:ascii="宋体" w:eastAsia="宋体" w:hAnsi="宋体" w:cs="宋体" w:hint="eastAsia"/>
                <w:kern w:val="0"/>
                <w:szCs w:val="21"/>
              </w:rPr>
              <w:t>生产</w:t>
            </w:r>
            <w:r>
              <w:rPr>
                <w:rFonts w:ascii="宋体" w:eastAsia="宋体" w:hAnsi="宋体" w:cs="宋体"/>
                <w:kern w:val="0"/>
                <w:szCs w:val="21"/>
              </w:rPr>
              <w:t>企业卫生</w:t>
            </w:r>
            <w:proofErr w:type="gramStart"/>
            <w:r>
              <w:rPr>
                <w:rFonts w:ascii="宋体" w:eastAsia="宋体" w:hAnsi="宋体" w:cs="宋体"/>
                <w:kern w:val="0"/>
                <w:szCs w:val="21"/>
              </w:rPr>
              <w:t>许可证号</w:t>
            </w:r>
            <w:r>
              <w:rPr>
                <w:rFonts w:eastAsia="宋体" w:hint="eastAsia"/>
              </w:rPr>
              <w:t>扣</w:t>
            </w:r>
            <w:r>
              <w:rPr>
                <w:rFonts w:eastAsia="宋体"/>
              </w:rPr>
              <w:t>8</w:t>
            </w:r>
            <w:r>
              <w:rPr>
                <w:rFonts w:eastAsia="宋体" w:hint="eastAsia"/>
              </w:rPr>
              <w:t>分</w:t>
            </w:r>
            <w:proofErr w:type="gramEnd"/>
            <w:r>
              <w:rPr>
                <w:rFonts w:eastAsia="宋体" w:hint="eastAsia"/>
              </w:rPr>
              <w:t>。</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300" w:lineRule="exact"/>
              <w:jc w:val="center"/>
              <w:rPr>
                <w:rFonts w:ascii="黑体" w:eastAsia="黑体"/>
                <w:sz w:val="24"/>
              </w:rPr>
            </w:pPr>
          </w:p>
        </w:tc>
        <w:tc>
          <w:tcPr>
            <w:tcW w:w="1081" w:type="dxa"/>
            <w:vMerge/>
            <w:vAlign w:val="center"/>
          </w:tcPr>
          <w:p w:rsidR="008E64C1" w:rsidRDefault="008E64C1" w:rsidP="00A33D79">
            <w:pPr>
              <w:spacing w:line="300" w:lineRule="exact"/>
              <w:jc w:val="center"/>
              <w:rPr>
                <w:rFonts w:ascii="黑体" w:eastAsia="黑体"/>
                <w:sz w:val="24"/>
              </w:rPr>
            </w:pPr>
          </w:p>
        </w:tc>
        <w:tc>
          <w:tcPr>
            <w:tcW w:w="5386" w:type="dxa"/>
            <w:vAlign w:val="center"/>
          </w:tcPr>
          <w:p w:rsidR="008E64C1" w:rsidRDefault="008E64C1" w:rsidP="00A33D79">
            <w:pPr>
              <w:widowControl/>
              <w:spacing w:line="380" w:lineRule="exact"/>
              <w:rPr>
                <w:rFonts w:ascii="宋体" w:eastAsia="宋体" w:hAnsi="宋体" w:cs="宋体"/>
                <w:kern w:val="0"/>
                <w:szCs w:val="21"/>
              </w:rPr>
            </w:pPr>
            <w:r>
              <w:rPr>
                <w:rFonts w:ascii="宋体" w:eastAsia="宋体" w:hAnsi="宋体" w:cs="宋体" w:hint="eastAsia"/>
                <w:kern w:val="0"/>
                <w:szCs w:val="21"/>
              </w:rPr>
              <w:t>▲消毒产品标签说明书标注的抑/杀灭微生物</w:t>
            </w:r>
            <w:r>
              <w:rPr>
                <w:rFonts w:ascii="宋体" w:eastAsia="宋体" w:hAnsi="宋体" w:cs="宋体"/>
                <w:kern w:val="0"/>
                <w:szCs w:val="21"/>
              </w:rPr>
              <w:t>类别</w:t>
            </w:r>
            <w:r>
              <w:rPr>
                <w:rFonts w:ascii="宋体" w:eastAsia="宋体" w:hAnsi="宋体" w:cs="宋体" w:hint="eastAsia"/>
                <w:kern w:val="0"/>
                <w:szCs w:val="21"/>
              </w:rPr>
              <w:t>与检验报告一致。</w:t>
            </w:r>
          </w:p>
        </w:tc>
        <w:tc>
          <w:tcPr>
            <w:tcW w:w="880" w:type="dxa"/>
            <w:vAlign w:val="center"/>
          </w:tcPr>
          <w:p w:rsidR="008E64C1" w:rsidRDefault="008E64C1" w:rsidP="00A33D79">
            <w:pPr>
              <w:spacing w:line="300" w:lineRule="exact"/>
              <w:jc w:val="center"/>
              <w:rPr>
                <w:rFonts w:eastAsia="宋体"/>
              </w:rPr>
            </w:pPr>
            <w:r>
              <w:rPr>
                <w:rFonts w:eastAsia="宋体"/>
              </w:rPr>
              <w:t>6</w:t>
            </w:r>
          </w:p>
        </w:tc>
        <w:tc>
          <w:tcPr>
            <w:tcW w:w="4894" w:type="dxa"/>
            <w:vAlign w:val="center"/>
          </w:tcPr>
          <w:p w:rsidR="008E64C1" w:rsidRDefault="008E64C1" w:rsidP="00A33D79">
            <w:pPr>
              <w:spacing w:line="300" w:lineRule="exact"/>
              <w:rPr>
                <w:rFonts w:ascii="宋体" w:eastAsia="宋体" w:hAnsi="宋体" w:cs="宋体"/>
                <w:kern w:val="0"/>
                <w:szCs w:val="21"/>
              </w:rPr>
            </w:pPr>
            <w:r>
              <w:rPr>
                <w:rFonts w:ascii="宋体" w:eastAsia="宋体" w:hAnsi="宋体" w:cs="宋体" w:hint="eastAsia"/>
                <w:kern w:val="0"/>
                <w:szCs w:val="21"/>
              </w:rPr>
              <w:t>发现有消毒产品标签说明书标注的抑</w:t>
            </w:r>
            <w:r>
              <w:rPr>
                <w:rFonts w:ascii="宋体" w:eastAsia="宋体" w:hAnsi="宋体" w:cs="宋体"/>
                <w:kern w:val="0"/>
                <w:szCs w:val="21"/>
              </w:rPr>
              <w:t>/</w:t>
            </w:r>
            <w:r>
              <w:rPr>
                <w:rFonts w:ascii="宋体" w:eastAsia="宋体" w:hAnsi="宋体" w:cs="宋体" w:hint="eastAsia"/>
                <w:kern w:val="0"/>
                <w:szCs w:val="21"/>
              </w:rPr>
              <w:t>杀灭微生物类别与检验报告不一致，扣</w:t>
            </w:r>
            <w:r>
              <w:rPr>
                <w:rFonts w:ascii="宋体" w:eastAsia="宋体" w:hAnsi="宋体" w:cs="宋体"/>
                <w:kern w:val="0"/>
                <w:szCs w:val="21"/>
              </w:rPr>
              <w:t>6</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原料及配方</w:t>
            </w:r>
          </w:p>
          <w:p w:rsidR="008E64C1" w:rsidRDefault="008E64C1" w:rsidP="00A33D79">
            <w:pPr>
              <w:jc w:val="center"/>
              <w:rPr>
                <w:rFonts w:ascii="黑体" w:eastAsia="黑体"/>
                <w:sz w:val="24"/>
              </w:rPr>
            </w:pPr>
            <w:r>
              <w:rPr>
                <w:rFonts w:ascii="黑体" w:eastAsia="黑体" w:hint="eastAsia"/>
                <w:sz w:val="22"/>
              </w:rPr>
              <w:lastRenderedPageBreak/>
              <w:t>（10分）</w:t>
            </w:r>
          </w:p>
        </w:tc>
        <w:tc>
          <w:tcPr>
            <w:tcW w:w="5386" w:type="dxa"/>
            <w:vAlign w:val="center"/>
          </w:tcPr>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lastRenderedPageBreak/>
              <w:t>产品不得添加禁止使用的原料或超过限量添加限量原料。</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发现有产品</w:t>
            </w:r>
            <w:r>
              <w:rPr>
                <w:rFonts w:ascii="宋体" w:eastAsia="宋体" w:hAnsi="宋体" w:cs="宋体" w:hint="eastAsia"/>
                <w:kern w:val="0"/>
                <w:szCs w:val="21"/>
              </w:rPr>
              <w:t>配方添加了禁止使用的原料或超过限量添加限量原料，</w:t>
            </w:r>
            <w:proofErr w:type="gramStart"/>
            <w:r>
              <w:rPr>
                <w:rFonts w:ascii="宋体" w:eastAsia="宋体" w:hAnsi="宋体" w:cs="宋体" w:hint="eastAsia"/>
                <w:kern w:val="0"/>
                <w:szCs w:val="21"/>
              </w:rPr>
              <w:t>该关键项</w:t>
            </w:r>
            <w:proofErr w:type="gramEnd"/>
            <w:r>
              <w:rPr>
                <w:rFonts w:eastAsia="宋体" w:hint="eastAsia"/>
              </w:rPr>
              <w:t>★不合格。</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501"/>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600" w:lineRule="exact"/>
              <w:jc w:val="center"/>
              <w:rPr>
                <w:rFonts w:ascii="黑体" w:eastAsia="黑体"/>
                <w:sz w:val="24"/>
              </w:rPr>
            </w:pPr>
          </w:p>
        </w:tc>
        <w:tc>
          <w:tcPr>
            <w:tcW w:w="5386" w:type="dxa"/>
            <w:vAlign w:val="center"/>
          </w:tcPr>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t>▲产品配方应与实际生产产品配方、投加量一致。</w:t>
            </w:r>
          </w:p>
        </w:tc>
        <w:tc>
          <w:tcPr>
            <w:tcW w:w="880" w:type="dxa"/>
            <w:vAlign w:val="center"/>
          </w:tcPr>
          <w:p w:rsidR="008E64C1" w:rsidRDefault="008E64C1" w:rsidP="00A33D79">
            <w:pPr>
              <w:spacing w:line="300" w:lineRule="exact"/>
              <w:jc w:val="center"/>
              <w:rPr>
                <w:rFonts w:eastAsia="宋体"/>
              </w:rPr>
            </w:pPr>
            <w:r>
              <w:rPr>
                <w:rFonts w:eastAsia="宋体" w:hint="eastAsia"/>
              </w:rPr>
              <w:t>10</w:t>
            </w:r>
          </w:p>
        </w:tc>
        <w:tc>
          <w:tcPr>
            <w:tcW w:w="4894" w:type="dxa"/>
            <w:vAlign w:val="center"/>
          </w:tcPr>
          <w:p w:rsidR="008E64C1" w:rsidRDefault="008E64C1" w:rsidP="00A33D79">
            <w:pPr>
              <w:widowControl/>
              <w:spacing w:line="380" w:lineRule="exact"/>
              <w:rPr>
                <w:rFonts w:ascii="仿宋_GB2312" w:hAnsi="宋体" w:cs="宋体"/>
                <w:kern w:val="0"/>
                <w:szCs w:val="21"/>
              </w:rPr>
            </w:pPr>
            <w:r>
              <w:rPr>
                <w:rFonts w:ascii="宋体" w:eastAsia="宋体" w:hAnsi="宋体" w:cs="宋体" w:hint="eastAsia"/>
                <w:kern w:val="0"/>
                <w:szCs w:val="21"/>
              </w:rPr>
              <w:t>▲发现有产品配方与实际生产产品配方不一致扣</w:t>
            </w:r>
            <w:r>
              <w:rPr>
                <w:rFonts w:ascii="宋体" w:eastAsia="宋体" w:hAnsi="宋体" w:cs="宋体"/>
                <w:kern w:val="0"/>
                <w:szCs w:val="21"/>
              </w:rPr>
              <w:t>10</w:t>
            </w:r>
            <w:r>
              <w:rPr>
                <w:rFonts w:ascii="宋体" w:eastAsia="宋体" w:hAnsi="宋体" w:cs="宋体" w:hint="eastAsia"/>
                <w:kern w:val="0"/>
                <w:szCs w:val="21"/>
              </w:rPr>
              <w:t>分。</w:t>
            </w:r>
          </w:p>
        </w:tc>
        <w:tc>
          <w:tcPr>
            <w:tcW w:w="851" w:type="dxa"/>
            <w:vAlign w:val="center"/>
          </w:tcPr>
          <w:p w:rsidR="008E64C1" w:rsidRDefault="008E64C1" w:rsidP="00A33D79">
            <w:pPr>
              <w:spacing w:line="300" w:lineRule="exact"/>
              <w:rPr>
                <w:rFonts w:eastAsia="宋体"/>
              </w:rPr>
            </w:pPr>
          </w:p>
        </w:tc>
        <w:tc>
          <w:tcPr>
            <w:tcW w:w="851" w:type="dxa"/>
          </w:tcPr>
          <w:p w:rsidR="008E64C1" w:rsidRDefault="008E64C1" w:rsidP="00A33D79">
            <w:pPr>
              <w:spacing w:line="300" w:lineRule="exact"/>
              <w:rPr>
                <w:rFonts w:eastAsia="宋体"/>
              </w:rPr>
            </w:pPr>
          </w:p>
        </w:tc>
      </w:tr>
      <w:tr w:rsidR="008E64C1" w:rsidTr="00A33D79">
        <w:trPr>
          <w:cantSplit/>
          <w:trHeight w:val="527"/>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restart"/>
            <w:vAlign w:val="center"/>
          </w:tcPr>
          <w:p w:rsidR="008E64C1" w:rsidRDefault="008E64C1" w:rsidP="00A33D79">
            <w:pPr>
              <w:spacing w:line="300" w:lineRule="exact"/>
              <w:jc w:val="center"/>
              <w:rPr>
                <w:rFonts w:ascii="黑体" w:eastAsia="黑体"/>
                <w:sz w:val="24"/>
              </w:rPr>
            </w:pPr>
            <w:r>
              <w:rPr>
                <w:rFonts w:ascii="黑体" w:eastAsia="黑体" w:hint="eastAsia"/>
                <w:sz w:val="24"/>
              </w:rPr>
              <w:t>出厂</w:t>
            </w:r>
          </w:p>
          <w:p w:rsidR="008E64C1" w:rsidRDefault="008E64C1" w:rsidP="00A33D79">
            <w:pPr>
              <w:spacing w:line="300" w:lineRule="exact"/>
              <w:jc w:val="center"/>
              <w:rPr>
                <w:rFonts w:ascii="黑体" w:eastAsia="黑体"/>
                <w:sz w:val="24"/>
              </w:rPr>
            </w:pPr>
            <w:r>
              <w:rPr>
                <w:rFonts w:ascii="黑体" w:eastAsia="黑体" w:hint="eastAsia"/>
                <w:sz w:val="24"/>
              </w:rPr>
              <w:t>检验</w:t>
            </w:r>
          </w:p>
          <w:p w:rsidR="008E64C1" w:rsidRDefault="008E64C1" w:rsidP="00A33D79">
            <w:pPr>
              <w:jc w:val="center"/>
              <w:rPr>
                <w:rFonts w:ascii="黑体" w:eastAsia="黑体"/>
                <w:sz w:val="24"/>
              </w:rPr>
            </w:pPr>
            <w:r>
              <w:rPr>
                <w:rFonts w:ascii="黑体" w:eastAsia="黑体" w:hint="eastAsia"/>
                <w:sz w:val="22"/>
              </w:rPr>
              <w:t>（10分）</w:t>
            </w:r>
          </w:p>
        </w:tc>
        <w:tc>
          <w:tcPr>
            <w:tcW w:w="5386" w:type="dxa"/>
            <w:vAlign w:val="center"/>
          </w:tcPr>
          <w:p w:rsidR="008E64C1" w:rsidRDefault="008E64C1" w:rsidP="00A33D79">
            <w:pPr>
              <w:spacing w:line="300" w:lineRule="exact"/>
              <w:rPr>
                <w:rFonts w:eastAsia="宋体"/>
              </w:rPr>
            </w:pPr>
            <w:r>
              <w:rPr>
                <w:rFonts w:eastAsia="宋体" w:hint="eastAsia"/>
              </w:rPr>
              <w:t>应根据产品特点对产品卫生质量进行自检。</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企业未对产品卫生质量进行自检，出厂检验项目不得分。</w:t>
            </w:r>
          </w:p>
        </w:tc>
        <w:tc>
          <w:tcPr>
            <w:tcW w:w="851" w:type="dxa"/>
            <w:vAlign w:val="center"/>
          </w:tcPr>
          <w:p w:rsidR="008E64C1" w:rsidRDefault="008E64C1" w:rsidP="00A33D79">
            <w:pPr>
              <w:spacing w:line="240" w:lineRule="exact"/>
              <w:rPr>
                <w:rFonts w:ascii="宋体" w:eastAsia="宋体" w:hAnsi="宋体"/>
                <w:sz w:val="18"/>
                <w:szCs w:val="21"/>
              </w:rPr>
            </w:pPr>
          </w:p>
        </w:tc>
        <w:tc>
          <w:tcPr>
            <w:tcW w:w="851" w:type="dxa"/>
          </w:tcPr>
          <w:p w:rsidR="008E64C1" w:rsidRDefault="008E64C1" w:rsidP="00A33D79">
            <w:pPr>
              <w:spacing w:line="240" w:lineRule="exact"/>
              <w:rPr>
                <w:rFonts w:ascii="宋体" w:eastAsia="宋体" w:hAnsi="宋体"/>
                <w:sz w:val="18"/>
                <w:szCs w:val="21"/>
              </w:rPr>
            </w:pPr>
          </w:p>
        </w:tc>
      </w:tr>
      <w:tr w:rsidR="008E64C1" w:rsidTr="00A33D79">
        <w:trPr>
          <w:cantSplit/>
          <w:jc w:val="center"/>
        </w:trPr>
        <w:tc>
          <w:tcPr>
            <w:tcW w:w="1012" w:type="dxa"/>
            <w:vMerge/>
            <w:vAlign w:val="center"/>
          </w:tcPr>
          <w:p w:rsidR="008E64C1" w:rsidRDefault="008E64C1" w:rsidP="00A33D79">
            <w:pPr>
              <w:spacing w:line="600" w:lineRule="exact"/>
              <w:jc w:val="center"/>
              <w:rPr>
                <w:rFonts w:ascii="黑体" w:eastAsia="黑体"/>
                <w:sz w:val="24"/>
              </w:rPr>
            </w:pPr>
          </w:p>
        </w:tc>
        <w:tc>
          <w:tcPr>
            <w:tcW w:w="1081" w:type="dxa"/>
            <w:vMerge/>
            <w:vAlign w:val="center"/>
          </w:tcPr>
          <w:p w:rsidR="008E64C1" w:rsidRDefault="008E64C1" w:rsidP="00A33D79">
            <w:pPr>
              <w:spacing w:line="600" w:lineRule="exact"/>
              <w:jc w:val="center"/>
              <w:rPr>
                <w:rFonts w:ascii="黑体" w:eastAsia="黑体"/>
                <w:sz w:val="24"/>
              </w:rPr>
            </w:pPr>
          </w:p>
        </w:tc>
        <w:tc>
          <w:tcPr>
            <w:tcW w:w="5386" w:type="dxa"/>
            <w:vAlign w:val="center"/>
          </w:tcPr>
          <w:p w:rsidR="008E64C1" w:rsidRDefault="008E64C1" w:rsidP="00A33D79">
            <w:pPr>
              <w:spacing w:line="300" w:lineRule="exact"/>
              <w:rPr>
                <w:rFonts w:eastAsia="宋体"/>
              </w:rPr>
            </w:pPr>
            <w:r>
              <w:rPr>
                <w:rFonts w:eastAsia="宋体" w:hint="eastAsia"/>
              </w:rPr>
              <w:t>产品出厂前应按《消毒产品生产企业卫生规范》和产品企业标准进行卫生质量检验合格出厂。</w:t>
            </w:r>
          </w:p>
        </w:tc>
        <w:tc>
          <w:tcPr>
            <w:tcW w:w="880" w:type="dxa"/>
            <w:vAlign w:val="center"/>
          </w:tcPr>
          <w:p w:rsidR="008E64C1" w:rsidRDefault="008E64C1" w:rsidP="00A33D79">
            <w:pPr>
              <w:spacing w:line="300" w:lineRule="exact"/>
              <w:jc w:val="center"/>
              <w:rPr>
                <w:rFonts w:eastAsia="宋体"/>
              </w:rPr>
            </w:pPr>
            <w:r>
              <w:rPr>
                <w:rFonts w:eastAsia="宋体" w:hint="eastAsia"/>
              </w:rPr>
              <w:t>10</w:t>
            </w:r>
          </w:p>
        </w:tc>
        <w:tc>
          <w:tcPr>
            <w:tcW w:w="4894" w:type="dxa"/>
            <w:vAlign w:val="center"/>
          </w:tcPr>
          <w:p w:rsidR="008E64C1" w:rsidRDefault="008E64C1" w:rsidP="00A33D79">
            <w:pPr>
              <w:spacing w:line="300" w:lineRule="exact"/>
              <w:rPr>
                <w:rFonts w:eastAsia="宋体"/>
              </w:rPr>
            </w:pPr>
            <w:r>
              <w:rPr>
                <w:rFonts w:eastAsia="宋体" w:hint="eastAsia"/>
              </w:rPr>
              <w:t>出厂产品无检验报告或</w:t>
            </w:r>
            <w:r>
              <w:rPr>
                <w:rFonts w:eastAsia="宋体"/>
              </w:rPr>
              <w:t>报告作假的</w:t>
            </w:r>
            <w:r>
              <w:rPr>
                <w:rFonts w:eastAsia="宋体" w:hint="eastAsia"/>
              </w:rPr>
              <w:t>扣</w:t>
            </w:r>
            <w:r>
              <w:rPr>
                <w:rFonts w:eastAsia="宋体"/>
              </w:rPr>
              <w:t>10</w:t>
            </w:r>
            <w:r>
              <w:rPr>
                <w:rFonts w:eastAsia="宋体" w:hint="eastAsia"/>
              </w:rPr>
              <w:t>分，检验项目缺项的每</w:t>
            </w:r>
            <w:r>
              <w:rPr>
                <w:rFonts w:eastAsia="宋体"/>
              </w:rPr>
              <w:t>缺一项</w:t>
            </w:r>
            <w:r>
              <w:rPr>
                <w:rFonts w:eastAsia="宋体" w:hint="eastAsia"/>
              </w:rPr>
              <w:t>扣</w:t>
            </w:r>
            <w:r>
              <w:rPr>
                <w:rFonts w:eastAsia="宋体"/>
              </w:rPr>
              <w:t>3</w:t>
            </w:r>
            <w:r>
              <w:rPr>
                <w:rFonts w:eastAsia="宋体" w:hint="eastAsia"/>
              </w:rPr>
              <w:t>分。</w:t>
            </w:r>
          </w:p>
          <w:p w:rsidR="008E64C1" w:rsidRDefault="008E64C1" w:rsidP="00A33D79">
            <w:pPr>
              <w:spacing w:line="300" w:lineRule="exact"/>
              <w:rPr>
                <w:rFonts w:eastAsia="宋体"/>
              </w:rPr>
            </w:pPr>
            <w:r>
              <w:rPr>
                <w:rFonts w:eastAsia="宋体" w:hint="eastAsia"/>
              </w:rPr>
              <w:t>委托微生物指标检验的，不能提供委托检验协议书扣</w:t>
            </w:r>
            <w:r>
              <w:rPr>
                <w:rFonts w:eastAsia="宋体"/>
              </w:rPr>
              <w:t>5</w:t>
            </w:r>
            <w:r>
              <w:rPr>
                <w:rFonts w:eastAsia="宋体" w:hint="eastAsia"/>
              </w:rPr>
              <w:t>分，无委托检验报告扣</w:t>
            </w:r>
            <w:r>
              <w:rPr>
                <w:rFonts w:eastAsia="宋体"/>
              </w:rPr>
              <w:t>10</w:t>
            </w:r>
            <w:r>
              <w:rPr>
                <w:rFonts w:eastAsia="宋体" w:hint="eastAsia"/>
              </w:rPr>
              <w:t>分，检验项目缺项的每缺一项扣</w:t>
            </w:r>
            <w:r>
              <w:rPr>
                <w:rFonts w:eastAsia="宋体"/>
              </w:rPr>
              <w:t>3</w:t>
            </w:r>
            <w:r>
              <w:rPr>
                <w:rFonts w:eastAsia="宋体" w:hint="eastAsia"/>
              </w:rPr>
              <w:t>分。</w:t>
            </w:r>
          </w:p>
        </w:tc>
        <w:tc>
          <w:tcPr>
            <w:tcW w:w="851" w:type="dxa"/>
            <w:vAlign w:val="center"/>
          </w:tcPr>
          <w:p w:rsidR="008E64C1" w:rsidRDefault="008E64C1" w:rsidP="00A33D79">
            <w:pPr>
              <w:spacing w:line="240" w:lineRule="exact"/>
              <w:rPr>
                <w:rFonts w:ascii="宋体" w:eastAsia="宋体" w:hAnsi="宋体"/>
                <w:sz w:val="18"/>
                <w:szCs w:val="21"/>
              </w:rPr>
            </w:pPr>
          </w:p>
        </w:tc>
        <w:tc>
          <w:tcPr>
            <w:tcW w:w="851" w:type="dxa"/>
          </w:tcPr>
          <w:p w:rsidR="008E64C1" w:rsidRDefault="008E64C1" w:rsidP="00A33D79">
            <w:pPr>
              <w:spacing w:line="240" w:lineRule="exact"/>
              <w:rPr>
                <w:rFonts w:ascii="宋体" w:eastAsia="宋体" w:hAnsi="宋体"/>
                <w:sz w:val="18"/>
                <w:szCs w:val="21"/>
              </w:rPr>
            </w:pPr>
          </w:p>
        </w:tc>
      </w:tr>
      <w:tr w:rsidR="008E64C1" w:rsidTr="00A33D79">
        <w:trPr>
          <w:cantSplit/>
          <w:trHeight w:val="70"/>
          <w:jc w:val="center"/>
        </w:trPr>
        <w:tc>
          <w:tcPr>
            <w:tcW w:w="2093" w:type="dxa"/>
            <w:gridSpan w:val="2"/>
            <w:vAlign w:val="center"/>
          </w:tcPr>
          <w:p w:rsidR="008E64C1" w:rsidRDefault="008E64C1" w:rsidP="00A33D79">
            <w:pPr>
              <w:spacing w:line="600" w:lineRule="exact"/>
              <w:jc w:val="center"/>
              <w:rPr>
                <w:rFonts w:ascii="黑体" w:eastAsia="黑体"/>
                <w:sz w:val="24"/>
              </w:rPr>
            </w:pPr>
            <w:r>
              <w:rPr>
                <w:rFonts w:eastAsia="宋体" w:hint="eastAsia"/>
              </w:rPr>
              <w:t>▲</w:t>
            </w:r>
            <w:r>
              <w:rPr>
                <w:rFonts w:ascii="黑体" w:eastAsia="黑体" w:hint="eastAsia"/>
                <w:sz w:val="24"/>
              </w:rPr>
              <w:t>监督抽检</w:t>
            </w:r>
          </w:p>
        </w:tc>
        <w:tc>
          <w:tcPr>
            <w:tcW w:w="5386" w:type="dxa"/>
            <w:vAlign w:val="center"/>
          </w:tcPr>
          <w:p w:rsidR="008E64C1" w:rsidRDefault="008E64C1" w:rsidP="00A33D79">
            <w:pPr>
              <w:spacing w:line="300" w:lineRule="exact"/>
              <w:rPr>
                <w:rFonts w:ascii="黑体" w:eastAsia="黑体"/>
                <w:sz w:val="24"/>
              </w:rPr>
            </w:pPr>
            <w:r>
              <w:rPr>
                <w:rFonts w:ascii="黑体" w:eastAsia="黑体" w:hint="eastAsia"/>
                <w:sz w:val="24"/>
              </w:rPr>
              <w:t>▲</w:t>
            </w:r>
            <w:r>
              <w:rPr>
                <w:rFonts w:ascii="宋体" w:eastAsia="宋体" w:hAnsi="宋体" w:cs="宋体" w:hint="eastAsia"/>
                <w:kern w:val="0"/>
                <w:szCs w:val="21"/>
              </w:rPr>
              <w:t>产品卫生质量抽检检验结果应符合有关标准和规范的要求。</w:t>
            </w:r>
          </w:p>
        </w:tc>
        <w:tc>
          <w:tcPr>
            <w:tcW w:w="880" w:type="dxa"/>
            <w:vAlign w:val="center"/>
          </w:tcPr>
          <w:p w:rsidR="008E64C1" w:rsidRDefault="008E64C1" w:rsidP="00A33D79">
            <w:pPr>
              <w:spacing w:line="300" w:lineRule="exact"/>
              <w:jc w:val="center"/>
              <w:rPr>
                <w:rFonts w:eastAsia="宋体"/>
              </w:rPr>
            </w:pPr>
            <w:r>
              <w:rPr>
                <w:rFonts w:eastAsia="宋体" w:hint="eastAsia"/>
              </w:rPr>
              <w:t>★</w:t>
            </w:r>
          </w:p>
        </w:tc>
        <w:tc>
          <w:tcPr>
            <w:tcW w:w="4894" w:type="dxa"/>
            <w:vAlign w:val="center"/>
          </w:tcPr>
          <w:p w:rsidR="008E64C1" w:rsidRDefault="008E64C1" w:rsidP="00A33D79">
            <w:pPr>
              <w:spacing w:line="300" w:lineRule="exact"/>
              <w:rPr>
                <w:rFonts w:eastAsia="宋体"/>
              </w:rPr>
            </w:pPr>
            <w:r>
              <w:rPr>
                <w:rFonts w:eastAsia="宋体" w:hint="eastAsia"/>
              </w:rPr>
              <w:t>有产品抽检结果不</w:t>
            </w:r>
            <w:r>
              <w:rPr>
                <w:rFonts w:ascii="宋体" w:eastAsia="宋体" w:hAnsi="宋体" w:cs="宋体" w:hint="eastAsia"/>
                <w:kern w:val="0"/>
                <w:szCs w:val="21"/>
              </w:rPr>
              <w:t>符合有关标准和规范要求，</w:t>
            </w:r>
            <w:proofErr w:type="gramStart"/>
            <w:r>
              <w:rPr>
                <w:rFonts w:ascii="宋体" w:eastAsia="宋体" w:hAnsi="宋体" w:cs="宋体" w:hint="eastAsia"/>
                <w:kern w:val="0"/>
                <w:szCs w:val="21"/>
              </w:rPr>
              <w:t>该关键项</w:t>
            </w:r>
            <w:proofErr w:type="gramEnd"/>
            <w:r>
              <w:rPr>
                <w:rFonts w:eastAsia="宋体" w:hint="eastAsia"/>
              </w:rPr>
              <w:t>★不合格。</w:t>
            </w:r>
          </w:p>
        </w:tc>
        <w:tc>
          <w:tcPr>
            <w:tcW w:w="851" w:type="dxa"/>
            <w:vAlign w:val="center"/>
          </w:tcPr>
          <w:p w:rsidR="008E64C1" w:rsidRDefault="008E64C1" w:rsidP="00A33D79">
            <w:pPr>
              <w:spacing w:line="240" w:lineRule="exact"/>
              <w:rPr>
                <w:rFonts w:ascii="宋体" w:eastAsia="宋体" w:hAnsi="宋体"/>
                <w:sz w:val="18"/>
                <w:szCs w:val="21"/>
              </w:rPr>
            </w:pPr>
          </w:p>
        </w:tc>
        <w:tc>
          <w:tcPr>
            <w:tcW w:w="851" w:type="dxa"/>
          </w:tcPr>
          <w:p w:rsidR="008E64C1" w:rsidRDefault="008E64C1" w:rsidP="00A33D79">
            <w:pPr>
              <w:spacing w:line="240" w:lineRule="exact"/>
              <w:rPr>
                <w:rFonts w:ascii="宋体" w:eastAsia="宋体" w:hAnsi="宋体"/>
                <w:sz w:val="18"/>
                <w:szCs w:val="21"/>
              </w:rPr>
            </w:pPr>
          </w:p>
        </w:tc>
      </w:tr>
      <w:tr w:rsidR="008E64C1" w:rsidTr="00A33D79">
        <w:trPr>
          <w:cantSplit/>
          <w:trHeight w:val="567"/>
          <w:jc w:val="center"/>
        </w:trPr>
        <w:tc>
          <w:tcPr>
            <w:tcW w:w="14104" w:type="dxa"/>
            <w:gridSpan w:val="6"/>
            <w:vAlign w:val="center"/>
          </w:tcPr>
          <w:p w:rsidR="008E64C1" w:rsidRDefault="008E64C1" w:rsidP="00A33D79">
            <w:pPr>
              <w:spacing w:line="240" w:lineRule="exact"/>
              <w:ind w:firstLineChars="7250" w:firstLine="13050"/>
              <w:rPr>
                <w:rFonts w:ascii="宋体" w:eastAsia="宋体" w:hAnsi="宋体"/>
                <w:sz w:val="18"/>
                <w:szCs w:val="21"/>
              </w:rPr>
            </w:pPr>
            <w:r>
              <w:rPr>
                <w:rFonts w:ascii="宋体" w:eastAsia="宋体" w:hAnsi="宋体" w:hint="eastAsia"/>
                <w:sz w:val="18"/>
                <w:szCs w:val="21"/>
              </w:rPr>
              <w:t>实际得分</w:t>
            </w:r>
          </w:p>
        </w:tc>
        <w:tc>
          <w:tcPr>
            <w:tcW w:w="851" w:type="dxa"/>
          </w:tcPr>
          <w:p w:rsidR="008E64C1" w:rsidRDefault="008E64C1" w:rsidP="00A33D79">
            <w:pPr>
              <w:spacing w:line="240" w:lineRule="exact"/>
              <w:rPr>
                <w:rFonts w:ascii="宋体" w:eastAsia="宋体" w:hAnsi="宋体"/>
                <w:sz w:val="18"/>
                <w:szCs w:val="21"/>
              </w:rPr>
            </w:pPr>
          </w:p>
        </w:tc>
      </w:tr>
      <w:tr w:rsidR="008E64C1" w:rsidTr="00A33D79">
        <w:trPr>
          <w:cantSplit/>
          <w:trHeight w:val="561"/>
          <w:jc w:val="center"/>
        </w:trPr>
        <w:tc>
          <w:tcPr>
            <w:tcW w:w="14104" w:type="dxa"/>
            <w:gridSpan w:val="6"/>
            <w:vAlign w:val="center"/>
          </w:tcPr>
          <w:p w:rsidR="008E64C1" w:rsidRDefault="008E64C1" w:rsidP="00A33D79">
            <w:pPr>
              <w:spacing w:line="240" w:lineRule="exact"/>
              <w:ind w:firstLineChars="7350" w:firstLine="13230"/>
              <w:rPr>
                <w:rFonts w:ascii="宋体" w:eastAsia="宋体" w:hAnsi="宋体"/>
                <w:sz w:val="18"/>
                <w:szCs w:val="21"/>
              </w:rPr>
            </w:pPr>
            <w:r>
              <w:rPr>
                <w:rFonts w:ascii="宋体" w:eastAsia="宋体" w:hAnsi="宋体" w:hint="eastAsia"/>
                <w:sz w:val="18"/>
                <w:szCs w:val="21"/>
              </w:rPr>
              <w:t>应得分</w:t>
            </w:r>
          </w:p>
        </w:tc>
        <w:tc>
          <w:tcPr>
            <w:tcW w:w="851" w:type="dxa"/>
          </w:tcPr>
          <w:p w:rsidR="008E64C1" w:rsidRDefault="008E64C1" w:rsidP="00A33D79">
            <w:pPr>
              <w:spacing w:line="240" w:lineRule="exact"/>
              <w:rPr>
                <w:rFonts w:ascii="宋体" w:eastAsia="宋体" w:hAnsi="宋体"/>
                <w:sz w:val="18"/>
                <w:szCs w:val="21"/>
              </w:rPr>
            </w:pPr>
          </w:p>
        </w:tc>
      </w:tr>
      <w:tr w:rsidR="008E64C1" w:rsidTr="00A33D79">
        <w:trPr>
          <w:cantSplit/>
          <w:trHeight w:val="555"/>
          <w:jc w:val="center"/>
        </w:trPr>
        <w:tc>
          <w:tcPr>
            <w:tcW w:w="14104" w:type="dxa"/>
            <w:gridSpan w:val="6"/>
            <w:vAlign w:val="center"/>
          </w:tcPr>
          <w:p w:rsidR="008E64C1" w:rsidRDefault="008E64C1" w:rsidP="00A33D79">
            <w:pPr>
              <w:spacing w:line="240" w:lineRule="exact"/>
              <w:ind w:firstLineChars="7250" w:firstLine="13050"/>
              <w:rPr>
                <w:rFonts w:ascii="宋体" w:eastAsia="宋体" w:hAnsi="宋体"/>
                <w:sz w:val="18"/>
                <w:szCs w:val="21"/>
              </w:rPr>
            </w:pPr>
            <w:r>
              <w:rPr>
                <w:rFonts w:ascii="宋体" w:eastAsia="宋体" w:hAnsi="宋体" w:hint="eastAsia"/>
                <w:sz w:val="18"/>
                <w:szCs w:val="21"/>
              </w:rPr>
              <w:t>标化得分</w:t>
            </w:r>
          </w:p>
        </w:tc>
        <w:tc>
          <w:tcPr>
            <w:tcW w:w="851" w:type="dxa"/>
          </w:tcPr>
          <w:p w:rsidR="008E64C1" w:rsidRDefault="008E64C1" w:rsidP="00A33D79">
            <w:pPr>
              <w:spacing w:line="240" w:lineRule="exact"/>
              <w:rPr>
                <w:rFonts w:ascii="宋体" w:eastAsia="宋体" w:hAnsi="宋体"/>
                <w:sz w:val="18"/>
                <w:szCs w:val="21"/>
              </w:rPr>
            </w:pPr>
          </w:p>
        </w:tc>
      </w:tr>
    </w:tbl>
    <w:p w:rsidR="008E64C1" w:rsidRDefault="008E64C1" w:rsidP="008E64C1">
      <w:pPr>
        <w:spacing w:line="400" w:lineRule="exact"/>
        <w:rPr>
          <w:rFonts w:eastAsia="宋体"/>
          <w:szCs w:val="21"/>
        </w:rPr>
      </w:pPr>
      <w:r>
        <w:rPr>
          <w:rFonts w:eastAsia="宋体" w:hint="eastAsia"/>
          <w:szCs w:val="21"/>
        </w:rPr>
        <w:t>现场评价人员（签名）：</w:t>
      </w:r>
      <w:r>
        <w:rPr>
          <w:rFonts w:eastAsia="宋体" w:hint="eastAsia"/>
          <w:szCs w:val="21"/>
        </w:rPr>
        <w:t xml:space="preserve">                                                                                    </w:t>
      </w:r>
      <w:r>
        <w:rPr>
          <w:rFonts w:eastAsia="宋体" w:hint="eastAsia"/>
          <w:szCs w:val="21"/>
        </w:rPr>
        <w:t>单位公章</w:t>
      </w:r>
    </w:p>
    <w:p w:rsidR="008E64C1" w:rsidRDefault="008E64C1" w:rsidP="008E64C1">
      <w:pPr>
        <w:spacing w:line="400" w:lineRule="exact"/>
        <w:rPr>
          <w:rFonts w:eastAsia="宋体"/>
          <w:szCs w:val="21"/>
        </w:rPr>
      </w:pPr>
      <w:r>
        <w:rPr>
          <w:rFonts w:eastAsia="宋体" w:hint="eastAsia"/>
          <w:szCs w:val="21"/>
        </w:rPr>
        <w:t>日期：</w:t>
      </w:r>
      <w:r>
        <w:rPr>
          <w:rFonts w:eastAsia="宋体" w:hint="eastAsia"/>
          <w:szCs w:val="21"/>
        </w:rPr>
        <w:t xml:space="preserve">       </w:t>
      </w:r>
      <w:r>
        <w:rPr>
          <w:rFonts w:eastAsia="宋体" w:hint="eastAsia"/>
          <w:szCs w:val="21"/>
        </w:rPr>
        <w:t>年</w:t>
      </w:r>
      <w:r>
        <w:rPr>
          <w:rFonts w:eastAsia="宋体" w:hint="eastAsia"/>
          <w:szCs w:val="21"/>
        </w:rPr>
        <w:t xml:space="preserve">     </w:t>
      </w:r>
      <w:r>
        <w:rPr>
          <w:rFonts w:eastAsia="宋体" w:hint="eastAsia"/>
          <w:szCs w:val="21"/>
        </w:rPr>
        <w:t>月</w:t>
      </w:r>
      <w:r>
        <w:rPr>
          <w:rFonts w:eastAsia="宋体" w:hint="eastAsia"/>
          <w:szCs w:val="21"/>
        </w:rPr>
        <w:t xml:space="preserve">     </w:t>
      </w:r>
      <w:r>
        <w:rPr>
          <w:rFonts w:eastAsia="宋体" w:hint="eastAsia"/>
          <w:szCs w:val="21"/>
        </w:rPr>
        <w:t>日</w:t>
      </w:r>
      <w:r>
        <w:rPr>
          <w:rFonts w:eastAsia="宋体" w:hint="eastAsia"/>
          <w:szCs w:val="21"/>
        </w:rPr>
        <w:t xml:space="preserve">                                                                                       </w:t>
      </w:r>
      <w:r>
        <w:rPr>
          <w:rFonts w:eastAsia="宋体" w:hint="eastAsia"/>
          <w:szCs w:val="21"/>
        </w:rPr>
        <w:t>年</w:t>
      </w:r>
      <w:r>
        <w:rPr>
          <w:rFonts w:eastAsia="宋体" w:hint="eastAsia"/>
          <w:szCs w:val="21"/>
        </w:rPr>
        <w:t xml:space="preserve">     </w:t>
      </w:r>
      <w:r>
        <w:rPr>
          <w:rFonts w:eastAsia="宋体" w:hint="eastAsia"/>
          <w:szCs w:val="21"/>
        </w:rPr>
        <w:t>月</w:t>
      </w:r>
      <w:r>
        <w:rPr>
          <w:rFonts w:eastAsia="宋体" w:hint="eastAsia"/>
          <w:szCs w:val="21"/>
        </w:rPr>
        <w:t xml:space="preserve">     </w:t>
      </w:r>
      <w:r>
        <w:rPr>
          <w:rFonts w:eastAsia="宋体" w:hint="eastAsia"/>
          <w:szCs w:val="21"/>
        </w:rPr>
        <w:t>日</w:t>
      </w:r>
    </w:p>
    <w:p w:rsidR="008E64C1" w:rsidRDefault="008E64C1" w:rsidP="008E64C1">
      <w:pPr>
        <w:widowControl/>
        <w:jc w:val="left"/>
        <w:rPr>
          <w:rFonts w:ascii="宋体" w:eastAsia="宋体" w:hAnsi="宋体"/>
          <w:b/>
          <w:sz w:val="44"/>
          <w:szCs w:val="44"/>
        </w:rPr>
        <w:sectPr w:rsidR="008E64C1">
          <w:pgSz w:w="16838" w:h="11906" w:orient="landscape"/>
          <w:pgMar w:top="1418" w:right="1134" w:bottom="851" w:left="1134" w:header="851" w:footer="992" w:gutter="0"/>
          <w:cols w:space="720"/>
          <w:docGrid w:type="lines" w:linePitch="312"/>
        </w:sectPr>
      </w:pPr>
    </w:p>
    <w:p w:rsidR="008E64C1" w:rsidRDefault="008E64C1" w:rsidP="008E64C1">
      <w:pPr>
        <w:jc w:val="center"/>
        <w:rPr>
          <w:rFonts w:ascii="宋体" w:eastAsia="宋体" w:hAnsi="宋体"/>
          <w:b/>
          <w:sz w:val="44"/>
          <w:szCs w:val="44"/>
        </w:rPr>
      </w:pPr>
      <w:r>
        <w:rPr>
          <w:rFonts w:ascii="宋体" w:eastAsia="宋体" w:hAnsi="宋体" w:hint="eastAsia"/>
          <w:b/>
          <w:sz w:val="44"/>
          <w:szCs w:val="44"/>
        </w:rPr>
        <w:lastRenderedPageBreak/>
        <w:t>填表说明</w:t>
      </w:r>
    </w:p>
    <w:p w:rsidR="008E64C1" w:rsidRDefault="008E64C1" w:rsidP="008E64C1">
      <w:pPr>
        <w:jc w:val="center"/>
        <w:rPr>
          <w:rFonts w:ascii="宋体" w:eastAsia="宋体" w:hAnsi="宋体"/>
          <w:b/>
          <w:sz w:val="44"/>
          <w:szCs w:val="44"/>
        </w:rPr>
      </w:pPr>
    </w:p>
    <w:p w:rsidR="008E64C1" w:rsidRDefault="008E64C1" w:rsidP="008E64C1">
      <w:pPr>
        <w:adjustRightInd w:val="0"/>
        <w:snapToGrid w:val="0"/>
        <w:spacing w:beforeLines="50" w:before="156" w:afterLines="50" w:after="156" w:line="560" w:lineRule="exact"/>
        <w:ind w:firstLineChars="200" w:firstLine="420"/>
        <w:outlineLvl w:val="0"/>
        <w:rPr>
          <w:rFonts w:ascii="仿宋_GB2312" w:hAnsi="仿宋"/>
          <w:color w:val="000000"/>
          <w:szCs w:val="32"/>
        </w:rPr>
      </w:pPr>
      <w:r>
        <w:rPr>
          <w:rFonts w:ascii="仿宋_GB2312" w:hAnsi="仿宋" w:hint="eastAsia"/>
          <w:color w:val="000000"/>
          <w:szCs w:val="32"/>
        </w:rPr>
        <w:t>1.</w:t>
      </w:r>
      <w:r>
        <w:rPr>
          <w:rFonts w:ascii="仿宋_GB2312" w:hAnsi="仿宋" w:hint="eastAsia"/>
          <w:color w:val="000000"/>
          <w:szCs w:val="32"/>
        </w:rPr>
        <w:t>评价时应同时对综合管理、生产过程管理、产品卫生质量、产品抽检</w:t>
      </w:r>
      <w:r>
        <w:rPr>
          <w:rFonts w:ascii="仿宋_GB2312" w:hAnsi="仿宋" w:hint="eastAsia"/>
          <w:color w:val="000000"/>
          <w:szCs w:val="32"/>
        </w:rPr>
        <w:t>4</w:t>
      </w:r>
      <w:r>
        <w:rPr>
          <w:rFonts w:ascii="仿宋_GB2312" w:hAnsi="仿宋" w:hint="eastAsia"/>
          <w:color w:val="000000"/>
          <w:szCs w:val="32"/>
        </w:rPr>
        <w:t>个大项检查评分后方可对该单位进行最终的综合评价。代加工企业的代加工消毒产品，也</w:t>
      </w:r>
      <w:r>
        <w:rPr>
          <w:rFonts w:ascii="仿宋_GB2312" w:hAnsi="仿宋"/>
          <w:color w:val="000000"/>
          <w:szCs w:val="32"/>
        </w:rPr>
        <w:t>需要按表格内</w:t>
      </w:r>
      <w:r>
        <w:rPr>
          <w:rFonts w:ascii="仿宋_GB2312" w:hAnsi="仿宋" w:hint="eastAsia"/>
          <w:color w:val="000000"/>
          <w:szCs w:val="32"/>
        </w:rPr>
        <w:t>产品卫生质量项目</w:t>
      </w:r>
      <w:r>
        <w:rPr>
          <w:rFonts w:ascii="仿宋_GB2312" w:hAnsi="仿宋"/>
          <w:color w:val="000000"/>
          <w:szCs w:val="32"/>
        </w:rPr>
        <w:t>进行评价。</w:t>
      </w:r>
      <w:r>
        <w:rPr>
          <w:rFonts w:ascii="仿宋_GB2312" w:hAnsi="仿宋" w:hint="eastAsia"/>
          <w:color w:val="000000"/>
          <w:szCs w:val="32"/>
        </w:rPr>
        <w:t>对某个项目多次检查评分的，以最后一次检查评分结果为准。同一个生产企业</w:t>
      </w:r>
      <w:r>
        <w:rPr>
          <w:rFonts w:ascii="仿宋_GB2312" w:hAnsi="仿宋"/>
          <w:color w:val="000000"/>
          <w:szCs w:val="32"/>
        </w:rPr>
        <w:t>消毒</w:t>
      </w:r>
      <w:r>
        <w:rPr>
          <w:rFonts w:ascii="仿宋_GB2312" w:hAnsi="仿宋" w:hint="eastAsia"/>
          <w:color w:val="000000"/>
          <w:szCs w:val="32"/>
        </w:rPr>
        <w:t>产品涉及不同产品项目（类别）时，以评价表得分最低的</w:t>
      </w:r>
      <w:r>
        <w:rPr>
          <w:rFonts w:ascii="仿宋_GB2312" w:hAnsi="仿宋"/>
          <w:color w:val="000000"/>
          <w:szCs w:val="32"/>
        </w:rPr>
        <w:t>结果为准</w:t>
      </w:r>
      <w:r>
        <w:rPr>
          <w:rFonts w:ascii="仿宋_GB2312" w:hAnsi="仿宋" w:hint="eastAsia"/>
          <w:color w:val="000000"/>
          <w:szCs w:val="32"/>
        </w:rPr>
        <w:t>。</w:t>
      </w:r>
    </w:p>
    <w:p w:rsidR="008E64C1" w:rsidRDefault="008E64C1" w:rsidP="008E64C1">
      <w:pPr>
        <w:spacing w:line="560" w:lineRule="exact"/>
        <w:ind w:firstLineChars="200" w:firstLine="420"/>
        <w:rPr>
          <w:rFonts w:ascii="仿宋_GB2312" w:hAnsi="仿宋"/>
          <w:color w:val="000000"/>
          <w:szCs w:val="32"/>
        </w:rPr>
      </w:pPr>
      <w:r>
        <w:rPr>
          <w:rFonts w:ascii="仿宋_GB2312" w:hAnsi="仿宋" w:hint="eastAsia"/>
          <w:color w:val="000000"/>
          <w:szCs w:val="32"/>
        </w:rPr>
        <w:t>2.</w:t>
      </w:r>
      <w:r>
        <w:rPr>
          <w:rFonts w:ascii="仿宋_GB2312" w:hAnsi="仿宋" w:hint="eastAsia"/>
          <w:color w:val="000000"/>
          <w:szCs w:val="32"/>
        </w:rPr>
        <w:t>应采用标化分作为分类监督综合评价的最终得分。标化分</w:t>
      </w:r>
      <w:r>
        <w:rPr>
          <w:rFonts w:ascii="仿宋_GB2312" w:hAnsi="仿宋" w:hint="eastAsia"/>
          <w:color w:val="000000"/>
          <w:szCs w:val="32"/>
        </w:rPr>
        <w:t>=</w:t>
      </w:r>
      <w:r>
        <w:rPr>
          <w:rFonts w:ascii="仿宋_GB2312" w:hAnsi="仿宋" w:hint="eastAsia"/>
          <w:color w:val="000000"/>
          <w:szCs w:val="32"/>
        </w:rPr>
        <w:t>实际得分</w:t>
      </w:r>
      <w:r>
        <w:rPr>
          <w:rFonts w:ascii="仿宋_GB2312" w:hAnsi="仿宋" w:hint="eastAsia"/>
          <w:color w:val="000000"/>
          <w:szCs w:val="32"/>
        </w:rPr>
        <w:t>/</w:t>
      </w:r>
      <w:r>
        <w:rPr>
          <w:rFonts w:ascii="仿宋_GB2312" w:hAnsi="仿宋" w:hint="eastAsia"/>
          <w:color w:val="000000"/>
          <w:szCs w:val="32"/>
        </w:rPr>
        <w:t>应得分×</w:t>
      </w:r>
      <w:r>
        <w:rPr>
          <w:rFonts w:ascii="仿宋_GB2312" w:hAnsi="仿宋" w:hint="eastAsia"/>
          <w:color w:val="000000"/>
          <w:szCs w:val="32"/>
        </w:rPr>
        <w:t>100</w:t>
      </w:r>
      <w:r>
        <w:rPr>
          <w:rFonts w:ascii="仿宋_GB2312" w:hAnsi="仿宋" w:hint="eastAsia"/>
          <w:color w:val="000000"/>
          <w:szCs w:val="32"/>
        </w:rPr>
        <w:t>。实际得分为现场评价后的总得分，应得分为评价表设定的总分数</w:t>
      </w:r>
      <w:r>
        <w:rPr>
          <w:rFonts w:ascii="仿宋_GB2312" w:hAnsi="仿宋" w:hint="eastAsia"/>
          <w:color w:val="000000"/>
          <w:szCs w:val="32"/>
        </w:rPr>
        <w:t>(100</w:t>
      </w:r>
      <w:r>
        <w:rPr>
          <w:rFonts w:ascii="仿宋_GB2312" w:hAnsi="仿宋" w:hint="eastAsia"/>
          <w:color w:val="000000"/>
          <w:szCs w:val="32"/>
        </w:rPr>
        <w:t>分</w:t>
      </w:r>
      <w:r>
        <w:rPr>
          <w:rFonts w:ascii="仿宋_GB2312" w:hAnsi="仿宋" w:hint="eastAsia"/>
          <w:color w:val="000000"/>
          <w:szCs w:val="32"/>
        </w:rPr>
        <w:t>)</w:t>
      </w:r>
      <w:r>
        <w:rPr>
          <w:rFonts w:ascii="仿宋_GB2312" w:hAnsi="仿宋" w:hint="eastAsia"/>
          <w:color w:val="000000"/>
          <w:szCs w:val="32"/>
        </w:rPr>
        <w:t>减去合理缺项后的分数。</w:t>
      </w:r>
    </w:p>
    <w:p w:rsidR="008E64C1" w:rsidRDefault="008E64C1" w:rsidP="008E64C1">
      <w:pPr>
        <w:spacing w:line="560" w:lineRule="exact"/>
        <w:ind w:firstLineChars="200" w:firstLine="420"/>
        <w:rPr>
          <w:rFonts w:ascii="仿宋_GB2312" w:hAnsi="仿宋"/>
          <w:color w:val="000000"/>
          <w:szCs w:val="32"/>
        </w:rPr>
      </w:pPr>
      <w:r>
        <w:rPr>
          <w:rFonts w:ascii="仿宋_GB2312" w:hAnsi="仿宋" w:hint="eastAsia"/>
          <w:color w:val="000000"/>
          <w:szCs w:val="32"/>
        </w:rPr>
        <w:t>3.</w:t>
      </w:r>
      <w:r>
        <w:rPr>
          <w:rFonts w:ascii="仿宋_GB2312" w:hAnsi="仿宋" w:hint="eastAsia"/>
          <w:color w:val="000000"/>
          <w:szCs w:val="32"/>
        </w:rPr>
        <w:t>评价结果。（</w:t>
      </w:r>
      <w:r>
        <w:rPr>
          <w:rFonts w:ascii="仿宋_GB2312" w:hAnsi="仿宋" w:hint="eastAsia"/>
          <w:color w:val="000000"/>
          <w:szCs w:val="32"/>
        </w:rPr>
        <w:t>1</w:t>
      </w:r>
      <w:r>
        <w:rPr>
          <w:rFonts w:ascii="仿宋_GB2312" w:hAnsi="仿宋" w:hint="eastAsia"/>
          <w:color w:val="000000"/>
          <w:szCs w:val="32"/>
        </w:rPr>
        <w:t>）优秀单位：标化分大于</w:t>
      </w:r>
      <w:r>
        <w:rPr>
          <w:rFonts w:ascii="仿宋_GB2312" w:hAnsi="仿宋" w:hint="eastAsia"/>
          <w:color w:val="000000"/>
          <w:szCs w:val="32"/>
        </w:rPr>
        <w:t>85</w:t>
      </w:r>
      <w:r>
        <w:rPr>
          <w:rFonts w:ascii="仿宋_GB2312" w:hAnsi="仿宋" w:hint="eastAsia"/>
          <w:color w:val="000000"/>
          <w:szCs w:val="32"/>
        </w:rPr>
        <w:t>分、关键项合格；（</w:t>
      </w:r>
      <w:r>
        <w:rPr>
          <w:rFonts w:ascii="仿宋_GB2312" w:hAnsi="仿宋" w:hint="eastAsia"/>
          <w:color w:val="000000"/>
          <w:szCs w:val="32"/>
        </w:rPr>
        <w:t>2</w:t>
      </w:r>
      <w:r>
        <w:rPr>
          <w:rFonts w:ascii="仿宋_GB2312" w:hAnsi="仿宋" w:hint="eastAsia"/>
          <w:color w:val="000000"/>
          <w:szCs w:val="32"/>
        </w:rPr>
        <w:t>）合格单位：标化分</w:t>
      </w:r>
      <w:r>
        <w:rPr>
          <w:rFonts w:ascii="仿宋_GB2312" w:hAnsi="仿宋" w:hint="eastAsia"/>
          <w:color w:val="000000"/>
          <w:szCs w:val="32"/>
        </w:rPr>
        <w:t>60-85</w:t>
      </w:r>
      <w:r>
        <w:rPr>
          <w:rFonts w:ascii="仿宋_GB2312" w:hAnsi="仿宋" w:hint="eastAsia"/>
          <w:color w:val="000000"/>
          <w:szCs w:val="32"/>
        </w:rPr>
        <w:t>分且关键项合格；（</w:t>
      </w:r>
      <w:r>
        <w:rPr>
          <w:rFonts w:ascii="仿宋_GB2312" w:hAnsi="仿宋" w:hint="eastAsia"/>
          <w:color w:val="000000"/>
          <w:szCs w:val="32"/>
        </w:rPr>
        <w:t>3</w:t>
      </w:r>
      <w:r>
        <w:rPr>
          <w:rFonts w:ascii="仿宋_GB2312" w:hAnsi="仿宋" w:hint="eastAsia"/>
          <w:color w:val="000000"/>
          <w:szCs w:val="32"/>
        </w:rPr>
        <w:t>）重点监督单位：标化分小于</w:t>
      </w:r>
      <w:r>
        <w:rPr>
          <w:rFonts w:ascii="仿宋_GB2312" w:hAnsi="仿宋" w:hint="eastAsia"/>
          <w:color w:val="000000"/>
          <w:szCs w:val="32"/>
        </w:rPr>
        <w:t>60</w:t>
      </w:r>
      <w:r>
        <w:rPr>
          <w:rFonts w:ascii="仿宋_GB2312" w:hAnsi="仿宋" w:hint="eastAsia"/>
          <w:color w:val="000000"/>
          <w:szCs w:val="32"/>
        </w:rPr>
        <w:t>分或关键项不合格。如检查评价为优秀单位但当年度受到过行政处罚的，最终评价结果降为合格单位。</w:t>
      </w:r>
    </w:p>
    <w:p w:rsidR="008E64C1" w:rsidRDefault="008E64C1" w:rsidP="008E64C1">
      <w:pPr>
        <w:spacing w:line="560" w:lineRule="exact"/>
        <w:ind w:firstLineChars="200" w:firstLine="420"/>
        <w:rPr>
          <w:rFonts w:ascii="仿宋_GB2312" w:hAnsi="仿宋"/>
          <w:color w:val="000000"/>
          <w:szCs w:val="32"/>
        </w:rPr>
      </w:pPr>
      <w:r>
        <w:rPr>
          <w:rFonts w:ascii="仿宋_GB2312" w:hAnsi="仿宋" w:hint="eastAsia"/>
          <w:color w:val="000000"/>
          <w:szCs w:val="32"/>
        </w:rPr>
        <w:t>4.</w:t>
      </w:r>
      <w:r>
        <w:rPr>
          <w:rFonts w:ascii="仿宋_GB2312" w:hAnsi="仿宋" w:hint="eastAsia"/>
          <w:color w:val="000000"/>
          <w:szCs w:val="32"/>
        </w:rPr>
        <w:t>标注★为关键项，如发生即认定为重点监督单位。</w:t>
      </w:r>
    </w:p>
    <w:p w:rsidR="008E64C1" w:rsidRDefault="008E64C1" w:rsidP="008E64C1">
      <w:pPr>
        <w:spacing w:line="560" w:lineRule="exact"/>
        <w:ind w:firstLineChars="200" w:firstLine="420"/>
        <w:rPr>
          <w:rFonts w:ascii="仿宋_GB2312" w:hAnsi="仿宋"/>
          <w:color w:val="000000"/>
          <w:szCs w:val="32"/>
        </w:rPr>
      </w:pPr>
      <w:r>
        <w:rPr>
          <w:rFonts w:ascii="仿宋_GB2312" w:hAnsi="仿宋"/>
          <w:color w:val="000000"/>
          <w:szCs w:val="32"/>
        </w:rPr>
        <w:t>5</w:t>
      </w:r>
      <w:r>
        <w:rPr>
          <w:rFonts w:ascii="仿宋_GB2312" w:hAnsi="仿宋" w:hint="eastAsia"/>
          <w:color w:val="000000"/>
          <w:szCs w:val="32"/>
        </w:rPr>
        <w:t>.</w:t>
      </w:r>
      <w:r>
        <w:rPr>
          <w:rFonts w:ascii="仿宋_GB2312" w:hAnsi="仿宋" w:hint="eastAsia"/>
          <w:color w:val="000000"/>
          <w:szCs w:val="32"/>
        </w:rPr>
        <w:t>标注☆为重点项，如发生该项目整体不得分。</w:t>
      </w:r>
    </w:p>
    <w:p w:rsidR="008E64C1" w:rsidRDefault="008E64C1" w:rsidP="008E64C1">
      <w:pPr>
        <w:spacing w:line="560" w:lineRule="exact"/>
        <w:ind w:firstLineChars="200" w:firstLine="420"/>
        <w:rPr>
          <w:rFonts w:ascii="仿宋_GB2312" w:hAnsi="仿宋"/>
          <w:color w:val="000000"/>
          <w:szCs w:val="32"/>
        </w:rPr>
      </w:pPr>
      <w:r>
        <w:rPr>
          <w:rFonts w:ascii="仿宋_GB2312" w:hAnsi="仿宋"/>
          <w:color w:val="000000"/>
          <w:szCs w:val="32"/>
        </w:rPr>
        <w:t>6</w:t>
      </w:r>
      <w:r>
        <w:rPr>
          <w:rFonts w:ascii="仿宋_GB2312" w:hAnsi="仿宋" w:hint="eastAsia"/>
          <w:color w:val="000000"/>
          <w:szCs w:val="32"/>
        </w:rPr>
        <w:t>.</w:t>
      </w:r>
      <w:r>
        <w:rPr>
          <w:rFonts w:ascii="仿宋_GB2312" w:hAnsi="仿宋" w:hint="eastAsia"/>
          <w:color w:val="000000"/>
          <w:szCs w:val="32"/>
        </w:rPr>
        <w:t>标注▲为合理缺项，评价的企业没有该项情况，分值应标化。</w:t>
      </w:r>
    </w:p>
    <w:p w:rsidR="008E64C1" w:rsidRDefault="008E64C1" w:rsidP="008E64C1">
      <w:pPr>
        <w:spacing w:line="560" w:lineRule="exact"/>
        <w:ind w:firstLineChars="200" w:firstLine="420"/>
        <w:rPr>
          <w:rFonts w:ascii="仿宋_GB2312" w:hAnsi="仿宋"/>
          <w:color w:val="000000"/>
          <w:szCs w:val="32"/>
        </w:rPr>
      </w:pPr>
      <w:r>
        <w:rPr>
          <w:rFonts w:ascii="仿宋_GB2312" w:hAnsi="仿宋" w:hint="eastAsia"/>
          <w:color w:val="000000"/>
          <w:szCs w:val="32"/>
        </w:rPr>
        <w:t>7.</w:t>
      </w:r>
      <w:r>
        <w:rPr>
          <w:rFonts w:ascii="仿宋_GB2312" w:hAnsi="仿宋" w:hint="eastAsia"/>
          <w:color w:val="000000"/>
          <w:szCs w:val="32"/>
        </w:rPr>
        <w:t>每个</w:t>
      </w:r>
      <w:r>
        <w:rPr>
          <w:rFonts w:ascii="仿宋_GB2312" w:hAnsi="仿宋"/>
          <w:color w:val="000000"/>
          <w:szCs w:val="32"/>
        </w:rPr>
        <w:t>单项分值扣</w:t>
      </w:r>
      <w:r>
        <w:rPr>
          <w:rFonts w:ascii="仿宋_GB2312" w:hAnsi="仿宋" w:hint="eastAsia"/>
          <w:color w:val="000000"/>
          <w:szCs w:val="32"/>
        </w:rPr>
        <w:t>完</w:t>
      </w:r>
      <w:r>
        <w:rPr>
          <w:rFonts w:ascii="仿宋_GB2312" w:hAnsi="仿宋"/>
          <w:color w:val="000000"/>
          <w:szCs w:val="32"/>
        </w:rPr>
        <w:t>为止，不</w:t>
      </w:r>
      <w:r>
        <w:rPr>
          <w:rFonts w:ascii="仿宋_GB2312" w:hAnsi="仿宋" w:hint="eastAsia"/>
          <w:color w:val="000000"/>
          <w:szCs w:val="32"/>
        </w:rPr>
        <w:t>设</w:t>
      </w:r>
      <w:r>
        <w:rPr>
          <w:rFonts w:ascii="仿宋_GB2312" w:hAnsi="仿宋"/>
          <w:color w:val="000000"/>
          <w:szCs w:val="32"/>
        </w:rPr>
        <w:t>负分。</w:t>
      </w:r>
    </w:p>
    <w:p w:rsidR="00556367" w:rsidRPr="008E64C1" w:rsidRDefault="00556367">
      <w:pPr>
        <w:rPr>
          <w:sz w:val="22"/>
        </w:rPr>
      </w:pPr>
    </w:p>
    <w:sectPr w:rsidR="00556367" w:rsidRPr="008E64C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Malgun Gothic Semilight">
    <w:altName w:val="宋体"/>
    <w:charset w:val="86"/>
    <w:family w:val="swiss"/>
    <w:pitch w:val="default"/>
    <w:sig w:usb0="00000000" w:usb1="00000000" w:usb2="00000012" w:usb3="00000000" w:csb0="003E01BD"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877DCE"/>
    <w:multiLevelType w:val="singleLevel"/>
    <w:tmpl w:val="B2877DCE"/>
    <w:lvl w:ilvl="0">
      <w:start w:val="6"/>
      <w:numFmt w:val="chineseCounting"/>
      <w:suff w:val="nothing"/>
      <w:lvlText w:val="%1、"/>
      <w:lvlJc w:val="left"/>
      <w:rPr>
        <w:rFonts w:hint="eastAsia"/>
      </w:rPr>
    </w:lvl>
  </w:abstractNum>
  <w:abstractNum w:abstractNumId="1">
    <w:nsid w:val="B63B0753"/>
    <w:multiLevelType w:val="singleLevel"/>
    <w:tmpl w:val="B63B0753"/>
    <w:lvl w:ilvl="0">
      <w:start w:val="1"/>
      <w:numFmt w:val="chineseCounting"/>
      <w:suff w:val="nothing"/>
      <w:lvlText w:val="（%1）"/>
      <w:lvlJc w:val="left"/>
      <w:rPr>
        <w:rFonts w:hint="eastAsia"/>
      </w:rPr>
    </w:lvl>
  </w:abstractNum>
  <w:abstractNum w:abstractNumId="2">
    <w:nsid w:val="E89E5346"/>
    <w:multiLevelType w:val="singleLevel"/>
    <w:tmpl w:val="E89E5346"/>
    <w:lvl w:ilvl="0">
      <w:start w:val="1"/>
      <w:numFmt w:val="chineseCounting"/>
      <w:suff w:val="nothing"/>
      <w:lvlText w:val="%1、"/>
      <w:lvlJc w:val="left"/>
      <w:rPr>
        <w:rFonts w:hint="eastAsia"/>
      </w:rPr>
    </w:lvl>
  </w:abstractNum>
  <w:abstractNum w:abstractNumId="3">
    <w:nsid w:val="21A56E7A"/>
    <w:multiLevelType w:val="singleLevel"/>
    <w:tmpl w:val="21A56E7A"/>
    <w:lvl w:ilvl="0">
      <w:start w:val="1"/>
      <w:numFmt w:val="chineseCounting"/>
      <w:suff w:val="nothing"/>
      <w:lvlText w:val="（%1）"/>
      <w:lvlJc w:val="left"/>
      <w:rPr>
        <w:rFonts w:hint="eastAsia"/>
      </w:rPr>
    </w:lvl>
  </w:abstractNum>
  <w:abstractNum w:abstractNumId="4">
    <w:nsid w:val="7D903A8D"/>
    <w:multiLevelType w:val="singleLevel"/>
    <w:tmpl w:val="7D903A8D"/>
    <w:lvl w:ilvl="0">
      <w:start w:val="2"/>
      <w:numFmt w:val="decimal"/>
      <w:lvlText w:val="%1."/>
      <w:lvlJc w:val="left"/>
      <w:pPr>
        <w:tabs>
          <w:tab w:val="left" w:pos="312"/>
        </w:tabs>
      </w:pPr>
    </w:lvl>
  </w:abstractNum>
  <w:num w:numId="1">
    <w:abstractNumId w:val="2"/>
  </w:num>
  <w:num w:numId="2">
    <w:abstractNumId w:val="1"/>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64C1"/>
    <w:rsid w:val="00556367"/>
    <w:rsid w:val="008E64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64C1"/>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8E64C1"/>
    <w:rPr>
      <w:sz w:val="18"/>
      <w:szCs w:val="18"/>
    </w:rPr>
  </w:style>
  <w:style w:type="character" w:customStyle="1" w:styleId="Char">
    <w:name w:val="批注框文本 Char"/>
    <w:basedOn w:val="a0"/>
    <w:link w:val="a3"/>
    <w:qFormat/>
    <w:rsid w:val="008E64C1"/>
    <w:rPr>
      <w:sz w:val="18"/>
      <w:szCs w:val="18"/>
    </w:rPr>
  </w:style>
  <w:style w:type="paragraph" w:styleId="a4">
    <w:name w:val="footer"/>
    <w:basedOn w:val="a"/>
    <w:link w:val="Char0"/>
    <w:uiPriority w:val="99"/>
    <w:qFormat/>
    <w:rsid w:val="008E64C1"/>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8E64C1"/>
    <w:rPr>
      <w:sz w:val="18"/>
      <w:szCs w:val="18"/>
    </w:rPr>
  </w:style>
  <w:style w:type="paragraph" w:styleId="a5">
    <w:name w:val="header"/>
    <w:basedOn w:val="a"/>
    <w:link w:val="Char1"/>
    <w:qFormat/>
    <w:rsid w:val="008E64C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8E64C1"/>
    <w:rPr>
      <w:sz w:val="18"/>
      <w:szCs w:val="18"/>
    </w:rPr>
  </w:style>
  <w:style w:type="table" w:styleId="a6">
    <w:name w:val="Table Grid"/>
    <w:basedOn w:val="a1"/>
    <w:qFormat/>
    <w:rsid w:val="008E64C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qFormat/>
    <w:rsid w:val="008E64C1"/>
  </w:style>
  <w:style w:type="character" w:styleId="a8">
    <w:name w:val="Hyperlink"/>
    <w:basedOn w:val="a0"/>
    <w:qFormat/>
    <w:rsid w:val="008E64C1"/>
    <w:rPr>
      <w:color w:val="0000FF"/>
      <w:u w:val="single"/>
    </w:rPr>
  </w:style>
  <w:style w:type="paragraph" w:customStyle="1" w:styleId="1">
    <w:name w:val="样式1"/>
    <w:basedOn w:val="a"/>
    <w:qFormat/>
    <w:rsid w:val="008E64C1"/>
    <w:rPr>
      <w:rFonts w:ascii="仿宋_GB2312" w:eastAsia="仿宋_GB2312" w:hAnsi="Times New Roman" w:cs="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qFormat="1"/>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Hyperlink" w:uiPriority="0" w:qFormat="1"/>
    <w:lsdException w:name="Strong" w:semiHidden="0" w:uiPriority="22" w:unhideWhenUsed="0" w:qFormat="1"/>
    <w:lsdException w:name="Emphasis" w:semiHidden="0" w:uiPriority="20" w:unhideWhenUsed="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64C1"/>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qFormat/>
    <w:rsid w:val="008E64C1"/>
    <w:rPr>
      <w:sz w:val="18"/>
      <w:szCs w:val="18"/>
    </w:rPr>
  </w:style>
  <w:style w:type="character" w:customStyle="1" w:styleId="Char">
    <w:name w:val="批注框文本 Char"/>
    <w:basedOn w:val="a0"/>
    <w:link w:val="a3"/>
    <w:qFormat/>
    <w:rsid w:val="008E64C1"/>
    <w:rPr>
      <w:sz w:val="18"/>
      <w:szCs w:val="18"/>
    </w:rPr>
  </w:style>
  <w:style w:type="paragraph" w:styleId="a4">
    <w:name w:val="footer"/>
    <w:basedOn w:val="a"/>
    <w:link w:val="Char0"/>
    <w:uiPriority w:val="99"/>
    <w:qFormat/>
    <w:rsid w:val="008E64C1"/>
    <w:pPr>
      <w:tabs>
        <w:tab w:val="center" w:pos="4153"/>
        <w:tab w:val="right" w:pos="8306"/>
      </w:tabs>
      <w:snapToGrid w:val="0"/>
      <w:jc w:val="left"/>
    </w:pPr>
    <w:rPr>
      <w:sz w:val="18"/>
      <w:szCs w:val="18"/>
    </w:rPr>
  </w:style>
  <w:style w:type="character" w:customStyle="1" w:styleId="Char0">
    <w:name w:val="页脚 Char"/>
    <w:basedOn w:val="a0"/>
    <w:link w:val="a4"/>
    <w:uiPriority w:val="99"/>
    <w:qFormat/>
    <w:rsid w:val="008E64C1"/>
    <w:rPr>
      <w:sz w:val="18"/>
      <w:szCs w:val="18"/>
    </w:rPr>
  </w:style>
  <w:style w:type="paragraph" w:styleId="a5">
    <w:name w:val="header"/>
    <w:basedOn w:val="a"/>
    <w:link w:val="Char1"/>
    <w:qFormat/>
    <w:rsid w:val="008E64C1"/>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8E64C1"/>
    <w:rPr>
      <w:sz w:val="18"/>
      <w:szCs w:val="18"/>
    </w:rPr>
  </w:style>
  <w:style w:type="table" w:styleId="a6">
    <w:name w:val="Table Grid"/>
    <w:basedOn w:val="a1"/>
    <w:qFormat/>
    <w:rsid w:val="008E64C1"/>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qFormat/>
    <w:rsid w:val="008E64C1"/>
  </w:style>
  <w:style w:type="character" w:styleId="a8">
    <w:name w:val="Hyperlink"/>
    <w:basedOn w:val="a0"/>
    <w:qFormat/>
    <w:rsid w:val="008E64C1"/>
    <w:rPr>
      <w:color w:val="0000FF"/>
      <w:u w:val="single"/>
    </w:rPr>
  </w:style>
  <w:style w:type="paragraph" w:customStyle="1" w:styleId="1">
    <w:name w:val="样式1"/>
    <w:basedOn w:val="a"/>
    <w:qFormat/>
    <w:rsid w:val="008E64C1"/>
    <w:rPr>
      <w:rFonts w:ascii="仿宋_GB2312" w:eastAsia="仿宋_GB2312" w:hAnsi="Times New Roman" w:cs="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18</Pages>
  <Words>2233</Words>
  <Characters>12734</Characters>
  <Application>Microsoft Office Word</Application>
  <DocSecurity>0</DocSecurity>
  <Lines>106</Lines>
  <Paragraphs>29</Paragraphs>
  <ScaleCrop>false</ScaleCrop>
  <Company>china</Company>
  <LinksUpToDate>false</LinksUpToDate>
  <CharactersWithSpaces>14938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2019-05-07T09:13:00Z</dcterms:created>
  <dcterms:modified xsi:type="dcterms:W3CDTF">2019-05-07T09:15:00Z</dcterms:modified>
</cp:coreProperties>
</file>