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6101" w:rsidRPr="004F6101" w:rsidRDefault="004F6101" w:rsidP="00CC3CBF">
      <w:pPr>
        <w:spacing w:line="560" w:lineRule="exact"/>
        <w:jc w:val="center"/>
        <w:rPr>
          <w:rFonts w:ascii="方正小标宋_GBK" w:eastAsia="方正小标宋_GBK"/>
          <w:sz w:val="36"/>
          <w:szCs w:val="36"/>
        </w:rPr>
      </w:pPr>
      <w:r w:rsidRPr="004F6101">
        <w:rPr>
          <w:rFonts w:ascii="方正小标宋_GBK" w:eastAsia="方正小标宋_GBK" w:hint="eastAsia"/>
          <w:sz w:val="36"/>
          <w:szCs w:val="36"/>
        </w:rPr>
        <w:t>江苏省职业病诊断机构备案管理办法</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sz w:val="30"/>
          <w:szCs w:val="30"/>
        </w:rPr>
        <w:t xml:space="preserve"> </w:t>
      </w:r>
    </w:p>
    <w:p w:rsidR="004F6101" w:rsidRPr="004F6101" w:rsidRDefault="004F6101" w:rsidP="004F6101">
      <w:pPr>
        <w:spacing w:line="560" w:lineRule="exact"/>
        <w:jc w:val="center"/>
        <w:rPr>
          <w:rFonts w:ascii="方正黑体_GBK" w:eastAsia="方正黑体_GBK"/>
          <w:sz w:val="30"/>
          <w:szCs w:val="30"/>
        </w:rPr>
      </w:pPr>
      <w:r w:rsidRPr="004F6101">
        <w:rPr>
          <w:rFonts w:ascii="方正黑体_GBK" w:eastAsia="方正黑体_GBK" w:hint="eastAsia"/>
          <w:sz w:val="30"/>
          <w:szCs w:val="30"/>
        </w:rPr>
        <w:t>第一章</w:t>
      </w:r>
      <w:r w:rsidR="00CC3CBF">
        <w:rPr>
          <w:rFonts w:ascii="方正黑体_GBK" w:eastAsia="方正黑体_GBK" w:hint="eastAsia"/>
          <w:sz w:val="30"/>
          <w:szCs w:val="30"/>
        </w:rPr>
        <w:t xml:space="preserve">　</w:t>
      </w:r>
      <w:r w:rsidRPr="004F6101">
        <w:rPr>
          <w:rFonts w:ascii="方正黑体_GBK" w:eastAsia="方正黑体_GBK" w:hint="eastAsia"/>
          <w:sz w:val="30"/>
          <w:szCs w:val="30"/>
        </w:rPr>
        <w:t>总则</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第一条  为了规范职业病诊断机构备案管理工作，根据《中华人民共和国职业病防治法》《职业病诊断与鉴定管理办法》等法律法规，结合本省实际，制定本办法。</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第二条  本办法适用于江苏省行政区域内开展职业病诊断工作的医疗卫生机构（以下简称职业病诊断机构）的备案管理。</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第三条  江苏省卫生健康委员会负责全省职业病诊断机构的备案管理，地方各级卫生健康主管部门具体负责辖区内职业病诊断机构的监督和管理。</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第四条  江苏省疾病预防控制中心承担全省职业病诊断机构的质量控制管理工作，组织开展首次质量评估、实验室间比对和年度常规质量评估，组织职业病诊断技术人员培训，推动职业病诊断机构能力建设。</w:t>
      </w:r>
    </w:p>
    <w:p w:rsidR="004F6101" w:rsidRPr="004F6101" w:rsidRDefault="004F6101" w:rsidP="004F6101">
      <w:pPr>
        <w:spacing w:line="560" w:lineRule="exact"/>
        <w:ind w:firstLineChars="200" w:firstLine="600"/>
        <w:rPr>
          <w:rFonts w:ascii="方正仿宋_GBK" w:eastAsia="方正仿宋_GBK"/>
          <w:sz w:val="30"/>
          <w:szCs w:val="30"/>
        </w:rPr>
      </w:pPr>
    </w:p>
    <w:p w:rsidR="004F6101" w:rsidRPr="004F6101" w:rsidRDefault="004F6101" w:rsidP="004F6101">
      <w:pPr>
        <w:spacing w:line="560" w:lineRule="exact"/>
        <w:jc w:val="center"/>
        <w:rPr>
          <w:rFonts w:ascii="方正黑体_GBK" w:eastAsia="方正黑体_GBK"/>
          <w:sz w:val="30"/>
          <w:szCs w:val="30"/>
        </w:rPr>
      </w:pPr>
      <w:r w:rsidRPr="004F6101">
        <w:rPr>
          <w:rFonts w:ascii="方正黑体_GBK" w:eastAsia="方正黑体_GBK" w:hint="eastAsia"/>
          <w:sz w:val="30"/>
          <w:szCs w:val="30"/>
        </w:rPr>
        <w:t>第二章</w:t>
      </w:r>
      <w:r w:rsidR="00CC3CBF">
        <w:rPr>
          <w:rFonts w:ascii="方正黑体_GBK" w:eastAsia="方正黑体_GBK" w:hint="eastAsia"/>
          <w:sz w:val="30"/>
          <w:szCs w:val="30"/>
        </w:rPr>
        <w:t xml:space="preserve">　</w:t>
      </w:r>
      <w:r w:rsidRPr="004F6101">
        <w:rPr>
          <w:rFonts w:ascii="方正黑体_GBK" w:eastAsia="方正黑体_GBK" w:hint="eastAsia"/>
          <w:sz w:val="30"/>
          <w:szCs w:val="30"/>
        </w:rPr>
        <w:t>备案条件</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第五条  职业病诊断机构应当具备以下条件：</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（一）持有《医疗机构执业许可证》，涉及放射检查项目的还应当持有《放射诊疗许可证》；</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（二）具有与备案开展的诊断类别相适应的场所；</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（三）具有与备案开展的职业病诊断类别相适应的执业医师、护士等医疗卫生技术人员（附件2）；</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lastRenderedPageBreak/>
        <w:t>（四）具有与备案开展的职业病诊断类别相适应的仪器、设备，具有相应职业卫生生物监测能力（附件3、4）；</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（五）建立职业病诊断质量管理制度（附件5）；</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（六）具有与职业病诊断信息报告相应的条件（附件6）。</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医疗卫生机构进行职业病诊断备案时，应当提交表明其符合以上条件的有关材料。</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第六条  职业病诊断机构应当成立职业病诊断办公室，配备专职的执业医师，负责诊断办公室日常工作，执业医师应当具备以下条件：</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（一）具有医师执业证书；</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（二）具有中级以上卫生专业技术职务任职资格；</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（三）具有一定的相关工作经验，熟悉职业病诊断工作。</w:t>
      </w:r>
    </w:p>
    <w:p w:rsidR="004F6101" w:rsidRPr="004F6101" w:rsidRDefault="004F6101" w:rsidP="004F6101">
      <w:pPr>
        <w:spacing w:line="560" w:lineRule="exact"/>
        <w:ind w:firstLineChars="200" w:firstLine="600"/>
        <w:rPr>
          <w:rFonts w:ascii="方正仿宋_GBK" w:eastAsia="方正仿宋_GBK"/>
          <w:sz w:val="30"/>
          <w:szCs w:val="30"/>
        </w:rPr>
      </w:pPr>
    </w:p>
    <w:p w:rsidR="004F6101" w:rsidRPr="004F6101" w:rsidRDefault="004F6101" w:rsidP="004F6101">
      <w:pPr>
        <w:spacing w:line="560" w:lineRule="exact"/>
        <w:jc w:val="center"/>
        <w:rPr>
          <w:rFonts w:ascii="方正黑体_GBK" w:eastAsia="方正黑体_GBK"/>
          <w:sz w:val="30"/>
          <w:szCs w:val="30"/>
        </w:rPr>
      </w:pPr>
      <w:r w:rsidRPr="004F6101">
        <w:rPr>
          <w:rFonts w:ascii="方正黑体_GBK" w:eastAsia="方正黑体_GBK" w:hint="eastAsia"/>
          <w:sz w:val="30"/>
          <w:szCs w:val="30"/>
        </w:rPr>
        <w:t>第三章</w:t>
      </w:r>
      <w:r w:rsidR="00CC3CBF">
        <w:rPr>
          <w:rFonts w:ascii="方正黑体_GBK" w:eastAsia="方正黑体_GBK" w:hint="eastAsia"/>
          <w:sz w:val="30"/>
          <w:szCs w:val="30"/>
        </w:rPr>
        <w:t xml:space="preserve">　</w:t>
      </w:r>
      <w:r w:rsidRPr="004F6101">
        <w:rPr>
          <w:rFonts w:ascii="方正黑体_GBK" w:eastAsia="方正黑体_GBK" w:hint="eastAsia"/>
          <w:sz w:val="30"/>
          <w:szCs w:val="30"/>
        </w:rPr>
        <w:t>备案流程</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第七条  医疗卫生机构开展职业病诊断工作，应当在开展之日起十五个工作日内向省卫生健康委员会备案，并对备案信息的真实性、准确性、合法性负责。</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第八条  职业病诊断机构备案时，应当提交《江苏省职业病诊断机构备案表》（附件1）。</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第九条  江苏省卫生健康委员会应当自收到完整备案材料之日起十五个工作日内向社会公布备案的医疗机构名单、地址、诊断类别等相关信息，出具《江苏省职业病诊断机构备案回执》（附件7）。</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《江苏省职业病诊断机构备案回执》应当载明以下内容：机构名称、法定代表人、机构地址、备案的职业病诊断类别。</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第十条  职业病诊断机构收到备案回执后，应当告知核发其《医疗机构执业许可证》的部门，由该部门按规定在该机构《医疗机构执业许可证》副本中注明职业病诊断类别等信息。</w:t>
      </w:r>
    </w:p>
    <w:p w:rsidR="004F6101" w:rsidRPr="004F6101" w:rsidRDefault="004F6101" w:rsidP="004F6101">
      <w:pPr>
        <w:spacing w:line="560" w:lineRule="exact"/>
        <w:ind w:firstLineChars="200" w:firstLine="600"/>
        <w:rPr>
          <w:rFonts w:ascii="方正仿宋_GBK" w:eastAsia="方正仿宋_GBK"/>
          <w:sz w:val="30"/>
          <w:szCs w:val="30"/>
        </w:rPr>
      </w:pPr>
    </w:p>
    <w:p w:rsidR="004F6101" w:rsidRPr="004F6101" w:rsidRDefault="004F6101" w:rsidP="004F6101">
      <w:pPr>
        <w:spacing w:line="560" w:lineRule="exact"/>
        <w:jc w:val="center"/>
        <w:rPr>
          <w:rFonts w:ascii="方正黑体_GBK" w:eastAsia="方正黑体_GBK"/>
          <w:sz w:val="30"/>
          <w:szCs w:val="30"/>
        </w:rPr>
      </w:pPr>
      <w:r w:rsidRPr="004F6101">
        <w:rPr>
          <w:rFonts w:ascii="方正黑体_GBK" w:eastAsia="方正黑体_GBK" w:hint="eastAsia"/>
          <w:sz w:val="30"/>
          <w:szCs w:val="30"/>
        </w:rPr>
        <w:t>第四章</w:t>
      </w:r>
      <w:r w:rsidR="00CC3CBF">
        <w:rPr>
          <w:rFonts w:ascii="方正黑体_GBK" w:eastAsia="方正黑体_GBK" w:hint="eastAsia"/>
          <w:sz w:val="30"/>
          <w:szCs w:val="30"/>
        </w:rPr>
        <w:t xml:space="preserve">　</w:t>
      </w:r>
      <w:r w:rsidRPr="004F6101">
        <w:rPr>
          <w:rFonts w:ascii="方正黑体_GBK" w:eastAsia="方正黑体_GBK" w:hint="eastAsia"/>
          <w:sz w:val="30"/>
          <w:szCs w:val="30"/>
        </w:rPr>
        <w:t>变更与注销</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第十一条  职业病诊断机构名称、地址、法定代表人和诊断类别等备案信息发生变化时，应当自信息发生变化之日起十个工作日内向江苏省卫生健康委员会提交《江苏省职业病诊断机构备案变更表》（附件8），新增诊断类别的</w:t>
      </w:r>
      <w:proofErr w:type="gramStart"/>
      <w:r w:rsidRPr="004F6101">
        <w:rPr>
          <w:rFonts w:ascii="方正仿宋_GBK" w:eastAsia="方正仿宋_GBK" w:hint="eastAsia"/>
          <w:sz w:val="30"/>
          <w:szCs w:val="30"/>
        </w:rPr>
        <w:t>按首次</w:t>
      </w:r>
      <w:proofErr w:type="gramEnd"/>
      <w:r w:rsidRPr="004F6101">
        <w:rPr>
          <w:rFonts w:ascii="方正仿宋_GBK" w:eastAsia="方正仿宋_GBK" w:hint="eastAsia"/>
          <w:sz w:val="30"/>
          <w:szCs w:val="30"/>
        </w:rPr>
        <w:t>备案要求提供相关材料。</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第十二条  职业病诊断机构拟不再开展职业病诊断工作的，应当在</w:t>
      </w:r>
      <w:proofErr w:type="gramStart"/>
      <w:r w:rsidRPr="004F6101">
        <w:rPr>
          <w:rFonts w:ascii="方正仿宋_GBK" w:eastAsia="方正仿宋_GBK" w:hint="eastAsia"/>
          <w:sz w:val="30"/>
          <w:szCs w:val="30"/>
        </w:rPr>
        <w:t>拟停止</w:t>
      </w:r>
      <w:proofErr w:type="gramEnd"/>
      <w:r w:rsidRPr="004F6101">
        <w:rPr>
          <w:rFonts w:ascii="方正仿宋_GBK" w:eastAsia="方正仿宋_GBK" w:hint="eastAsia"/>
          <w:sz w:val="30"/>
          <w:szCs w:val="30"/>
        </w:rPr>
        <w:t>开展职业病诊断工作的十五个工作日之前告知所在地县级卫生健康主管部门，同时向江苏省卫生健康委员会提交《江苏省职业病诊断机构备案变更表》（附件8）注销备案。</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不再开展职业病诊断工作的医疗卫生机构收到备案回执后，应当向核发其《医疗机构执业许可证》的部门注销职业病诊断类别等信息，并妥善处理职业病诊断档案。</w:t>
      </w:r>
    </w:p>
    <w:p w:rsidR="004F6101" w:rsidRPr="004F6101" w:rsidRDefault="004F6101" w:rsidP="004F6101">
      <w:pPr>
        <w:spacing w:line="560" w:lineRule="exact"/>
        <w:ind w:firstLineChars="200" w:firstLine="600"/>
        <w:rPr>
          <w:rFonts w:ascii="方正仿宋_GBK" w:eastAsia="方正仿宋_GBK"/>
          <w:sz w:val="30"/>
          <w:szCs w:val="30"/>
        </w:rPr>
      </w:pPr>
    </w:p>
    <w:p w:rsidR="004F6101" w:rsidRPr="004F6101" w:rsidRDefault="004F6101" w:rsidP="00CC3CBF">
      <w:pPr>
        <w:spacing w:line="560" w:lineRule="exact"/>
        <w:jc w:val="center"/>
        <w:rPr>
          <w:rFonts w:ascii="方正黑体_GBK" w:eastAsia="方正黑体_GBK"/>
          <w:sz w:val="30"/>
          <w:szCs w:val="30"/>
        </w:rPr>
      </w:pPr>
      <w:r w:rsidRPr="004F6101">
        <w:rPr>
          <w:rFonts w:ascii="方正黑体_GBK" w:eastAsia="方正黑体_GBK" w:hint="eastAsia"/>
          <w:sz w:val="30"/>
          <w:szCs w:val="30"/>
        </w:rPr>
        <w:t>第五章</w:t>
      </w:r>
      <w:r w:rsidR="00CC3CBF">
        <w:rPr>
          <w:rFonts w:ascii="方正黑体_GBK" w:eastAsia="方正黑体_GBK" w:hint="eastAsia"/>
          <w:sz w:val="30"/>
          <w:szCs w:val="30"/>
        </w:rPr>
        <w:t xml:space="preserve">　</w:t>
      </w:r>
      <w:r w:rsidRPr="004F6101">
        <w:rPr>
          <w:rFonts w:ascii="方正黑体_GBK" w:eastAsia="方正黑体_GBK" w:hint="eastAsia"/>
          <w:sz w:val="30"/>
          <w:szCs w:val="30"/>
        </w:rPr>
        <w:t>附则</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第十三条  本办法由省卫生健康委员会负责解释。</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第十四条  本办法自2026年3月1日起施行，有效期至2031年2月28日。本办法施行后，原《江苏省职业病诊断机构备案管理办法》（苏卫</w:t>
      </w:r>
      <w:proofErr w:type="gramStart"/>
      <w:r w:rsidRPr="004F6101">
        <w:rPr>
          <w:rFonts w:ascii="方正仿宋_GBK" w:eastAsia="方正仿宋_GBK" w:hint="eastAsia"/>
          <w:sz w:val="30"/>
          <w:szCs w:val="30"/>
        </w:rPr>
        <w:t>规</w:t>
      </w:r>
      <w:proofErr w:type="gramEnd"/>
      <w:r w:rsidRPr="004F6101">
        <w:rPr>
          <w:rFonts w:ascii="方正仿宋_GBK" w:eastAsia="方正仿宋_GBK" w:hint="eastAsia"/>
          <w:sz w:val="30"/>
          <w:szCs w:val="30"/>
        </w:rPr>
        <w:t>（职健）〔2021〕1号）废止。</w:t>
      </w:r>
    </w:p>
    <w:p w:rsidR="004F6101" w:rsidRPr="004F6101" w:rsidRDefault="004F6101" w:rsidP="004F6101">
      <w:pPr>
        <w:spacing w:line="560" w:lineRule="exact"/>
        <w:ind w:firstLineChars="200" w:firstLine="600"/>
        <w:rPr>
          <w:rFonts w:ascii="方正仿宋_GBK" w:eastAsia="方正仿宋_GBK"/>
          <w:sz w:val="30"/>
          <w:szCs w:val="30"/>
        </w:rPr>
      </w:pPr>
      <w:r w:rsidRPr="004F6101">
        <w:rPr>
          <w:rFonts w:ascii="方正仿宋_GBK" w:eastAsia="方正仿宋_GBK" w:hint="eastAsia"/>
          <w:sz w:val="30"/>
          <w:szCs w:val="30"/>
        </w:rPr>
        <w:t>附件：1</w:t>
      </w:r>
      <w:r w:rsidR="00CC3CBF">
        <w:rPr>
          <w:rFonts w:ascii="方正仿宋_GBK" w:eastAsia="方正仿宋_GBK" w:hint="eastAsia"/>
          <w:sz w:val="30"/>
          <w:szCs w:val="30"/>
        </w:rPr>
        <w:t>．</w:t>
      </w:r>
      <w:r w:rsidRPr="004F6101">
        <w:rPr>
          <w:rFonts w:ascii="方正仿宋_GBK" w:eastAsia="方正仿宋_GBK" w:hint="eastAsia"/>
          <w:sz w:val="30"/>
          <w:szCs w:val="30"/>
        </w:rPr>
        <w:t>江苏省职业病诊断机构备案表</w:t>
      </w:r>
    </w:p>
    <w:p w:rsidR="00EA00DC" w:rsidRDefault="004F6101" w:rsidP="00CC3CBF">
      <w:pPr>
        <w:spacing w:line="560" w:lineRule="exact"/>
        <w:ind w:firstLineChars="500" w:firstLine="1500"/>
        <w:rPr>
          <w:rFonts w:ascii="方正仿宋_GBK" w:eastAsia="方正仿宋_GBK"/>
          <w:sz w:val="30"/>
          <w:szCs w:val="30"/>
        </w:rPr>
      </w:pPr>
      <w:r w:rsidRPr="004F6101">
        <w:rPr>
          <w:rFonts w:ascii="方正仿宋_GBK" w:eastAsia="方正仿宋_GBK" w:hint="eastAsia"/>
          <w:sz w:val="30"/>
          <w:szCs w:val="30"/>
        </w:rPr>
        <w:t>2．江苏省职业病诊断机构备案医疗卫生技术人员配置标</w:t>
      </w:r>
    </w:p>
    <w:p w:rsidR="004F6101" w:rsidRPr="004F6101" w:rsidRDefault="004F6101" w:rsidP="00EA00DC">
      <w:pPr>
        <w:spacing w:line="560" w:lineRule="exact"/>
        <w:ind w:firstLineChars="650" w:firstLine="1950"/>
        <w:rPr>
          <w:rFonts w:ascii="方正仿宋_GBK" w:eastAsia="方正仿宋_GBK"/>
          <w:sz w:val="30"/>
          <w:szCs w:val="30"/>
        </w:rPr>
      </w:pPr>
      <w:r w:rsidRPr="004F6101">
        <w:rPr>
          <w:rFonts w:ascii="方正仿宋_GBK" w:eastAsia="方正仿宋_GBK" w:hint="eastAsia"/>
          <w:sz w:val="30"/>
          <w:szCs w:val="30"/>
        </w:rPr>
        <w:t>准</w:t>
      </w:r>
    </w:p>
    <w:p w:rsidR="004F6101" w:rsidRPr="004F6101" w:rsidRDefault="004F6101" w:rsidP="00CC3CBF">
      <w:pPr>
        <w:spacing w:line="560" w:lineRule="exact"/>
        <w:ind w:firstLineChars="500" w:firstLine="1500"/>
        <w:rPr>
          <w:rFonts w:ascii="方正仿宋_GBK" w:eastAsia="方正仿宋_GBK"/>
          <w:sz w:val="30"/>
          <w:szCs w:val="30"/>
        </w:rPr>
      </w:pPr>
      <w:r w:rsidRPr="004F6101">
        <w:rPr>
          <w:rFonts w:ascii="方正仿宋_GBK" w:eastAsia="方正仿宋_GBK" w:hint="eastAsia"/>
          <w:sz w:val="30"/>
          <w:szCs w:val="30"/>
        </w:rPr>
        <w:t>3</w:t>
      </w:r>
      <w:r w:rsidR="00CC3CBF">
        <w:rPr>
          <w:rFonts w:ascii="方正仿宋_GBK" w:eastAsia="方正仿宋_GBK" w:hint="eastAsia"/>
          <w:sz w:val="30"/>
          <w:szCs w:val="30"/>
        </w:rPr>
        <w:t>．</w:t>
      </w:r>
      <w:r w:rsidRPr="004F6101">
        <w:rPr>
          <w:rFonts w:ascii="方正仿宋_GBK" w:eastAsia="方正仿宋_GBK" w:hint="eastAsia"/>
          <w:sz w:val="30"/>
          <w:szCs w:val="30"/>
        </w:rPr>
        <w:t>江苏省职业病诊断机构备案仪器设备配置标准</w:t>
      </w:r>
    </w:p>
    <w:p w:rsidR="004F6101" w:rsidRPr="004F6101" w:rsidRDefault="004F6101" w:rsidP="00CC3CBF">
      <w:pPr>
        <w:spacing w:line="560" w:lineRule="exact"/>
        <w:ind w:firstLineChars="500" w:firstLine="1500"/>
        <w:rPr>
          <w:rFonts w:ascii="方正仿宋_GBK" w:eastAsia="方正仿宋_GBK"/>
          <w:sz w:val="30"/>
          <w:szCs w:val="30"/>
        </w:rPr>
      </w:pPr>
      <w:r w:rsidRPr="004F6101">
        <w:rPr>
          <w:rFonts w:ascii="方正仿宋_GBK" w:eastAsia="方正仿宋_GBK" w:hint="eastAsia"/>
          <w:sz w:val="30"/>
          <w:szCs w:val="30"/>
        </w:rPr>
        <w:t>4</w:t>
      </w:r>
      <w:r w:rsidR="00CC3CBF">
        <w:rPr>
          <w:rFonts w:ascii="方正仿宋_GBK" w:eastAsia="方正仿宋_GBK" w:hint="eastAsia"/>
          <w:sz w:val="30"/>
          <w:szCs w:val="30"/>
        </w:rPr>
        <w:t>．</w:t>
      </w:r>
      <w:r w:rsidRPr="004F6101">
        <w:rPr>
          <w:rFonts w:ascii="方正仿宋_GBK" w:eastAsia="方正仿宋_GBK" w:hint="eastAsia"/>
          <w:sz w:val="30"/>
          <w:szCs w:val="30"/>
        </w:rPr>
        <w:t>江苏省职业病诊断机构备案检验检测能力配置标准</w:t>
      </w:r>
    </w:p>
    <w:p w:rsidR="004F6101" w:rsidRPr="004F6101" w:rsidRDefault="004F6101" w:rsidP="00CC3CBF">
      <w:pPr>
        <w:spacing w:line="560" w:lineRule="exact"/>
        <w:ind w:firstLineChars="500" w:firstLine="1500"/>
        <w:rPr>
          <w:rFonts w:ascii="方正仿宋_GBK" w:eastAsia="方正仿宋_GBK"/>
          <w:sz w:val="30"/>
          <w:szCs w:val="30"/>
        </w:rPr>
      </w:pPr>
      <w:r w:rsidRPr="004F6101">
        <w:rPr>
          <w:rFonts w:ascii="方正仿宋_GBK" w:eastAsia="方正仿宋_GBK" w:hint="eastAsia"/>
          <w:sz w:val="30"/>
          <w:szCs w:val="30"/>
        </w:rPr>
        <w:t>5</w:t>
      </w:r>
      <w:r w:rsidR="00CC3CBF">
        <w:rPr>
          <w:rFonts w:ascii="方正仿宋_GBK" w:eastAsia="方正仿宋_GBK" w:hint="eastAsia"/>
          <w:sz w:val="30"/>
          <w:szCs w:val="30"/>
        </w:rPr>
        <w:t>．</w:t>
      </w:r>
      <w:r w:rsidRPr="004F6101">
        <w:rPr>
          <w:rFonts w:ascii="方正仿宋_GBK" w:eastAsia="方正仿宋_GBK" w:hint="eastAsia"/>
          <w:sz w:val="30"/>
          <w:szCs w:val="30"/>
        </w:rPr>
        <w:t>江苏省职业病诊断机构备案质量管理制度标准</w:t>
      </w:r>
    </w:p>
    <w:p w:rsidR="004F6101" w:rsidRPr="004F6101" w:rsidRDefault="004F6101" w:rsidP="00CC3CBF">
      <w:pPr>
        <w:spacing w:line="560" w:lineRule="exact"/>
        <w:ind w:firstLineChars="500" w:firstLine="1500"/>
        <w:rPr>
          <w:rFonts w:ascii="方正仿宋_GBK" w:eastAsia="方正仿宋_GBK"/>
          <w:sz w:val="30"/>
          <w:szCs w:val="30"/>
        </w:rPr>
      </w:pPr>
      <w:r w:rsidRPr="004F6101">
        <w:rPr>
          <w:rFonts w:ascii="方正仿宋_GBK" w:eastAsia="方正仿宋_GBK" w:hint="eastAsia"/>
          <w:sz w:val="30"/>
          <w:szCs w:val="30"/>
        </w:rPr>
        <w:t>6</w:t>
      </w:r>
      <w:r w:rsidR="00CC3CBF">
        <w:rPr>
          <w:rFonts w:ascii="方正仿宋_GBK" w:eastAsia="方正仿宋_GBK" w:hint="eastAsia"/>
          <w:sz w:val="30"/>
          <w:szCs w:val="30"/>
        </w:rPr>
        <w:t>．</w:t>
      </w:r>
      <w:r w:rsidRPr="004F6101">
        <w:rPr>
          <w:rFonts w:ascii="方正仿宋_GBK" w:eastAsia="方正仿宋_GBK" w:hint="eastAsia"/>
          <w:sz w:val="30"/>
          <w:szCs w:val="30"/>
        </w:rPr>
        <w:t>江苏省职业病诊断机构备案信息报告配置标准</w:t>
      </w:r>
    </w:p>
    <w:p w:rsidR="004F6101" w:rsidRPr="004F6101" w:rsidRDefault="004F6101" w:rsidP="00CC3CBF">
      <w:pPr>
        <w:spacing w:line="560" w:lineRule="exact"/>
        <w:ind w:firstLineChars="500" w:firstLine="1500"/>
        <w:rPr>
          <w:rFonts w:ascii="方正仿宋_GBK" w:eastAsia="方正仿宋_GBK"/>
          <w:sz w:val="30"/>
          <w:szCs w:val="30"/>
        </w:rPr>
      </w:pPr>
      <w:r w:rsidRPr="004F6101">
        <w:rPr>
          <w:rFonts w:ascii="方正仿宋_GBK" w:eastAsia="方正仿宋_GBK" w:hint="eastAsia"/>
          <w:sz w:val="30"/>
          <w:szCs w:val="30"/>
        </w:rPr>
        <w:t>7</w:t>
      </w:r>
      <w:r w:rsidR="00CC3CBF">
        <w:rPr>
          <w:rFonts w:ascii="方正仿宋_GBK" w:eastAsia="方正仿宋_GBK" w:hint="eastAsia"/>
          <w:sz w:val="30"/>
          <w:szCs w:val="30"/>
        </w:rPr>
        <w:t>．</w:t>
      </w:r>
      <w:r w:rsidRPr="004F6101">
        <w:rPr>
          <w:rFonts w:ascii="方正仿宋_GBK" w:eastAsia="方正仿宋_GBK" w:hint="eastAsia"/>
          <w:sz w:val="30"/>
          <w:szCs w:val="30"/>
        </w:rPr>
        <w:t>江苏省职业病诊断机构备案回执</w:t>
      </w:r>
    </w:p>
    <w:p w:rsidR="004F6101" w:rsidRPr="004F6101" w:rsidRDefault="004F6101" w:rsidP="00CC3CBF">
      <w:pPr>
        <w:spacing w:line="560" w:lineRule="exact"/>
        <w:ind w:firstLineChars="500" w:firstLine="1500"/>
        <w:rPr>
          <w:rFonts w:ascii="方正仿宋_GBK" w:eastAsia="方正仿宋_GBK"/>
          <w:sz w:val="30"/>
          <w:szCs w:val="30"/>
        </w:rPr>
      </w:pPr>
      <w:r w:rsidRPr="004F6101">
        <w:rPr>
          <w:rFonts w:ascii="方正仿宋_GBK" w:eastAsia="方正仿宋_GBK" w:hint="eastAsia"/>
          <w:sz w:val="30"/>
          <w:szCs w:val="30"/>
        </w:rPr>
        <w:t>8</w:t>
      </w:r>
      <w:r w:rsidR="00CC3CBF">
        <w:rPr>
          <w:rFonts w:ascii="方正仿宋_GBK" w:eastAsia="方正仿宋_GBK" w:hint="eastAsia"/>
          <w:sz w:val="30"/>
          <w:szCs w:val="30"/>
        </w:rPr>
        <w:t>．</w:t>
      </w:r>
      <w:r w:rsidRPr="004F6101">
        <w:rPr>
          <w:rFonts w:ascii="方正仿宋_GBK" w:eastAsia="方正仿宋_GBK" w:hint="eastAsia"/>
          <w:sz w:val="30"/>
          <w:szCs w:val="30"/>
        </w:rPr>
        <w:t>江苏省职业病诊断机构备案变更表</w:t>
      </w:r>
    </w:p>
    <w:p w:rsidR="004F6101" w:rsidRPr="004F6101" w:rsidRDefault="004F6101" w:rsidP="004F6101">
      <w:pPr>
        <w:spacing w:line="560" w:lineRule="exact"/>
        <w:ind w:firstLineChars="200" w:firstLine="600"/>
        <w:rPr>
          <w:rFonts w:ascii="方正仿宋_GBK" w:eastAsia="方正仿宋_GBK"/>
          <w:sz w:val="30"/>
          <w:szCs w:val="30"/>
        </w:rPr>
      </w:pPr>
    </w:p>
    <w:p w:rsidR="004F6101" w:rsidRPr="004F6101" w:rsidRDefault="004F6101" w:rsidP="004F6101">
      <w:pPr>
        <w:spacing w:line="560" w:lineRule="exact"/>
        <w:ind w:firstLineChars="200" w:firstLine="600"/>
        <w:rPr>
          <w:rFonts w:ascii="方正仿宋_GBK" w:eastAsia="方正仿宋_GBK"/>
          <w:sz w:val="30"/>
          <w:szCs w:val="30"/>
        </w:rPr>
      </w:pPr>
    </w:p>
    <w:p w:rsidR="00F15D59" w:rsidRDefault="00F15D59"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Pr="00EA00DC" w:rsidRDefault="00EA00DC" w:rsidP="00EA00DC">
      <w:pPr>
        <w:spacing w:line="560" w:lineRule="exact"/>
        <w:rPr>
          <w:rFonts w:ascii="方正黑体_GBK" w:eastAsia="方正黑体_GBK"/>
          <w:sz w:val="30"/>
          <w:szCs w:val="30"/>
        </w:rPr>
      </w:pPr>
      <w:r w:rsidRPr="00EA00DC">
        <w:rPr>
          <w:rFonts w:ascii="方正黑体_GBK" w:eastAsia="方正黑体_GBK" w:hint="eastAsia"/>
          <w:sz w:val="30"/>
          <w:szCs w:val="30"/>
        </w:rPr>
        <w:t>附件1</w:t>
      </w:r>
    </w:p>
    <w:p w:rsidR="00EA00DC" w:rsidRPr="00EA00DC" w:rsidRDefault="00EA00DC" w:rsidP="00EA00DC">
      <w:pPr>
        <w:spacing w:line="560" w:lineRule="exact"/>
        <w:rPr>
          <w:rFonts w:ascii="方正仿宋_GBK" w:eastAsia="方正仿宋_GBK"/>
          <w:sz w:val="30"/>
          <w:szCs w:val="30"/>
        </w:rPr>
      </w:pPr>
    </w:p>
    <w:p w:rsidR="00EA00DC" w:rsidRPr="00EA00DC" w:rsidRDefault="00EA00DC" w:rsidP="00EA00DC">
      <w:pPr>
        <w:spacing w:line="560" w:lineRule="exact"/>
        <w:rPr>
          <w:rFonts w:ascii="方正仿宋_GBK" w:eastAsia="方正仿宋_GBK"/>
          <w:sz w:val="30"/>
          <w:szCs w:val="30"/>
        </w:rPr>
      </w:pPr>
    </w:p>
    <w:p w:rsidR="00EA00DC" w:rsidRPr="00EA00DC" w:rsidRDefault="00EA00DC" w:rsidP="00EA00DC">
      <w:pPr>
        <w:spacing w:line="560" w:lineRule="exact"/>
        <w:jc w:val="center"/>
        <w:rPr>
          <w:rFonts w:ascii="方正小标宋_GBK" w:eastAsia="方正小标宋_GBK"/>
          <w:sz w:val="36"/>
          <w:szCs w:val="36"/>
        </w:rPr>
      </w:pPr>
      <w:r w:rsidRPr="00EA00DC">
        <w:rPr>
          <w:rFonts w:ascii="方正小标宋_GBK" w:eastAsia="方正小标宋_GBK" w:hint="eastAsia"/>
          <w:sz w:val="36"/>
          <w:szCs w:val="36"/>
        </w:rPr>
        <w:t>江苏省职业病诊断机构备案表</w:t>
      </w:r>
    </w:p>
    <w:p w:rsidR="00EA00DC" w:rsidRPr="00EA00DC" w:rsidRDefault="00EA00DC" w:rsidP="00EA00DC">
      <w:pPr>
        <w:spacing w:line="560" w:lineRule="exact"/>
        <w:rPr>
          <w:rFonts w:ascii="方正仿宋_GBK" w:eastAsia="方正仿宋_GBK"/>
          <w:sz w:val="30"/>
          <w:szCs w:val="30"/>
        </w:rPr>
      </w:pPr>
    </w:p>
    <w:p w:rsidR="00EA00DC" w:rsidRPr="00EA00DC" w:rsidRDefault="00EA00DC" w:rsidP="00EA00DC">
      <w:pPr>
        <w:spacing w:line="560" w:lineRule="exact"/>
        <w:rPr>
          <w:rFonts w:ascii="方正仿宋_GBK" w:eastAsia="方正仿宋_GBK"/>
          <w:sz w:val="30"/>
          <w:szCs w:val="30"/>
        </w:rPr>
      </w:pPr>
    </w:p>
    <w:p w:rsidR="00EA00DC" w:rsidRPr="00EA00DC" w:rsidRDefault="00EA00DC" w:rsidP="00EA00DC">
      <w:pPr>
        <w:spacing w:line="560" w:lineRule="exact"/>
        <w:rPr>
          <w:rFonts w:ascii="方正仿宋_GBK" w:eastAsia="方正仿宋_GBK"/>
          <w:sz w:val="30"/>
          <w:szCs w:val="30"/>
        </w:rPr>
      </w:pPr>
    </w:p>
    <w:p w:rsidR="00EA00DC" w:rsidRPr="00EA00DC" w:rsidRDefault="00EA00DC" w:rsidP="00EA00DC">
      <w:pPr>
        <w:spacing w:line="560" w:lineRule="exact"/>
        <w:rPr>
          <w:rFonts w:ascii="方正仿宋_GBK" w:eastAsia="方正仿宋_GBK"/>
          <w:sz w:val="30"/>
          <w:szCs w:val="30"/>
        </w:rPr>
      </w:pPr>
    </w:p>
    <w:p w:rsidR="00EA00DC" w:rsidRPr="00EA00DC" w:rsidRDefault="00EA00DC" w:rsidP="00EA00DC">
      <w:pPr>
        <w:spacing w:line="560" w:lineRule="exact"/>
        <w:rPr>
          <w:rFonts w:ascii="方正仿宋_GBK" w:eastAsia="方正仿宋_GBK"/>
          <w:sz w:val="30"/>
          <w:szCs w:val="30"/>
        </w:rPr>
      </w:pPr>
    </w:p>
    <w:p w:rsidR="00EA00DC" w:rsidRPr="00EA00DC" w:rsidRDefault="00EA00DC" w:rsidP="00EA00DC">
      <w:pPr>
        <w:spacing w:line="640" w:lineRule="exact"/>
        <w:ind w:firstLineChars="200" w:firstLine="600"/>
        <w:rPr>
          <w:rFonts w:ascii="方正仿宋_GBK" w:eastAsia="方正仿宋_GBK"/>
          <w:sz w:val="30"/>
          <w:szCs w:val="30"/>
        </w:rPr>
      </w:pPr>
      <w:r w:rsidRPr="00EA00DC">
        <w:rPr>
          <w:rFonts w:ascii="方正仿宋_GBK" w:eastAsia="方正仿宋_GBK" w:hint="eastAsia"/>
          <w:sz w:val="30"/>
          <w:szCs w:val="30"/>
        </w:rPr>
        <w:t>机构</w:t>
      </w:r>
      <w:r>
        <w:rPr>
          <w:rFonts w:ascii="方正仿宋_GBK" w:eastAsia="方正仿宋_GBK" w:hint="eastAsia"/>
          <w:sz w:val="30"/>
          <w:szCs w:val="30"/>
        </w:rPr>
        <w:t>（</w:t>
      </w:r>
      <w:r w:rsidRPr="00EA00DC">
        <w:rPr>
          <w:rFonts w:ascii="方正仿宋_GBK" w:eastAsia="方正仿宋_GBK" w:hint="eastAsia"/>
          <w:sz w:val="30"/>
          <w:szCs w:val="30"/>
        </w:rPr>
        <w:t>公章</w:t>
      </w:r>
      <w:r>
        <w:rPr>
          <w:rFonts w:ascii="方正仿宋_GBK" w:eastAsia="方正仿宋_GBK" w:hint="eastAsia"/>
          <w:sz w:val="30"/>
          <w:szCs w:val="30"/>
        </w:rPr>
        <w:t>）</w:t>
      </w:r>
      <w:r w:rsidRPr="00EA00DC">
        <w:rPr>
          <w:rFonts w:ascii="方正仿宋_GBK" w:eastAsia="方正仿宋_GBK" w:hint="eastAsia"/>
          <w:sz w:val="30"/>
          <w:szCs w:val="30"/>
        </w:rPr>
        <w:t>：</w:t>
      </w:r>
      <w:r w:rsidRPr="00EA00DC">
        <w:rPr>
          <w:rFonts w:ascii="方正仿宋_GBK" w:eastAsia="方正仿宋_GBK" w:hint="eastAsia"/>
          <w:sz w:val="30"/>
          <w:szCs w:val="30"/>
          <w:u w:val="single"/>
        </w:rPr>
        <w:t xml:space="preserve">                     </w:t>
      </w:r>
    </w:p>
    <w:p w:rsidR="00EA00DC" w:rsidRPr="00EA00DC" w:rsidRDefault="00EA00DC" w:rsidP="00EA00DC">
      <w:pPr>
        <w:spacing w:line="640" w:lineRule="exact"/>
        <w:ind w:firstLineChars="200" w:firstLine="600"/>
        <w:rPr>
          <w:rFonts w:ascii="方正仿宋_GBK" w:eastAsia="方正仿宋_GBK"/>
          <w:sz w:val="30"/>
          <w:szCs w:val="30"/>
        </w:rPr>
      </w:pPr>
      <w:r w:rsidRPr="00EA00DC">
        <w:rPr>
          <w:rFonts w:ascii="方正仿宋_GBK" w:eastAsia="方正仿宋_GBK" w:hint="eastAsia"/>
          <w:sz w:val="30"/>
          <w:szCs w:val="30"/>
        </w:rPr>
        <w:t>填</w:t>
      </w:r>
      <w:r>
        <w:rPr>
          <w:rFonts w:ascii="方正仿宋_GBK" w:eastAsia="方正仿宋_GBK" w:hint="eastAsia"/>
          <w:sz w:val="30"/>
          <w:szCs w:val="30"/>
        </w:rPr>
        <w:t xml:space="preserve"> </w:t>
      </w:r>
      <w:r w:rsidRPr="00EA00DC">
        <w:rPr>
          <w:rFonts w:ascii="方正仿宋_GBK" w:eastAsia="方正仿宋_GBK" w:hint="eastAsia"/>
          <w:sz w:val="30"/>
          <w:szCs w:val="30"/>
        </w:rPr>
        <w:t>表</w:t>
      </w:r>
      <w:r>
        <w:rPr>
          <w:rFonts w:ascii="方正仿宋_GBK" w:eastAsia="方正仿宋_GBK" w:hint="eastAsia"/>
          <w:sz w:val="30"/>
          <w:szCs w:val="30"/>
        </w:rPr>
        <w:t xml:space="preserve"> </w:t>
      </w:r>
      <w:r w:rsidRPr="00EA00DC">
        <w:rPr>
          <w:rFonts w:ascii="方正仿宋_GBK" w:eastAsia="方正仿宋_GBK" w:hint="eastAsia"/>
          <w:sz w:val="30"/>
          <w:szCs w:val="30"/>
        </w:rPr>
        <w:t>日</w:t>
      </w:r>
      <w:r>
        <w:rPr>
          <w:rFonts w:ascii="方正仿宋_GBK" w:eastAsia="方正仿宋_GBK" w:hint="eastAsia"/>
          <w:sz w:val="30"/>
          <w:szCs w:val="30"/>
        </w:rPr>
        <w:t xml:space="preserve"> </w:t>
      </w:r>
      <w:r w:rsidRPr="00EA00DC">
        <w:rPr>
          <w:rFonts w:ascii="方正仿宋_GBK" w:eastAsia="方正仿宋_GBK" w:hint="eastAsia"/>
          <w:sz w:val="30"/>
          <w:szCs w:val="30"/>
        </w:rPr>
        <w:t>期：</w:t>
      </w:r>
      <w:r w:rsidRPr="00EA00DC">
        <w:rPr>
          <w:rFonts w:ascii="方正仿宋_GBK" w:eastAsia="方正仿宋_GBK" w:hint="eastAsia"/>
          <w:sz w:val="30"/>
          <w:szCs w:val="30"/>
          <w:u w:val="single"/>
        </w:rPr>
        <w:t xml:space="preserve">  </w:t>
      </w:r>
      <w:r>
        <w:rPr>
          <w:rFonts w:ascii="方正仿宋_GBK" w:eastAsia="方正仿宋_GBK"/>
          <w:sz w:val="30"/>
          <w:szCs w:val="30"/>
          <w:u w:val="single"/>
        </w:rPr>
        <w:t xml:space="preserve">  </w:t>
      </w:r>
      <w:r w:rsidRPr="00EA00DC">
        <w:rPr>
          <w:rFonts w:ascii="方正仿宋_GBK" w:eastAsia="方正仿宋_GBK" w:hint="eastAsia"/>
          <w:sz w:val="30"/>
          <w:szCs w:val="30"/>
          <w:u w:val="single"/>
        </w:rPr>
        <w:t xml:space="preserve">   </w:t>
      </w:r>
      <w:r w:rsidRPr="00EA00DC">
        <w:rPr>
          <w:rFonts w:ascii="方正仿宋_GBK" w:eastAsia="方正仿宋_GBK" w:hint="eastAsia"/>
          <w:sz w:val="30"/>
          <w:szCs w:val="30"/>
        </w:rPr>
        <w:t>年</w:t>
      </w:r>
      <w:r w:rsidRPr="00EA00DC">
        <w:rPr>
          <w:rFonts w:ascii="方正仿宋_GBK" w:eastAsia="方正仿宋_GBK" w:hint="eastAsia"/>
          <w:sz w:val="30"/>
          <w:szCs w:val="30"/>
          <w:u w:val="single"/>
        </w:rPr>
        <w:t xml:space="preserve">    </w:t>
      </w:r>
      <w:r w:rsidRPr="00EA00DC">
        <w:rPr>
          <w:rFonts w:ascii="方正仿宋_GBK" w:eastAsia="方正仿宋_GBK" w:hint="eastAsia"/>
          <w:sz w:val="30"/>
          <w:szCs w:val="30"/>
        </w:rPr>
        <w:t>月</w:t>
      </w:r>
      <w:r w:rsidRPr="00EA00DC">
        <w:rPr>
          <w:rFonts w:ascii="方正仿宋_GBK" w:eastAsia="方正仿宋_GBK" w:hint="eastAsia"/>
          <w:sz w:val="30"/>
          <w:szCs w:val="30"/>
          <w:u w:val="single"/>
        </w:rPr>
        <w:t xml:space="preserve">    </w:t>
      </w:r>
      <w:r w:rsidRPr="00EA00DC">
        <w:rPr>
          <w:rFonts w:ascii="方正仿宋_GBK" w:eastAsia="方正仿宋_GBK" w:hint="eastAsia"/>
          <w:sz w:val="30"/>
          <w:szCs w:val="30"/>
        </w:rPr>
        <w:t>日</w:t>
      </w:r>
    </w:p>
    <w:p w:rsidR="00EA00DC" w:rsidRPr="00EA00DC" w:rsidRDefault="00EA00DC" w:rsidP="00EA00DC">
      <w:pPr>
        <w:spacing w:line="560" w:lineRule="exact"/>
        <w:rPr>
          <w:rFonts w:ascii="方正仿宋_GBK" w:eastAsia="方正仿宋_GBK"/>
          <w:sz w:val="30"/>
          <w:szCs w:val="30"/>
        </w:rPr>
      </w:pPr>
    </w:p>
    <w:p w:rsidR="00EA00DC" w:rsidRP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EA00DC" w:rsidRPr="00EA00DC" w:rsidRDefault="00EA00DC" w:rsidP="00EA00DC">
      <w:pPr>
        <w:spacing w:line="560" w:lineRule="exact"/>
        <w:rPr>
          <w:rFonts w:ascii="方正仿宋_GBK" w:eastAsia="方正仿宋_GBK"/>
          <w:sz w:val="30"/>
          <w:szCs w:val="30"/>
        </w:rPr>
      </w:pPr>
    </w:p>
    <w:p w:rsidR="00EA00DC" w:rsidRDefault="00EA00DC" w:rsidP="00EA00DC">
      <w:pPr>
        <w:spacing w:line="560" w:lineRule="exact"/>
        <w:rPr>
          <w:rFonts w:ascii="方正仿宋_GBK" w:eastAsia="方正仿宋_GBK"/>
          <w:sz w:val="30"/>
          <w:szCs w:val="30"/>
        </w:rPr>
      </w:pPr>
    </w:p>
    <w:p w:rsidR="0000514B" w:rsidRDefault="0000514B" w:rsidP="00EA00DC">
      <w:pPr>
        <w:spacing w:line="560" w:lineRule="exact"/>
        <w:rPr>
          <w:rFonts w:ascii="方正仿宋_GBK" w:eastAsia="方正仿宋_GBK"/>
          <w:sz w:val="30"/>
          <w:szCs w:val="30"/>
        </w:rPr>
      </w:pPr>
    </w:p>
    <w:p w:rsidR="0000514B" w:rsidRDefault="0000514B" w:rsidP="00EA00DC">
      <w:pPr>
        <w:spacing w:line="560" w:lineRule="exact"/>
        <w:rPr>
          <w:rFonts w:ascii="方正仿宋_GBK" w:eastAsia="方正仿宋_GBK"/>
          <w:sz w:val="30"/>
          <w:szCs w:val="30"/>
        </w:rPr>
      </w:pPr>
    </w:p>
    <w:p w:rsidR="0000514B" w:rsidRDefault="0000514B" w:rsidP="00EA00DC">
      <w:pPr>
        <w:spacing w:line="560" w:lineRule="exact"/>
        <w:rPr>
          <w:rFonts w:ascii="方正仿宋_GBK" w:eastAsia="方正仿宋_GBK"/>
          <w:sz w:val="30"/>
          <w:szCs w:val="30"/>
        </w:rPr>
      </w:pPr>
    </w:p>
    <w:p w:rsidR="0000514B" w:rsidRPr="00EA00DC" w:rsidRDefault="0000514B" w:rsidP="00EA00DC">
      <w:pPr>
        <w:spacing w:line="560" w:lineRule="exact"/>
        <w:rPr>
          <w:rFonts w:ascii="方正仿宋_GBK" w:eastAsia="方正仿宋_GBK"/>
          <w:sz w:val="30"/>
          <w:szCs w:val="30"/>
        </w:rPr>
      </w:pPr>
    </w:p>
    <w:p w:rsidR="00EA00DC" w:rsidRPr="0000514B" w:rsidRDefault="00EA00DC" w:rsidP="0000514B">
      <w:pPr>
        <w:spacing w:line="560" w:lineRule="exact"/>
        <w:jc w:val="center"/>
        <w:rPr>
          <w:rFonts w:ascii="方正楷体_GBK" w:eastAsia="方正楷体_GBK"/>
          <w:sz w:val="30"/>
          <w:szCs w:val="30"/>
        </w:rPr>
      </w:pPr>
      <w:r w:rsidRPr="0000514B">
        <w:rPr>
          <w:rFonts w:ascii="方正楷体_GBK" w:eastAsia="方正楷体_GBK" w:hint="eastAsia"/>
          <w:sz w:val="30"/>
          <w:szCs w:val="30"/>
        </w:rPr>
        <w:t>江苏省卫生健康委员会制</w:t>
      </w:r>
    </w:p>
    <w:p w:rsidR="00EA00DC" w:rsidRPr="00EA00DC" w:rsidRDefault="00EA00DC" w:rsidP="00EA00DC">
      <w:pPr>
        <w:spacing w:line="560" w:lineRule="exact"/>
        <w:rPr>
          <w:rFonts w:ascii="方正仿宋_GBK" w:eastAsia="方正仿宋_GBK"/>
          <w:sz w:val="30"/>
          <w:szCs w:val="30"/>
        </w:rPr>
      </w:pPr>
    </w:p>
    <w:p w:rsidR="00EA00DC" w:rsidRDefault="00EA00DC" w:rsidP="00987D0E">
      <w:pPr>
        <w:spacing w:line="560" w:lineRule="exact"/>
        <w:jc w:val="center"/>
        <w:rPr>
          <w:rFonts w:ascii="方正小标宋_GBK" w:eastAsia="方正小标宋_GBK"/>
          <w:sz w:val="32"/>
          <w:szCs w:val="32"/>
        </w:rPr>
      </w:pPr>
      <w:r w:rsidRPr="00987D0E">
        <w:rPr>
          <w:rFonts w:ascii="方正小标宋_GBK" w:eastAsia="方正小标宋_GBK" w:hint="eastAsia"/>
          <w:sz w:val="32"/>
          <w:szCs w:val="32"/>
        </w:rPr>
        <w:t>江苏省职业病诊断机构备案表</w:t>
      </w:r>
    </w:p>
    <w:p w:rsidR="002A4A00" w:rsidRPr="00987D0E" w:rsidRDefault="002A4A00" w:rsidP="002A4A00">
      <w:pPr>
        <w:spacing w:line="400" w:lineRule="exact"/>
        <w:jc w:val="center"/>
        <w:rPr>
          <w:rFonts w:ascii="方正小标宋_GBK" w:eastAsia="方正小标宋_GBK"/>
          <w:sz w:val="32"/>
          <w:szCs w:val="32"/>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701"/>
        <w:gridCol w:w="1276"/>
        <w:gridCol w:w="2456"/>
        <w:gridCol w:w="1088"/>
        <w:gridCol w:w="1701"/>
      </w:tblGrid>
      <w:tr w:rsidR="00987D0E" w:rsidRPr="00987D0E" w:rsidTr="002A4A00">
        <w:trPr>
          <w:trHeight w:hRule="exact" w:val="680"/>
          <w:jc w:val="center"/>
        </w:trPr>
        <w:tc>
          <w:tcPr>
            <w:tcW w:w="1271"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机构名称</w:t>
            </w:r>
          </w:p>
        </w:tc>
        <w:tc>
          <w:tcPr>
            <w:tcW w:w="5433" w:type="dxa"/>
            <w:gridSpan w:val="3"/>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c>
          <w:tcPr>
            <w:tcW w:w="1088"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网址</w:t>
            </w:r>
          </w:p>
        </w:tc>
        <w:tc>
          <w:tcPr>
            <w:tcW w:w="1701"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r>
      <w:tr w:rsidR="00987D0E" w:rsidRPr="00987D0E" w:rsidTr="002A4A00">
        <w:trPr>
          <w:trHeight w:hRule="exact" w:val="680"/>
          <w:jc w:val="center"/>
        </w:trPr>
        <w:tc>
          <w:tcPr>
            <w:tcW w:w="1271"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机构地址</w:t>
            </w:r>
          </w:p>
        </w:tc>
        <w:tc>
          <w:tcPr>
            <w:tcW w:w="5433" w:type="dxa"/>
            <w:gridSpan w:val="3"/>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c>
          <w:tcPr>
            <w:tcW w:w="1088"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邮编</w:t>
            </w:r>
          </w:p>
        </w:tc>
        <w:tc>
          <w:tcPr>
            <w:tcW w:w="1701"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r>
      <w:tr w:rsidR="00987D0E" w:rsidRPr="00987D0E" w:rsidTr="002A4A00">
        <w:trPr>
          <w:trHeight w:hRule="exact" w:val="680"/>
          <w:jc w:val="center"/>
        </w:trPr>
        <w:tc>
          <w:tcPr>
            <w:tcW w:w="1271"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法定代表人</w:t>
            </w:r>
          </w:p>
        </w:tc>
        <w:tc>
          <w:tcPr>
            <w:tcW w:w="1701" w:type="dxa"/>
            <w:shd w:val="clear" w:color="auto" w:fill="auto"/>
            <w:vAlign w:val="center"/>
            <w:hideMark/>
          </w:tcPr>
          <w:p w:rsidR="00987D0E" w:rsidRPr="00987D0E" w:rsidRDefault="00987D0E"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职务/职称</w:t>
            </w:r>
          </w:p>
        </w:tc>
        <w:tc>
          <w:tcPr>
            <w:tcW w:w="2456" w:type="dxa"/>
            <w:shd w:val="clear" w:color="auto" w:fill="auto"/>
            <w:vAlign w:val="center"/>
            <w:hideMark/>
          </w:tcPr>
          <w:p w:rsidR="00987D0E" w:rsidRPr="00987D0E" w:rsidRDefault="00987D0E"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c>
          <w:tcPr>
            <w:tcW w:w="1088"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电话</w:t>
            </w:r>
          </w:p>
        </w:tc>
        <w:tc>
          <w:tcPr>
            <w:tcW w:w="1701" w:type="dxa"/>
            <w:shd w:val="clear" w:color="auto" w:fill="auto"/>
            <w:vAlign w:val="center"/>
            <w:hideMark/>
          </w:tcPr>
          <w:p w:rsidR="00987D0E" w:rsidRPr="00987D0E" w:rsidRDefault="00987D0E"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r>
      <w:tr w:rsidR="00987D0E" w:rsidRPr="00987D0E" w:rsidTr="002A4A00">
        <w:trPr>
          <w:trHeight w:hRule="exact" w:val="680"/>
          <w:jc w:val="center"/>
        </w:trPr>
        <w:tc>
          <w:tcPr>
            <w:tcW w:w="1271"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备案联系人</w:t>
            </w:r>
          </w:p>
        </w:tc>
        <w:tc>
          <w:tcPr>
            <w:tcW w:w="1701" w:type="dxa"/>
            <w:shd w:val="clear" w:color="auto" w:fill="auto"/>
            <w:vAlign w:val="center"/>
            <w:hideMark/>
          </w:tcPr>
          <w:p w:rsidR="00987D0E" w:rsidRPr="00987D0E" w:rsidRDefault="00987D0E"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电话/传真</w:t>
            </w:r>
          </w:p>
        </w:tc>
        <w:tc>
          <w:tcPr>
            <w:tcW w:w="2456" w:type="dxa"/>
            <w:shd w:val="clear" w:color="auto" w:fill="auto"/>
            <w:vAlign w:val="center"/>
            <w:hideMark/>
          </w:tcPr>
          <w:p w:rsidR="00987D0E" w:rsidRPr="00987D0E" w:rsidRDefault="00987D0E"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c>
          <w:tcPr>
            <w:tcW w:w="1088"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邮箱</w:t>
            </w:r>
          </w:p>
        </w:tc>
        <w:tc>
          <w:tcPr>
            <w:tcW w:w="1701" w:type="dxa"/>
            <w:shd w:val="clear" w:color="auto" w:fill="auto"/>
            <w:vAlign w:val="center"/>
            <w:hideMark/>
          </w:tcPr>
          <w:p w:rsidR="00987D0E" w:rsidRPr="00987D0E" w:rsidRDefault="00987D0E"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tc>
      </w:tr>
      <w:tr w:rsidR="00987D0E" w:rsidRPr="00987D0E" w:rsidTr="002A4A00">
        <w:trPr>
          <w:trHeight w:hRule="exact" w:val="680"/>
          <w:jc w:val="center"/>
        </w:trPr>
        <w:tc>
          <w:tcPr>
            <w:tcW w:w="1271" w:type="dxa"/>
            <w:shd w:val="clear" w:color="auto" w:fill="auto"/>
            <w:vAlign w:val="center"/>
            <w:hideMark/>
          </w:tcPr>
          <w:p w:rsidR="00987D0E" w:rsidRPr="00987D0E" w:rsidRDefault="00987D0E"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备案类别</w:t>
            </w:r>
          </w:p>
        </w:tc>
        <w:tc>
          <w:tcPr>
            <w:tcW w:w="8222" w:type="dxa"/>
            <w:gridSpan w:val="5"/>
            <w:shd w:val="clear" w:color="auto" w:fill="auto"/>
            <w:vAlign w:val="center"/>
            <w:hideMark/>
          </w:tcPr>
          <w:p w:rsidR="00987D0E" w:rsidRPr="00987D0E" w:rsidRDefault="00987D0E"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A.初次申请□    B.增加项目□   </w:t>
            </w:r>
          </w:p>
        </w:tc>
      </w:tr>
      <w:tr w:rsidR="002A4A00" w:rsidRPr="00987D0E" w:rsidTr="00EB5A33">
        <w:trPr>
          <w:trHeight w:val="7677"/>
          <w:jc w:val="center"/>
        </w:trPr>
        <w:tc>
          <w:tcPr>
            <w:tcW w:w="1271" w:type="dxa"/>
            <w:shd w:val="clear" w:color="auto" w:fill="auto"/>
            <w:vAlign w:val="center"/>
            <w:hideMark/>
          </w:tcPr>
          <w:p w:rsidR="002A4A00" w:rsidRPr="00987D0E" w:rsidRDefault="002A4A00" w:rsidP="002A4A00">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备案诊断项目（按照《职业病分类和目录》，在相对应职业病类别后面的括号内打“√”，并明确具体病种名称）　</w:t>
            </w:r>
          </w:p>
        </w:tc>
        <w:tc>
          <w:tcPr>
            <w:tcW w:w="8222" w:type="dxa"/>
            <w:gridSpan w:val="5"/>
            <w:shd w:val="clear" w:color="auto" w:fill="auto"/>
            <w:vAlign w:val="center"/>
            <w:hideMark/>
          </w:tcPr>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一、职业性尘肺病及其他呼吸系统疾病（）</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二、职业性皮肤病（）</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三、职业性眼病（）</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四、职业性耳鼻喉口</w:t>
            </w:r>
            <w:proofErr w:type="gramStart"/>
            <w:r w:rsidRPr="00987D0E">
              <w:rPr>
                <w:rFonts w:ascii="方正仿宋_GBK" w:eastAsia="方正仿宋_GBK" w:hAnsi="宋体" w:cs="宋体" w:hint="eastAsia"/>
                <w:color w:val="000000"/>
                <w:kern w:val="0"/>
                <w:szCs w:val="21"/>
              </w:rPr>
              <w:t>腔</w:t>
            </w:r>
            <w:proofErr w:type="gramEnd"/>
            <w:r w:rsidRPr="00987D0E">
              <w:rPr>
                <w:rFonts w:ascii="方正仿宋_GBK" w:eastAsia="方正仿宋_GBK" w:hAnsi="宋体" w:cs="宋体" w:hint="eastAsia"/>
                <w:color w:val="000000"/>
                <w:kern w:val="0"/>
                <w:szCs w:val="21"/>
              </w:rPr>
              <w:t>疾病（）</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五、职业性化学中毒（）</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六、物理因素所致职业病（）</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七、职业性放射性疾病（）</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八、职业性传染病（）</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九、职业性肿瘤（）</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十、职业性肌肉骨骼疾病（）</w:t>
            </w:r>
          </w:p>
          <w:p w:rsidR="002A4A00" w:rsidRPr="00987D0E" w:rsidRDefault="002A4A00" w:rsidP="00987D0E">
            <w:pPr>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十一、职业性精神和行为障碍</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p w:rsidR="002A4A00" w:rsidRPr="00987D0E" w:rsidRDefault="002A4A00"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十二、其他职业病（）</w:t>
            </w:r>
          </w:p>
          <w:p w:rsidR="002A4A00" w:rsidRPr="00987D0E" w:rsidRDefault="002A4A00" w:rsidP="00987D0E">
            <w:pPr>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病种名称：</w:t>
            </w:r>
          </w:p>
        </w:tc>
      </w:tr>
      <w:tr w:rsidR="002A4A00" w:rsidRPr="00987D0E" w:rsidTr="002A4A00">
        <w:trPr>
          <w:trHeight w:hRule="exact" w:val="2835"/>
          <w:jc w:val="center"/>
        </w:trPr>
        <w:tc>
          <w:tcPr>
            <w:tcW w:w="1271" w:type="dxa"/>
            <w:shd w:val="clear" w:color="auto" w:fill="auto"/>
            <w:vAlign w:val="center"/>
            <w:hideMark/>
          </w:tcPr>
          <w:p w:rsidR="002A4A00" w:rsidRPr="00987D0E" w:rsidRDefault="002A4A00" w:rsidP="00987D0E">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备案所需</w:t>
            </w:r>
          </w:p>
          <w:p w:rsidR="002A4A00" w:rsidRPr="00987D0E" w:rsidRDefault="002A4A00" w:rsidP="002A4A00">
            <w:pPr>
              <w:widowControl/>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材料清单</w:t>
            </w:r>
          </w:p>
        </w:tc>
        <w:tc>
          <w:tcPr>
            <w:tcW w:w="8222" w:type="dxa"/>
            <w:gridSpan w:val="5"/>
            <w:shd w:val="clear" w:color="auto" w:fill="auto"/>
            <w:vAlign w:val="center"/>
            <w:hideMark/>
          </w:tcPr>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1.单位法人资格材料（）</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2.《医疗机构执业许可证》（涉及放射诊断类别的还应当具有《放射诊疗许可证》）及副本（复印件）（）</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3.职业病诊断机构相关技术人员情况表（）</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4.职业病诊断机构相关仪器设备清单（）</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5.职业病诊断功能检查及检验项目一览表（）</w:t>
            </w:r>
          </w:p>
          <w:p w:rsidR="002A4A00" w:rsidRPr="00987D0E" w:rsidRDefault="002A4A00" w:rsidP="00987D0E">
            <w:pPr>
              <w:widowControl/>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6.职业病诊断质量管理制度等相关资料（）</w:t>
            </w:r>
          </w:p>
          <w:p w:rsidR="002A4A00" w:rsidRPr="00987D0E" w:rsidRDefault="002A4A00" w:rsidP="00987D0E">
            <w:pPr>
              <w:spacing w:line="300" w:lineRule="exact"/>
              <w:jc w:val="lef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7.职业病诊断信息报告配置情况（）</w:t>
            </w:r>
          </w:p>
        </w:tc>
      </w:tr>
      <w:tr w:rsidR="002A4A00" w:rsidRPr="00987D0E" w:rsidTr="002A4A00">
        <w:trPr>
          <w:trHeight w:hRule="exact" w:val="4536"/>
          <w:jc w:val="center"/>
        </w:trPr>
        <w:tc>
          <w:tcPr>
            <w:tcW w:w="9493" w:type="dxa"/>
            <w:gridSpan w:val="6"/>
            <w:shd w:val="clear" w:color="auto" w:fill="auto"/>
            <w:vAlign w:val="center"/>
            <w:hideMark/>
          </w:tcPr>
          <w:p w:rsidR="002A4A00" w:rsidRPr="00987D0E" w:rsidRDefault="002A4A00"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p w:rsidR="002A4A00" w:rsidRPr="00987D0E" w:rsidRDefault="002A4A00" w:rsidP="002A4A00">
            <w:pPr>
              <w:widowControl/>
              <w:spacing w:line="300" w:lineRule="exact"/>
              <w:ind w:firstLineChars="200" w:firstLine="420"/>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本机构保证上述资料真实、准确。</w:t>
            </w:r>
          </w:p>
          <w:p w:rsidR="002A4A00" w:rsidRPr="00987D0E" w:rsidRDefault="002A4A00"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p w:rsidR="002A4A00" w:rsidRPr="00987D0E" w:rsidRDefault="002A4A00"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p w:rsidR="002A4A00" w:rsidRDefault="002A4A00"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p w:rsidR="002A4A00" w:rsidRDefault="002A4A00" w:rsidP="00987D0E">
            <w:pPr>
              <w:widowControl/>
              <w:spacing w:line="300" w:lineRule="exact"/>
              <w:rPr>
                <w:rFonts w:ascii="方正仿宋_GBK" w:eastAsia="方正仿宋_GBK" w:hAnsi="宋体" w:cs="宋体"/>
                <w:color w:val="000000"/>
                <w:kern w:val="0"/>
                <w:szCs w:val="21"/>
              </w:rPr>
            </w:pPr>
          </w:p>
          <w:p w:rsidR="002A4A00" w:rsidRDefault="002A4A00" w:rsidP="00987D0E">
            <w:pPr>
              <w:widowControl/>
              <w:spacing w:line="300" w:lineRule="exact"/>
              <w:rPr>
                <w:rFonts w:ascii="方正仿宋_GBK" w:eastAsia="方正仿宋_GBK" w:hAnsi="宋体" w:cs="宋体"/>
                <w:color w:val="000000"/>
                <w:kern w:val="0"/>
                <w:szCs w:val="21"/>
              </w:rPr>
            </w:pPr>
          </w:p>
          <w:p w:rsidR="002A4A00" w:rsidRDefault="002A4A00" w:rsidP="00987D0E">
            <w:pPr>
              <w:widowControl/>
              <w:spacing w:line="300" w:lineRule="exact"/>
              <w:rPr>
                <w:rFonts w:ascii="方正仿宋_GBK" w:eastAsia="方正仿宋_GBK" w:hAnsi="宋体" w:cs="宋体"/>
                <w:color w:val="000000"/>
                <w:kern w:val="0"/>
                <w:szCs w:val="21"/>
              </w:rPr>
            </w:pPr>
          </w:p>
          <w:p w:rsidR="002A4A00" w:rsidRDefault="002A4A00" w:rsidP="00987D0E">
            <w:pPr>
              <w:widowControl/>
              <w:spacing w:line="300" w:lineRule="exact"/>
              <w:rPr>
                <w:rFonts w:ascii="方正仿宋_GBK" w:eastAsia="方正仿宋_GBK" w:hAnsi="宋体" w:cs="宋体"/>
                <w:color w:val="000000"/>
                <w:kern w:val="0"/>
                <w:szCs w:val="21"/>
              </w:rPr>
            </w:pPr>
          </w:p>
          <w:p w:rsidR="002A4A00" w:rsidRPr="00987D0E" w:rsidRDefault="002A4A00" w:rsidP="00987D0E">
            <w:pPr>
              <w:widowControl/>
              <w:spacing w:line="300" w:lineRule="exact"/>
              <w:rPr>
                <w:rFonts w:ascii="方正仿宋_GBK" w:eastAsia="方正仿宋_GBK" w:hAnsi="宋体" w:cs="宋体"/>
                <w:color w:val="000000"/>
                <w:kern w:val="0"/>
                <w:szCs w:val="21"/>
              </w:rPr>
            </w:pPr>
          </w:p>
          <w:p w:rsidR="002A4A00" w:rsidRPr="00987D0E" w:rsidRDefault="002A4A00" w:rsidP="00987D0E">
            <w:pPr>
              <w:widowControl/>
              <w:spacing w:line="300" w:lineRule="exact"/>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　</w:t>
            </w:r>
          </w:p>
          <w:p w:rsidR="002A4A00" w:rsidRPr="00987D0E" w:rsidRDefault="002A4A00" w:rsidP="002A4A00">
            <w:pPr>
              <w:widowControl/>
              <w:spacing w:line="300" w:lineRule="exact"/>
              <w:ind w:firstLineChars="550" w:firstLine="1155"/>
              <w:rPr>
                <w:rFonts w:ascii="方正仿宋_GBK" w:eastAsia="方正仿宋_GBK" w:hAnsi="宋体" w:cs="宋体"/>
                <w:color w:val="000000"/>
                <w:kern w:val="0"/>
                <w:szCs w:val="21"/>
              </w:rPr>
            </w:pPr>
            <w:r w:rsidRPr="00987D0E">
              <w:rPr>
                <w:rFonts w:ascii="方正仿宋_GBK" w:eastAsia="方正仿宋_GBK" w:hAnsi="宋体" w:cs="宋体" w:hint="eastAsia"/>
                <w:color w:val="000000"/>
                <w:kern w:val="0"/>
                <w:szCs w:val="21"/>
              </w:rPr>
              <w:t xml:space="preserve">机构(盖章)            </w:t>
            </w:r>
            <w:proofErr w:type="gramStart"/>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proofErr w:type="gramEnd"/>
            <w:r w:rsidRPr="00987D0E">
              <w:rPr>
                <w:rFonts w:ascii="方正仿宋_GBK" w:eastAsia="方正仿宋_GBK" w:hAnsi="宋体" w:cs="宋体" w:hint="eastAsia"/>
                <w:color w:val="000000"/>
                <w:kern w:val="0"/>
                <w:szCs w:val="21"/>
              </w:rPr>
              <w:t xml:space="preserve">         法定代表人(签字)</w:t>
            </w:r>
          </w:p>
          <w:p w:rsidR="002A4A00" w:rsidRPr="00987D0E" w:rsidRDefault="002A4A00" w:rsidP="00987D0E">
            <w:pPr>
              <w:widowControl/>
              <w:spacing w:line="30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r w:rsidRPr="00987D0E">
              <w:rPr>
                <w:rFonts w:ascii="方正仿宋_GBK" w:eastAsia="方正仿宋_GBK" w:hAnsi="宋体" w:cs="宋体" w:hint="eastAsia"/>
                <w:color w:val="000000"/>
                <w:kern w:val="0"/>
                <w:szCs w:val="21"/>
              </w:rPr>
              <w:t xml:space="preserve">年  月  日           </w:t>
            </w:r>
            <w:proofErr w:type="gramStart"/>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proofErr w:type="gramEnd"/>
            <w:r w:rsidRPr="00987D0E">
              <w:rPr>
                <w:rFonts w:ascii="方正仿宋_GBK" w:eastAsia="方正仿宋_GBK" w:hAnsi="宋体" w:cs="宋体" w:hint="eastAsia"/>
                <w:color w:val="000000"/>
                <w:kern w:val="0"/>
                <w:szCs w:val="21"/>
              </w:rPr>
              <w:t xml:space="preserve">               年  月  日</w:t>
            </w:r>
          </w:p>
          <w:p w:rsidR="002A4A00" w:rsidRPr="00987D0E" w:rsidRDefault="002A4A00" w:rsidP="00987D0E">
            <w:pPr>
              <w:spacing w:line="300" w:lineRule="exact"/>
              <w:jc w:val="center"/>
              <w:rPr>
                <w:rFonts w:ascii="方正仿宋_GBK" w:eastAsia="方正仿宋_GBK" w:hAnsi="宋体" w:cs="宋体"/>
                <w:color w:val="000000"/>
                <w:kern w:val="0"/>
                <w:szCs w:val="21"/>
              </w:rPr>
            </w:pPr>
            <w:r w:rsidRPr="00987D0E">
              <w:rPr>
                <w:rFonts w:ascii="方正仿宋_GBK" w:eastAsia="方正仿宋_GBK" w:hAnsi="宋体" w:cs="宋体" w:hint="eastAsia"/>
                <w:b/>
                <w:bCs/>
                <w:color w:val="000000"/>
                <w:kern w:val="0"/>
                <w:szCs w:val="21"/>
              </w:rPr>
              <w:t xml:space="preserve">　</w:t>
            </w:r>
          </w:p>
        </w:tc>
      </w:tr>
    </w:tbl>
    <w:p w:rsidR="00987D0E" w:rsidRDefault="00987D0E"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sectPr w:rsidR="000E3E93" w:rsidSect="00731C84">
          <w:footerReference w:type="default" r:id="rId7"/>
          <w:pgSz w:w="11906" w:h="16838" w:code="9"/>
          <w:pgMar w:top="1985" w:right="1531" w:bottom="1701" w:left="1531" w:header="851" w:footer="1247" w:gutter="0"/>
          <w:cols w:space="425"/>
          <w:docGrid w:type="lines" w:linePitch="312"/>
        </w:sectPr>
      </w:pPr>
    </w:p>
    <w:p w:rsidR="000E3E93" w:rsidRPr="000E3E93" w:rsidRDefault="000E3E93" w:rsidP="000E3E93">
      <w:pPr>
        <w:spacing w:line="560" w:lineRule="exact"/>
        <w:rPr>
          <w:rFonts w:ascii="方正黑体_GBK" w:eastAsia="方正黑体_GBK"/>
          <w:sz w:val="28"/>
          <w:szCs w:val="28"/>
        </w:rPr>
      </w:pPr>
      <w:r w:rsidRPr="000E3E93">
        <w:rPr>
          <w:rFonts w:ascii="方正黑体_GBK" w:eastAsia="方正黑体_GBK" w:hint="eastAsia"/>
          <w:sz w:val="28"/>
          <w:szCs w:val="28"/>
        </w:rPr>
        <w:t>附表1</w:t>
      </w:r>
    </w:p>
    <w:p w:rsidR="000E3E93" w:rsidRPr="00D92CB8" w:rsidRDefault="000E3E93" w:rsidP="000E3E93">
      <w:pPr>
        <w:spacing w:line="560" w:lineRule="exact"/>
        <w:jc w:val="center"/>
        <w:rPr>
          <w:rFonts w:ascii="方正小标宋_GBK" w:eastAsia="方正小标宋_GBK"/>
          <w:sz w:val="32"/>
          <w:szCs w:val="32"/>
        </w:rPr>
      </w:pPr>
      <w:r w:rsidRPr="00D92CB8">
        <w:rPr>
          <w:rFonts w:ascii="方正小标宋_GBK" w:eastAsia="方正小标宋_GBK" w:hint="eastAsia"/>
          <w:sz w:val="32"/>
          <w:szCs w:val="32"/>
        </w:rPr>
        <w:t>职业病诊断机构相关技术人员情况表</w:t>
      </w:r>
    </w:p>
    <w:p w:rsidR="000E3E93" w:rsidRPr="000E3E93" w:rsidRDefault="000E3E93" w:rsidP="000E3E93">
      <w:pPr>
        <w:spacing w:line="560" w:lineRule="exact"/>
        <w:rPr>
          <w:rFonts w:ascii="方正仿宋_GBK" w:eastAsia="方正仿宋_GBK"/>
          <w:sz w:val="30"/>
          <w:szCs w:val="30"/>
        </w:rPr>
      </w:pPr>
    </w:p>
    <w:tbl>
      <w:tblPr>
        <w:tblW w:w="14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855"/>
        <w:gridCol w:w="993"/>
        <w:gridCol w:w="1275"/>
        <w:gridCol w:w="1560"/>
        <w:gridCol w:w="1559"/>
        <w:gridCol w:w="1417"/>
        <w:gridCol w:w="851"/>
        <w:gridCol w:w="1134"/>
        <w:gridCol w:w="850"/>
        <w:gridCol w:w="1418"/>
        <w:gridCol w:w="1324"/>
      </w:tblGrid>
      <w:tr w:rsidR="000E3E93" w:rsidRPr="000E3E93" w:rsidTr="000E3E93">
        <w:trPr>
          <w:trHeight w:hRule="exact" w:val="113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姓名</w:t>
            </w: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性别</w:t>
            </w:r>
          </w:p>
        </w:tc>
        <w:tc>
          <w:tcPr>
            <w:tcW w:w="993" w:type="dxa"/>
            <w:shd w:val="clear" w:color="auto" w:fill="auto"/>
            <w:vAlign w:val="center"/>
            <w:hideMark/>
          </w:tcPr>
          <w:p w:rsid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出生</w:t>
            </w:r>
          </w:p>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年月</w:t>
            </w: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职称/职务</w:t>
            </w:r>
          </w:p>
        </w:tc>
        <w:tc>
          <w:tcPr>
            <w:tcW w:w="1560" w:type="dxa"/>
            <w:shd w:val="clear" w:color="auto" w:fill="auto"/>
            <w:vAlign w:val="center"/>
            <w:hideMark/>
          </w:tcPr>
          <w:p w:rsid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医师(护士)</w:t>
            </w:r>
          </w:p>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执业证书编号</w:t>
            </w:r>
          </w:p>
        </w:tc>
        <w:tc>
          <w:tcPr>
            <w:tcW w:w="1559" w:type="dxa"/>
            <w:shd w:val="clear" w:color="auto" w:fill="auto"/>
            <w:vAlign w:val="center"/>
            <w:hideMark/>
          </w:tcPr>
          <w:p w:rsid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专业技术资格</w:t>
            </w:r>
          </w:p>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证书编号</w:t>
            </w:r>
          </w:p>
        </w:tc>
        <w:tc>
          <w:tcPr>
            <w:tcW w:w="1417" w:type="dxa"/>
            <w:shd w:val="clear" w:color="auto" w:fill="auto"/>
            <w:vAlign w:val="center"/>
            <w:hideMark/>
          </w:tcPr>
          <w:p w:rsid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职业病诊断</w:t>
            </w:r>
          </w:p>
          <w:p w:rsid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医师资格</w:t>
            </w:r>
          </w:p>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专业类别</w:t>
            </w: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岗位</w:t>
            </w: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从事专业</w:t>
            </w: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工作</w:t>
            </w:r>
          </w:p>
          <w:p w:rsidR="000E3E93" w:rsidRPr="000E3E93" w:rsidRDefault="000E3E93" w:rsidP="000E3E93">
            <w:pPr>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年限</w:t>
            </w:r>
          </w:p>
        </w:tc>
        <w:tc>
          <w:tcPr>
            <w:tcW w:w="1418" w:type="dxa"/>
            <w:shd w:val="clear" w:color="auto" w:fill="auto"/>
            <w:vAlign w:val="center"/>
            <w:hideMark/>
          </w:tcPr>
          <w:p w:rsid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培训合格证</w:t>
            </w:r>
          </w:p>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到期日期</w:t>
            </w: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r w:rsidRPr="000E3E93">
              <w:rPr>
                <w:rFonts w:ascii="方正黑体_GBK" w:eastAsia="方正黑体_GBK" w:hAnsi="宋体" w:cs="宋体" w:hint="eastAsia"/>
                <w:color w:val="000000"/>
                <w:kern w:val="0"/>
                <w:szCs w:val="21"/>
              </w:rPr>
              <w:t>备注</w:t>
            </w: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i/>
                <w:iCs/>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r>
      <w:tr w:rsidR="000E3E93" w:rsidRPr="000E3E93" w:rsidTr="000E3E93">
        <w:trPr>
          <w:trHeight w:hRule="exact" w:val="454"/>
          <w:jc w:val="center"/>
        </w:trPr>
        <w:tc>
          <w:tcPr>
            <w:tcW w:w="15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993"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275"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6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559"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7"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1"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13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850"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418"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c>
          <w:tcPr>
            <w:tcW w:w="1324" w:type="dxa"/>
            <w:shd w:val="clear" w:color="auto" w:fill="auto"/>
            <w:vAlign w:val="center"/>
            <w:hideMark/>
          </w:tcPr>
          <w:p w:rsidR="000E3E93" w:rsidRPr="000E3E93" w:rsidRDefault="000E3E93" w:rsidP="000E3E93">
            <w:pPr>
              <w:widowControl/>
              <w:spacing w:line="300" w:lineRule="exact"/>
              <w:jc w:val="center"/>
              <w:rPr>
                <w:rFonts w:ascii="方正黑体_GBK" w:eastAsia="方正黑体_GBK" w:hAnsi="宋体" w:cs="宋体"/>
                <w:color w:val="000000"/>
                <w:kern w:val="0"/>
                <w:szCs w:val="21"/>
              </w:rPr>
            </w:pPr>
          </w:p>
        </w:tc>
      </w:tr>
    </w:tbl>
    <w:p w:rsidR="000E3E93" w:rsidRDefault="000E3E93" w:rsidP="00180B03">
      <w:pPr>
        <w:spacing w:line="300" w:lineRule="exact"/>
        <w:rPr>
          <w:rFonts w:ascii="方正仿宋_GBK" w:eastAsia="方正仿宋_GBK"/>
          <w:sz w:val="30"/>
          <w:szCs w:val="30"/>
        </w:rPr>
      </w:pPr>
      <w:r w:rsidRPr="000E3E93">
        <w:rPr>
          <w:rFonts w:ascii="方正仿宋_GBK" w:eastAsia="方正仿宋_GBK" w:hint="eastAsia"/>
          <w:szCs w:val="21"/>
        </w:rPr>
        <w:t>备注：请在岗位栏中注明检验、功能检查类别</w:t>
      </w:r>
      <w:r w:rsidR="00280973">
        <w:rPr>
          <w:rFonts w:ascii="方正仿宋_GBK" w:eastAsia="方正仿宋_GBK" w:hint="eastAsia"/>
          <w:szCs w:val="21"/>
        </w:rPr>
        <w:t>，</w:t>
      </w:r>
      <w:r w:rsidRPr="000E3E93">
        <w:rPr>
          <w:rFonts w:ascii="方正仿宋_GBK" w:eastAsia="方正仿宋_GBK" w:hint="eastAsia"/>
          <w:szCs w:val="21"/>
        </w:rPr>
        <w:t>职业病诊断办公室、职业病诊断、质控和技术负责人、网络直报员、计算机专业人员。医师（护士）执业证书、专业技术资格证书和职业病诊断医师资格证及培训合格证要上传或复印。</w:t>
      </w:r>
    </w:p>
    <w:p w:rsidR="000E3E93" w:rsidRDefault="000E3E93" w:rsidP="00EA00DC">
      <w:pPr>
        <w:spacing w:line="560" w:lineRule="exact"/>
        <w:rPr>
          <w:rFonts w:ascii="方正仿宋_GBK" w:eastAsia="方正仿宋_GBK"/>
          <w:sz w:val="30"/>
          <w:szCs w:val="30"/>
        </w:rPr>
        <w:sectPr w:rsidR="000E3E93" w:rsidSect="000E3E93">
          <w:pgSz w:w="16838" w:h="11906" w:orient="landscape" w:code="9"/>
          <w:pgMar w:top="1531" w:right="1134" w:bottom="1531" w:left="1134" w:header="851" w:footer="1247" w:gutter="0"/>
          <w:cols w:space="425"/>
          <w:docGrid w:type="linesAndChars" w:linePitch="312"/>
        </w:sectPr>
      </w:pPr>
    </w:p>
    <w:p w:rsidR="00EB5A33" w:rsidRPr="00EB5A33" w:rsidRDefault="00EB5A33" w:rsidP="00EB5A33">
      <w:pPr>
        <w:spacing w:line="560" w:lineRule="exact"/>
        <w:rPr>
          <w:rFonts w:ascii="方正黑体_GBK" w:eastAsia="方正黑体_GBK"/>
          <w:sz w:val="28"/>
          <w:szCs w:val="28"/>
        </w:rPr>
      </w:pPr>
      <w:r w:rsidRPr="00EB5A33">
        <w:rPr>
          <w:rFonts w:ascii="方正黑体_GBK" w:eastAsia="方正黑体_GBK" w:hint="eastAsia"/>
          <w:sz w:val="28"/>
          <w:szCs w:val="28"/>
        </w:rPr>
        <w:t>附表2</w:t>
      </w:r>
    </w:p>
    <w:p w:rsidR="000E3E93" w:rsidRPr="00E33F06" w:rsidRDefault="00EB5A33" w:rsidP="00EB5A33">
      <w:pPr>
        <w:spacing w:line="560" w:lineRule="exact"/>
        <w:jc w:val="center"/>
        <w:rPr>
          <w:rFonts w:ascii="方正小标宋_GBK" w:eastAsia="方正小标宋_GBK"/>
          <w:sz w:val="32"/>
          <w:szCs w:val="32"/>
        </w:rPr>
      </w:pPr>
      <w:r w:rsidRPr="00E33F06">
        <w:rPr>
          <w:rFonts w:ascii="方正小标宋_GBK" w:eastAsia="方正小标宋_GBK" w:hint="eastAsia"/>
          <w:sz w:val="32"/>
          <w:szCs w:val="32"/>
        </w:rPr>
        <w:t>职业病诊断机构仪器设备清单</w:t>
      </w:r>
    </w:p>
    <w:p w:rsidR="000E3E93" w:rsidRDefault="000E3E93" w:rsidP="00E33F06">
      <w:pPr>
        <w:spacing w:line="400" w:lineRule="exact"/>
        <w:rPr>
          <w:rFonts w:ascii="方正仿宋_GBK" w:eastAsia="方正仿宋_GBK"/>
          <w:sz w:val="30"/>
          <w:szCs w:val="30"/>
        </w:rPr>
      </w:pPr>
    </w:p>
    <w:tbl>
      <w:tblPr>
        <w:tblStyle w:val="a5"/>
        <w:tblW w:w="0" w:type="auto"/>
        <w:tblLook w:val="04A0" w:firstRow="1" w:lastRow="0" w:firstColumn="1" w:lastColumn="0" w:noHBand="0" w:noVBand="1"/>
      </w:tblPr>
      <w:tblGrid>
        <w:gridCol w:w="2263"/>
        <w:gridCol w:w="3828"/>
        <w:gridCol w:w="1559"/>
        <w:gridCol w:w="1184"/>
      </w:tblGrid>
      <w:tr w:rsidR="004D5757" w:rsidRPr="004D5757" w:rsidTr="007F41DD">
        <w:trPr>
          <w:trHeight w:hRule="exact" w:val="737"/>
          <w:tblHeader/>
        </w:trPr>
        <w:tc>
          <w:tcPr>
            <w:tcW w:w="2263" w:type="dxa"/>
            <w:vAlign w:val="center"/>
          </w:tcPr>
          <w:p w:rsidR="004D5757" w:rsidRPr="004D5757" w:rsidRDefault="004D5757" w:rsidP="004D5757">
            <w:pPr>
              <w:spacing w:line="300" w:lineRule="exact"/>
              <w:jc w:val="center"/>
              <w:rPr>
                <w:rFonts w:ascii="方正黑体_GBK" w:eastAsia="方正黑体_GBK"/>
                <w:szCs w:val="21"/>
              </w:rPr>
            </w:pPr>
            <w:r w:rsidRPr="004D5757">
              <w:rPr>
                <w:rFonts w:ascii="方正黑体_GBK" w:eastAsia="方正黑体_GBK" w:hAnsi="宋体" w:cs="宋体" w:hint="eastAsia"/>
                <w:color w:val="000000"/>
                <w:kern w:val="0"/>
                <w:szCs w:val="21"/>
              </w:rPr>
              <w:t>检查项目</w:t>
            </w:r>
          </w:p>
        </w:tc>
        <w:tc>
          <w:tcPr>
            <w:tcW w:w="3828" w:type="dxa"/>
            <w:vAlign w:val="center"/>
          </w:tcPr>
          <w:p w:rsidR="004D5757" w:rsidRPr="004D5757" w:rsidRDefault="004D5757" w:rsidP="004D5757">
            <w:pPr>
              <w:spacing w:line="300" w:lineRule="exact"/>
              <w:jc w:val="center"/>
              <w:rPr>
                <w:rFonts w:ascii="方正黑体_GBK" w:eastAsia="方正黑体_GBK"/>
                <w:szCs w:val="21"/>
              </w:rPr>
            </w:pPr>
            <w:r w:rsidRPr="004D5757">
              <w:rPr>
                <w:rFonts w:ascii="方正黑体_GBK" w:eastAsia="方正黑体_GBK" w:hAnsi="宋体" w:cs="宋体" w:hint="eastAsia"/>
                <w:color w:val="000000"/>
                <w:kern w:val="0"/>
                <w:szCs w:val="21"/>
              </w:rPr>
              <w:t>仪器设备</w:t>
            </w:r>
          </w:p>
        </w:tc>
        <w:tc>
          <w:tcPr>
            <w:tcW w:w="1559" w:type="dxa"/>
            <w:vAlign w:val="center"/>
          </w:tcPr>
          <w:p w:rsidR="004D5757" w:rsidRPr="004D5757" w:rsidRDefault="004D5757" w:rsidP="004D5757">
            <w:pPr>
              <w:widowControl/>
              <w:spacing w:line="300" w:lineRule="exact"/>
              <w:jc w:val="center"/>
              <w:rPr>
                <w:rFonts w:ascii="方正黑体_GBK" w:eastAsia="方正黑体_GBK" w:hAnsi="宋体" w:cs="宋体"/>
                <w:color w:val="000000"/>
                <w:kern w:val="0"/>
                <w:szCs w:val="21"/>
              </w:rPr>
            </w:pPr>
            <w:r w:rsidRPr="004D5757">
              <w:rPr>
                <w:rFonts w:ascii="方正黑体_GBK" w:eastAsia="方正黑体_GBK" w:hAnsi="宋体" w:cs="宋体" w:hint="eastAsia"/>
                <w:color w:val="000000"/>
                <w:kern w:val="0"/>
                <w:szCs w:val="21"/>
              </w:rPr>
              <w:t>数量</w:t>
            </w:r>
          </w:p>
          <w:p w:rsidR="004D5757" w:rsidRPr="004D5757" w:rsidRDefault="004D5757" w:rsidP="004D5757">
            <w:pPr>
              <w:spacing w:line="300" w:lineRule="exact"/>
              <w:jc w:val="center"/>
              <w:rPr>
                <w:rFonts w:ascii="方正黑体_GBK" w:eastAsia="方正黑体_GBK"/>
                <w:szCs w:val="21"/>
              </w:rPr>
            </w:pPr>
            <w:r w:rsidRPr="004D5757">
              <w:rPr>
                <w:rFonts w:ascii="方正黑体_GBK" w:eastAsia="方正黑体_GBK" w:hAnsi="宋体" w:cs="宋体" w:hint="eastAsia"/>
                <w:color w:val="000000"/>
                <w:kern w:val="0"/>
                <w:szCs w:val="21"/>
              </w:rPr>
              <w:t>（台/件/套）</w:t>
            </w:r>
          </w:p>
        </w:tc>
        <w:tc>
          <w:tcPr>
            <w:tcW w:w="1184" w:type="dxa"/>
            <w:vAlign w:val="center"/>
          </w:tcPr>
          <w:p w:rsidR="00DD121D" w:rsidRDefault="004D5757" w:rsidP="004D5757">
            <w:pPr>
              <w:spacing w:line="300" w:lineRule="exact"/>
              <w:jc w:val="center"/>
              <w:rPr>
                <w:rFonts w:ascii="方正黑体_GBK" w:eastAsia="方正黑体_GBK" w:hAnsi="宋体" w:cs="宋体"/>
                <w:color w:val="000000"/>
                <w:kern w:val="0"/>
                <w:szCs w:val="21"/>
              </w:rPr>
            </w:pPr>
            <w:r w:rsidRPr="004D5757">
              <w:rPr>
                <w:rFonts w:ascii="方正黑体_GBK" w:eastAsia="方正黑体_GBK" w:hAnsi="宋体" w:cs="宋体" w:hint="eastAsia"/>
                <w:color w:val="000000"/>
                <w:kern w:val="0"/>
                <w:szCs w:val="21"/>
              </w:rPr>
              <w:t>是否</w:t>
            </w:r>
          </w:p>
          <w:p w:rsidR="004D5757" w:rsidRPr="004D5757" w:rsidRDefault="004D5757" w:rsidP="004D5757">
            <w:pPr>
              <w:spacing w:line="300" w:lineRule="exact"/>
              <w:jc w:val="center"/>
              <w:rPr>
                <w:rFonts w:ascii="方正黑体_GBK" w:eastAsia="方正黑体_GBK"/>
                <w:szCs w:val="21"/>
              </w:rPr>
            </w:pPr>
            <w:r w:rsidRPr="004D5757">
              <w:rPr>
                <w:rFonts w:ascii="方正黑体_GBK" w:eastAsia="方正黑体_GBK" w:hAnsi="宋体" w:cs="宋体" w:hint="eastAsia"/>
                <w:color w:val="000000"/>
                <w:kern w:val="0"/>
                <w:szCs w:val="21"/>
              </w:rPr>
              <w:t>分包</w:t>
            </w:r>
          </w:p>
        </w:tc>
      </w:tr>
      <w:tr w:rsidR="00021A2F" w:rsidRPr="004D5757" w:rsidTr="007F41DD">
        <w:trPr>
          <w:trHeight w:hRule="exact" w:val="454"/>
        </w:trPr>
        <w:tc>
          <w:tcPr>
            <w:tcW w:w="2263" w:type="dxa"/>
            <w:vAlign w:val="center"/>
          </w:tcPr>
          <w:p w:rsidR="00021A2F" w:rsidRPr="004D5757" w:rsidRDefault="00021A2F" w:rsidP="00021A2F">
            <w:pPr>
              <w:spacing w:line="300" w:lineRule="exact"/>
              <w:jc w:val="center"/>
              <w:rPr>
                <w:rFonts w:ascii="方正仿宋_GBK" w:eastAsia="方正仿宋_GBK"/>
                <w:szCs w:val="21"/>
              </w:rPr>
            </w:pPr>
            <w:proofErr w:type="gramStart"/>
            <w:r w:rsidRPr="004D5757">
              <w:rPr>
                <w:rFonts w:ascii="方正仿宋_GBK" w:eastAsia="方正仿宋_GBK" w:hAnsi="宋体" w:cs="宋体" w:hint="eastAsia"/>
                <w:color w:val="000000"/>
                <w:kern w:val="0"/>
                <w:szCs w:val="21"/>
              </w:rPr>
              <w:t>一</w:t>
            </w:r>
            <w:proofErr w:type="gramEnd"/>
          </w:p>
        </w:tc>
        <w:tc>
          <w:tcPr>
            <w:tcW w:w="6571" w:type="dxa"/>
            <w:gridSpan w:val="3"/>
            <w:vAlign w:val="center"/>
          </w:tcPr>
          <w:p w:rsidR="00021A2F" w:rsidRPr="004D5757" w:rsidRDefault="00021A2F" w:rsidP="004D5757">
            <w:pPr>
              <w:spacing w:line="300" w:lineRule="exact"/>
              <w:rPr>
                <w:rFonts w:ascii="方正仿宋_GBK" w:eastAsia="方正仿宋_GBK"/>
                <w:szCs w:val="21"/>
              </w:rPr>
            </w:pPr>
            <w:r w:rsidRPr="004D5757">
              <w:rPr>
                <w:rFonts w:ascii="方正仿宋_GBK" w:eastAsia="方正仿宋_GBK" w:hAnsi="宋体" w:cs="宋体" w:hint="eastAsia"/>
                <w:color w:val="000000"/>
                <w:kern w:val="0"/>
                <w:szCs w:val="21"/>
              </w:rPr>
              <w:t>常规功能检查仪器*</w:t>
            </w:r>
          </w:p>
        </w:tc>
      </w:tr>
      <w:tr w:rsidR="004D5757" w:rsidRPr="004D5757" w:rsidTr="007F41DD">
        <w:trPr>
          <w:trHeight w:hRule="exact" w:val="454"/>
        </w:trPr>
        <w:tc>
          <w:tcPr>
            <w:tcW w:w="2263" w:type="dxa"/>
            <w:vMerge w:val="restart"/>
            <w:vAlign w:val="center"/>
          </w:tcPr>
          <w:p w:rsidR="004D5757" w:rsidRPr="004D5757" w:rsidRDefault="004D5757" w:rsidP="00021A2F">
            <w:pPr>
              <w:spacing w:line="300" w:lineRule="exact"/>
              <w:jc w:val="center"/>
              <w:rPr>
                <w:rFonts w:ascii="方正仿宋_GBK" w:eastAsia="方正仿宋_GBK"/>
                <w:szCs w:val="21"/>
              </w:rPr>
            </w:pPr>
            <w:r w:rsidRPr="004D5757">
              <w:rPr>
                <w:rFonts w:ascii="方正仿宋_GBK" w:eastAsia="方正仿宋_GBK" w:hint="eastAsia"/>
                <w:szCs w:val="21"/>
              </w:rPr>
              <w:t>常规</w:t>
            </w:r>
            <w:r>
              <w:rPr>
                <w:rFonts w:ascii="方正仿宋_GBK" w:eastAsia="方正仿宋_GBK" w:hint="eastAsia"/>
                <w:szCs w:val="21"/>
              </w:rPr>
              <w:t>检查</w:t>
            </w:r>
            <w:r>
              <w:rPr>
                <w:rFonts w:ascii="方正仿宋_GBK" w:eastAsia="方正仿宋_GBK"/>
                <w:szCs w:val="21"/>
              </w:rPr>
              <w:t>项目</w:t>
            </w: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proofErr w:type="gramStart"/>
            <w:r w:rsidRPr="00EB5A33">
              <w:rPr>
                <w:rFonts w:ascii="方正仿宋_GBK" w:eastAsia="方正仿宋_GBK" w:hAnsi="宋体" w:cs="宋体" w:hint="eastAsia"/>
                <w:color w:val="000000"/>
                <w:kern w:val="0"/>
                <w:szCs w:val="21"/>
              </w:rPr>
              <w:t>额镜</w:t>
            </w:r>
            <w:proofErr w:type="gramEnd"/>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视力表</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色盲表</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电测听仪</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心电图仪</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肺功能仪</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B超</w:t>
            </w:r>
            <w:r w:rsidR="00280973" w:rsidRPr="004D5757">
              <w:rPr>
                <w:rFonts w:ascii="方正仿宋_GBK" w:eastAsia="方正仿宋_GBK" w:hAnsi="宋体" w:cs="宋体" w:hint="eastAsia"/>
                <w:color w:val="000000"/>
                <w:kern w:val="0"/>
                <w:szCs w:val="21"/>
              </w:rPr>
              <w:t>仪</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X光机或DR机</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血压计</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听诊器</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4D5757" w:rsidRPr="004D5757" w:rsidTr="007F41DD">
        <w:trPr>
          <w:trHeight w:hRule="exact" w:val="454"/>
        </w:trPr>
        <w:tc>
          <w:tcPr>
            <w:tcW w:w="2263" w:type="dxa"/>
            <w:vMerge/>
            <w:vAlign w:val="center"/>
          </w:tcPr>
          <w:p w:rsidR="004D5757" w:rsidRPr="004D5757" w:rsidRDefault="004D5757" w:rsidP="00021A2F">
            <w:pPr>
              <w:spacing w:line="300" w:lineRule="exact"/>
              <w:jc w:val="center"/>
              <w:rPr>
                <w:rFonts w:ascii="方正仿宋_GBK" w:eastAsia="方正仿宋_GBK"/>
                <w:szCs w:val="21"/>
              </w:rPr>
            </w:pPr>
          </w:p>
        </w:tc>
        <w:tc>
          <w:tcPr>
            <w:tcW w:w="3828" w:type="dxa"/>
            <w:vAlign w:val="center"/>
          </w:tcPr>
          <w:p w:rsidR="004D5757" w:rsidRPr="00EB5A33" w:rsidRDefault="004D5757" w:rsidP="004D5757">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叩诊锤</w:t>
            </w:r>
          </w:p>
        </w:tc>
        <w:tc>
          <w:tcPr>
            <w:tcW w:w="1559" w:type="dxa"/>
            <w:vAlign w:val="center"/>
          </w:tcPr>
          <w:p w:rsidR="004D5757" w:rsidRPr="004D5757" w:rsidRDefault="004D5757" w:rsidP="004D5757">
            <w:pPr>
              <w:spacing w:line="300" w:lineRule="exact"/>
              <w:rPr>
                <w:rFonts w:ascii="方正仿宋_GBK" w:eastAsia="方正仿宋_GBK"/>
                <w:szCs w:val="21"/>
              </w:rPr>
            </w:pPr>
          </w:p>
        </w:tc>
        <w:tc>
          <w:tcPr>
            <w:tcW w:w="1184" w:type="dxa"/>
            <w:vAlign w:val="center"/>
          </w:tcPr>
          <w:p w:rsidR="004D5757" w:rsidRPr="004D5757" w:rsidRDefault="004D5757" w:rsidP="004D5757">
            <w:pPr>
              <w:spacing w:line="300" w:lineRule="exact"/>
              <w:rPr>
                <w:rFonts w:ascii="方正仿宋_GBK" w:eastAsia="方正仿宋_GBK"/>
                <w:szCs w:val="21"/>
              </w:rPr>
            </w:pPr>
          </w:p>
        </w:tc>
      </w:tr>
      <w:tr w:rsidR="00021A2F" w:rsidRPr="004D5757" w:rsidTr="007F41DD">
        <w:trPr>
          <w:trHeight w:hRule="exact" w:val="454"/>
        </w:trPr>
        <w:tc>
          <w:tcPr>
            <w:tcW w:w="2263" w:type="dxa"/>
            <w:vAlign w:val="center"/>
          </w:tcPr>
          <w:p w:rsidR="00021A2F" w:rsidRPr="004D5757" w:rsidRDefault="00021A2F" w:rsidP="00021A2F">
            <w:pPr>
              <w:spacing w:line="300" w:lineRule="exact"/>
              <w:jc w:val="center"/>
              <w:rPr>
                <w:rFonts w:ascii="方正仿宋_GBK" w:eastAsia="方正仿宋_GBK"/>
                <w:szCs w:val="21"/>
              </w:rPr>
            </w:pPr>
            <w:r>
              <w:rPr>
                <w:rFonts w:ascii="方正仿宋_GBK" w:eastAsia="方正仿宋_GBK" w:hint="eastAsia"/>
                <w:szCs w:val="21"/>
              </w:rPr>
              <w:t>二</w:t>
            </w:r>
          </w:p>
        </w:tc>
        <w:tc>
          <w:tcPr>
            <w:tcW w:w="6571" w:type="dxa"/>
            <w:gridSpan w:val="3"/>
            <w:vAlign w:val="center"/>
          </w:tcPr>
          <w:p w:rsidR="00021A2F" w:rsidRPr="004D5757" w:rsidRDefault="00021A2F" w:rsidP="004D5757">
            <w:pPr>
              <w:spacing w:line="300" w:lineRule="exact"/>
              <w:rPr>
                <w:rFonts w:ascii="方正仿宋_GBK" w:eastAsia="方正仿宋_GBK"/>
                <w:szCs w:val="21"/>
              </w:rPr>
            </w:pPr>
            <w:r w:rsidRPr="00EB5A33">
              <w:rPr>
                <w:rFonts w:ascii="方正仿宋_GBK" w:eastAsia="方正仿宋_GBK" w:hAnsi="宋体" w:cs="宋体" w:hint="eastAsia"/>
                <w:color w:val="000000"/>
                <w:kern w:val="0"/>
                <w:szCs w:val="21"/>
              </w:rPr>
              <w:t>特殊功能检查仪器*</w:t>
            </w:r>
          </w:p>
        </w:tc>
      </w:tr>
      <w:tr w:rsidR="00021A2F" w:rsidRPr="004D5757" w:rsidTr="007F41DD">
        <w:trPr>
          <w:trHeight w:hRule="exact" w:val="454"/>
        </w:trPr>
        <w:tc>
          <w:tcPr>
            <w:tcW w:w="2263" w:type="dxa"/>
            <w:vMerge w:val="restart"/>
            <w:vAlign w:val="center"/>
          </w:tcPr>
          <w:p w:rsidR="00021A2F" w:rsidRPr="004D5757" w:rsidRDefault="00021A2F" w:rsidP="00021A2F">
            <w:pPr>
              <w:spacing w:line="300" w:lineRule="exact"/>
              <w:jc w:val="center"/>
              <w:rPr>
                <w:rFonts w:ascii="方正仿宋_GBK" w:eastAsia="方正仿宋_GBK"/>
                <w:szCs w:val="21"/>
              </w:rPr>
            </w:pPr>
            <w:r w:rsidRPr="00EB5A33">
              <w:rPr>
                <w:rFonts w:ascii="方正仿宋_GBK" w:eastAsia="方正仿宋_GBK" w:hAnsi="宋体" w:cs="宋体" w:hint="eastAsia"/>
                <w:color w:val="000000"/>
                <w:kern w:val="0"/>
                <w:szCs w:val="21"/>
              </w:rPr>
              <w:t>职业性尘肺病及其他呼吸系统疾病</w:t>
            </w:r>
          </w:p>
        </w:tc>
        <w:tc>
          <w:tcPr>
            <w:tcW w:w="3828" w:type="dxa"/>
            <w:vAlign w:val="center"/>
          </w:tcPr>
          <w:p w:rsidR="00021A2F" w:rsidRPr="00EB5A33" w:rsidRDefault="00021A2F" w:rsidP="00021A2F">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肺功能仪</w:t>
            </w:r>
          </w:p>
        </w:tc>
        <w:tc>
          <w:tcPr>
            <w:tcW w:w="1559" w:type="dxa"/>
            <w:vAlign w:val="center"/>
          </w:tcPr>
          <w:p w:rsidR="00021A2F" w:rsidRPr="004D5757" w:rsidRDefault="00021A2F" w:rsidP="00021A2F">
            <w:pPr>
              <w:spacing w:line="300" w:lineRule="exact"/>
              <w:rPr>
                <w:rFonts w:ascii="方正仿宋_GBK" w:eastAsia="方正仿宋_GBK"/>
                <w:szCs w:val="21"/>
              </w:rPr>
            </w:pPr>
          </w:p>
        </w:tc>
        <w:tc>
          <w:tcPr>
            <w:tcW w:w="1184" w:type="dxa"/>
            <w:vAlign w:val="center"/>
          </w:tcPr>
          <w:p w:rsidR="00021A2F" w:rsidRPr="004D5757" w:rsidRDefault="00021A2F" w:rsidP="00021A2F">
            <w:pPr>
              <w:spacing w:line="300" w:lineRule="exact"/>
              <w:rPr>
                <w:rFonts w:ascii="方正仿宋_GBK" w:eastAsia="方正仿宋_GBK"/>
                <w:szCs w:val="21"/>
              </w:rPr>
            </w:pPr>
          </w:p>
        </w:tc>
      </w:tr>
      <w:tr w:rsidR="00021A2F" w:rsidRPr="004D5757" w:rsidTr="007F41DD">
        <w:trPr>
          <w:trHeight w:hRule="exact" w:val="454"/>
        </w:trPr>
        <w:tc>
          <w:tcPr>
            <w:tcW w:w="2263" w:type="dxa"/>
            <w:vMerge/>
            <w:vAlign w:val="center"/>
          </w:tcPr>
          <w:p w:rsidR="00021A2F" w:rsidRPr="004D5757" w:rsidRDefault="00021A2F" w:rsidP="00021A2F">
            <w:pPr>
              <w:spacing w:line="300" w:lineRule="exact"/>
              <w:jc w:val="center"/>
              <w:rPr>
                <w:rFonts w:ascii="方正仿宋_GBK" w:eastAsia="方正仿宋_GBK"/>
                <w:szCs w:val="21"/>
              </w:rPr>
            </w:pPr>
          </w:p>
        </w:tc>
        <w:tc>
          <w:tcPr>
            <w:tcW w:w="3828" w:type="dxa"/>
            <w:vAlign w:val="center"/>
          </w:tcPr>
          <w:p w:rsidR="00021A2F" w:rsidRPr="00EB5A33" w:rsidRDefault="00021A2F" w:rsidP="00021A2F">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高仟伏X光机或DR机</w:t>
            </w:r>
          </w:p>
        </w:tc>
        <w:tc>
          <w:tcPr>
            <w:tcW w:w="1559" w:type="dxa"/>
            <w:vAlign w:val="center"/>
          </w:tcPr>
          <w:p w:rsidR="00021A2F" w:rsidRPr="004D5757" w:rsidRDefault="00021A2F" w:rsidP="00021A2F">
            <w:pPr>
              <w:spacing w:line="300" w:lineRule="exact"/>
              <w:rPr>
                <w:rFonts w:ascii="方正仿宋_GBK" w:eastAsia="方正仿宋_GBK"/>
                <w:szCs w:val="21"/>
              </w:rPr>
            </w:pPr>
          </w:p>
        </w:tc>
        <w:tc>
          <w:tcPr>
            <w:tcW w:w="1184" w:type="dxa"/>
            <w:vAlign w:val="center"/>
          </w:tcPr>
          <w:p w:rsidR="00021A2F" w:rsidRPr="004D5757" w:rsidRDefault="00021A2F" w:rsidP="00021A2F">
            <w:pPr>
              <w:spacing w:line="300" w:lineRule="exact"/>
              <w:rPr>
                <w:rFonts w:ascii="方正仿宋_GBK" w:eastAsia="方正仿宋_GBK"/>
                <w:szCs w:val="21"/>
              </w:rPr>
            </w:pPr>
          </w:p>
        </w:tc>
      </w:tr>
      <w:tr w:rsidR="00021A2F" w:rsidRPr="004D5757" w:rsidTr="007F41DD">
        <w:trPr>
          <w:trHeight w:hRule="exact" w:val="454"/>
        </w:trPr>
        <w:tc>
          <w:tcPr>
            <w:tcW w:w="2263" w:type="dxa"/>
            <w:vMerge w:val="restart"/>
            <w:vAlign w:val="center"/>
          </w:tcPr>
          <w:p w:rsidR="00021A2F" w:rsidRPr="004D5757" w:rsidRDefault="00021A2F" w:rsidP="00021A2F">
            <w:pPr>
              <w:spacing w:line="300" w:lineRule="exact"/>
              <w:jc w:val="center"/>
              <w:rPr>
                <w:rFonts w:ascii="方正仿宋_GBK" w:eastAsia="方正仿宋_GBK"/>
                <w:szCs w:val="21"/>
              </w:rPr>
            </w:pPr>
            <w:r w:rsidRPr="00EB5A33">
              <w:rPr>
                <w:rFonts w:ascii="方正仿宋_GBK" w:eastAsia="方正仿宋_GBK" w:hAnsi="宋体" w:cs="宋体" w:hint="eastAsia"/>
                <w:color w:val="000000"/>
                <w:kern w:val="0"/>
                <w:szCs w:val="21"/>
              </w:rPr>
              <w:t>职业性化学中毒</w:t>
            </w:r>
          </w:p>
        </w:tc>
        <w:tc>
          <w:tcPr>
            <w:tcW w:w="3828" w:type="dxa"/>
            <w:vAlign w:val="center"/>
          </w:tcPr>
          <w:p w:rsidR="00021A2F" w:rsidRPr="00EB5A33" w:rsidRDefault="00021A2F" w:rsidP="00021A2F">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骨密度计</w:t>
            </w:r>
          </w:p>
        </w:tc>
        <w:tc>
          <w:tcPr>
            <w:tcW w:w="1559" w:type="dxa"/>
            <w:vAlign w:val="center"/>
          </w:tcPr>
          <w:p w:rsidR="00021A2F" w:rsidRPr="004D5757" w:rsidRDefault="00021A2F" w:rsidP="00021A2F">
            <w:pPr>
              <w:spacing w:line="300" w:lineRule="exact"/>
              <w:rPr>
                <w:rFonts w:ascii="方正仿宋_GBK" w:eastAsia="方正仿宋_GBK"/>
                <w:szCs w:val="21"/>
              </w:rPr>
            </w:pPr>
          </w:p>
        </w:tc>
        <w:tc>
          <w:tcPr>
            <w:tcW w:w="1184" w:type="dxa"/>
            <w:vAlign w:val="center"/>
          </w:tcPr>
          <w:p w:rsidR="00021A2F" w:rsidRPr="004D5757" w:rsidRDefault="00021A2F" w:rsidP="00021A2F">
            <w:pPr>
              <w:spacing w:line="300" w:lineRule="exact"/>
              <w:rPr>
                <w:rFonts w:ascii="方正仿宋_GBK" w:eastAsia="方正仿宋_GBK"/>
                <w:szCs w:val="21"/>
              </w:rPr>
            </w:pPr>
          </w:p>
        </w:tc>
      </w:tr>
      <w:tr w:rsidR="00021A2F" w:rsidRPr="004D5757" w:rsidTr="007F41DD">
        <w:trPr>
          <w:trHeight w:hRule="exact" w:val="454"/>
        </w:trPr>
        <w:tc>
          <w:tcPr>
            <w:tcW w:w="2263" w:type="dxa"/>
            <w:vMerge/>
            <w:vAlign w:val="center"/>
          </w:tcPr>
          <w:p w:rsidR="00021A2F" w:rsidRPr="004D5757" w:rsidRDefault="00021A2F" w:rsidP="00021A2F">
            <w:pPr>
              <w:spacing w:line="300" w:lineRule="exact"/>
              <w:jc w:val="center"/>
              <w:rPr>
                <w:rFonts w:ascii="方正仿宋_GBK" w:eastAsia="方正仿宋_GBK"/>
                <w:szCs w:val="21"/>
              </w:rPr>
            </w:pPr>
          </w:p>
        </w:tc>
        <w:tc>
          <w:tcPr>
            <w:tcW w:w="3828" w:type="dxa"/>
            <w:vAlign w:val="center"/>
          </w:tcPr>
          <w:p w:rsidR="00021A2F" w:rsidRPr="00EB5A33" w:rsidRDefault="00021A2F" w:rsidP="00021A2F">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神经-肌电图</w:t>
            </w:r>
            <w:r w:rsidR="00280973" w:rsidRPr="004D5757">
              <w:rPr>
                <w:rFonts w:ascii="方正仿宋_GBK" w:eastAsia="方正仿宋_GBK" w:hAnsi="宋体" w:cs="宋体" w:hint="eastAsia"/>
                <w:color w:val="000000"/>
                <w:kern w:val="0"/>
                <w:szCs w:val="21"/>
              </w:rPr>
              <w:t>仪</w:t>
            </w:r>
          </w:p>
        </w:tc>
        <w:tc>
          <w:tcPr>
            <w:tcW w:w="1559" w:type="dxa"/>
            <w:vAlign w:val="center"/>
          </w:tcPr>
          <w:p w:rsidR="00021A2F" w:rsidRPr="004D5757" w:rsidRDefault="00021A2F" w:rsidP="00021A2F">
            <w:pPr>
              <w:spacing w:line="300" w:lineRule="exact"/>
              <w:rPr>
                <w:rFonts w:ascii="方正仿宋_GBK" w:eastAsia="方正仿宋_GBK"/>
                <w:szCs w:val="21"/>
              </w:rPr>
            </w:pPr>
          </w:p>
        </w:tc>
        <w:tc>
          <w:tcPr>
            <w:tcW w:w="1184" w:type="dxa"/>
            <w:vAlign w:val="center"/>
          </w:tcPr>
          <w:p w:rsidR="00021A2F" w:rsidRPr="004D5757" w:rsidRDefault="00021A2F" w:rsidP="00021A2F">
            <w:pPr>
              <w:spacing w:line="300" w:lineRule="exact"/>
              <w:rPr>
                <w:rFonts w:ascii="方正仿宋_GBK" w:eastAsia="方正仿宋_GBK"/>
                <w:szCs w:val="21"/>
              </w:rPr>
            </w:pPr>
          </w:p>
        </w:tc>
      </w:tr>
      <w:tr w:rsidR="00E33F06" w:rsidRPr="004D5757" w:rsidTr="007F41DD">
        <w:trPr>
          <w:trHeight w:hRule="exact" w:val="454"/>
        </w:trPr>
        <w:tc>
          <w:tcPr>
            <w:tcW w:w="2263" w:type="dxa"/>
            <w:vMerge w:val="restart"/>
            <w:vAlign w:val="center"/>
          </w:tcPr>
          <w:p w:rsidR="00E33F06" w:rsidRDefault="00E33F06" w:rsidP="00E33F06">
            <w:pPr>
              <w:spacing w:line="300" w:lineRule="exact"/>
              <w:jc w:val="center"/>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职业性眼病</w:t>
            </w:r>
            <w:proofErr w:type="gramStart"/>
            <w:r w:rsidRPr="00EB5A33">
              <w:rPr>
                <w:rFonts w:ascii="方正仿宋_GBK" w:eastAsia="方正仿宋_GBK" w:hAnsi="宋体" w:cs="宋体" w:hint="eastAsia"/>
                <w:color w:val="000000"/>
                <w:kern w:val="0"/>
                <w:szCs w:val="21"/>
              </w:rPr>
              <w:t>和</w:t>
            </w:r>
            <w:proofErr w:type="gramEnd"/>
          </w:p>
          <w:p w:rsidR="00E33F06" w:rsidRPr="004D5757" w:rsidRDefault="00E33F06" w:rsidP="00E33F06">
            <w:pPr>
              <w:spacing w:line="300" w:lineRule="exact"/>
              <w:jc w:val="center"/>
              <w:rPr>
                <w:rFonts w:ascii="方正仿宋_GBK" w:eastAsia="方正仿宋_GBK"/>
                <w:szCs w:val="21"/>
              </w:rPr>
            </w:pPr>
            <w:r w:rsidRPr="00EB5A33">
              <w:rPr>
                <w:rFonts w:ascii="方正仿宋_GBK" w:eastAsia="方正仿宋_GBK" w:hAnsi="宋体" w:cs="宋体" w:hint="eastAsia"/>
                <w:color w:val="000000"/>
                <w:kern w:val="0"/>
                <w:szCs w:val="21"/>
              </w:rPr>
              <w:t>耳鼻喉口</w:t>
            </w:r>
            <w:proofErr w:type="gramStart"/>
            <w:r w:rsidRPr="00EB5A33">
              <w:rPr>
                <w:rFonts w:ascii="方正仿宋_GBK" w:eastAsia="方正仿宋_GBK" w:hAnsi="宋体" w:cs="宋体" w:hint="eastAsia"/>
                <w:color w:val="000000"/>
                <w:kern w:val="0"/>
                <w:szCs w:val="21"/>
              </w:rPr>
              <w:t>腔</w:t>
            </w:r>
            <w:proofErr w:type="gramEnd"/>
            <w:r w:rsidRPr="00EB5A33">
              <w:rPr>
                <w:rFonts w:ascii="方正仿宋_GBK" w:eastAsia="方正仿宋_GBK" w:hAnsi="宋体" w:cs="宋体" w:hint="eastAsia"/>
                <w:color w:val="000000"/>
                <w:kern w:val="0"/>
                <w:szCs w:val="21"/>
              </w:rPr>
              <w:t>疾病</w:t>
            </w:r>
          </w:p>
        </w:tc>
        <w:tc>
          <w:tcPr>
            <w:tcW w:w="3828" w:type="dxa"/>
            <w:vAlign w:val="center"/>
          </w:tcPr>
          <w:p w:rsidR="00E33F06" w:rsidRPr="00EB5A33" w:rsidRDefault="00E33F0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眼底镜</w:t>
            </w:r>
          </w:p>
        </w:tc>
        <w:tc>
          <w:tcPr>
            <w:tcW w:w="1559" w:type="dxa"/>
            <w:vAlign w:val="center"/>
          </w:tcPr>
          <w:p w:rsidR="00E33F06" w:rsidRPr="004D5757" w:rsidRDefault="00E33F06" w:rsidP="00E33F06">
            <w:pPr>
              <w:spacing w:line="300" w:lineRule="exact"/>
              <w:rPr>
                <w:rFonts w:ascii="方正仿宋_GBK" w:eastAsia="方正仿宋_GBK"/>
                <w:szCs w:val="21"/>
              </w:rPr>
            </w:pPr>
          </w:p>
        </w:tc>
        <w:tc>
          <w:tcPr>
            <w:tcW w:w="1184" w:type="dxa"/>
            <w:vAlign w:val="center"/>
          </w:tcPr>
          <w:p w:rsidR="00E33F06" w:rsidRPr="004D5757" w:rsidRDefault="00E33F06" w:rsidP="00E33F06">
            <w:pPr>
              <w:spacing w:line="300" w:lineRule="exact"/>
              <w:rPr>
                <w:rFonts w:ascii="方正仿宋_GBK" w:eastAsia="方正仿宋_GBK"/>
                <w:szCs w:val="21"/>
              </w:rPr>
            </w:pPr>
          </w:p>
        </w:tc>
      </w:tr>
      <w:tr w:rsidR="00E33F06" w:rsidRPr="004D5757" w:rsidTr="007F41DD">
        <w:trPr>
          <w:trHeight w:hRule="exact" w:val="454"/>
        </w:trPr>
        <w:tc>
          <w:tcPr>
            <w:tcW w:w="2263" w:type="dxa"/>
            <w:vMerge/>
            <w:vAlign w:val="center"/>
          </w:tcPr>
          <w:p w:rsidR="00E33F06" w:rsidRPr="004D5757" w:rsidRDefault="00E33F06" w:rsidP="00E33F06">
            <w:pPr>
              <w:spacing w:line="300" w:lineRule="exact"/>
              <w:jc w:val="center"/>
              <w:rPr>
                <w:rFonts w:ascii="方正仿宋_GBK" w:eastAsia="方正仿宋_GBK"/>
                <w:szCs w:val="21"/>
              </w:rPr>
            </w:pPr>
          </w:p>
        </w:tc>
        <w:tc>
          <w:tcPr>
            <w:tcW w:w="3828" w:type="dxa"/>
            <w:vAlign w:val="center"/>
          </w:tcPr>
          <w:p w:rsidR="00E33F06" w:rsidRPr="00EB5A33" w:rsidRDefault="00E33F0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裂隙灯</w:t>
            </w:r>
          </w:p>
        </w:tc>
        <w:tc>
          <w:tcPr>
            <w:tcW w:w="1559" w:type="dxa"/>
            <w:vAlign w:val="center"/>
          </w:tcPr>
          <w:p w:rsidR="00E33F06" w:rsidRPr="004D5757" w:rsidRDefault="00E33F06" w:rsidP="00E33F06">
            <w:pPr>
              <w:spacing w:line="300" w:lineRule="exact"/>
              <w:rPr>
                <w:rFonts w:ascii="方正仿宋_GBK" w:eastAsia="方正仿宋_GBK"/>
                <w:szCs w:val="21"/>
              </w:rPr>
            </w:pPr>
          </w:p>
        </w:tc>
        <w:tc>
          <w:tcPr>
            <w:tcW w:w="1184" w:type="dxa"/>
            <w:vAlign w:val="center"/>
          </w:tcPr>
          <w:p w:rsidR="00E33F06" w:rsidRPr="004D5757" w:rsidRDefault="00E33F06" w:rsidP="00E33F06">
            <w:pPr>
              <w:spacing w:line="300" w:lineRule="exact"/>
              <w:rPr>
                <w:rFonts w:ascii="方正仿宋_GBK" w:eastAsia="方正仿宋_GBK"/>
                <w:szCs w:val="21"/>
              </w:rPr>
            </w:pPr>
          </w:p>
        </w:tc>
      </w:tr>
      <w:tr w:rsidR="00E33F06" w:rsidRPr="004D5757" w:rsidTr="007F41DD">
        <w:trPr>
          <w:trHeight w:hRule="exact" w:val="454"/>
        </w:trPr>
        <w:tc>
          <w:tcPr>
            <w:tcW w:w="2263" w:type="dxa"/>
            <w:vMerge/>
            <w:vAlign w:val="center"/>
          </w:tcPr>
          <w:p w:rsidR="00E33F06" w:rsidRPr="004D5757" w:rsidRDefault="00E33F06" w:rsidP="00E33F06">
            <w:pPr>
              <w:spacing w:line="300" w:lineRule="exact"/>
              <w:jc w:val="center"/>
              <w:rPr>
                <w:rFonts w:ascii="方正仿宋_GBK" w:eastAsia="方正仿宋_GBK"/>
                <w:szCs w:val="21"/>
              </w:rPr>
            </w:pPr>
          </w:p>
        </w:tc>
        <w:tc>
          <w:tcPr>
            <w:tcW w:w="3828" w:type="dxa"/>
            <w:vAlign w:val="center"/>
          </w:tcPr>
          <w:p w:rsidR="00E33F06" w:rsidRPr="00EB5A33" w:rsidRDefault="00E33F0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电测听室+电测听仪</w:t>
            </w:r>
          </w:p>
        </w:tc>
        <w:tc>
          <w:tcPr>
            <w:tcW w:w="1559" w:type="dxa"/>
            <w:vAlign w:val="center"/>
          </w:tcPr>
          <w:p w:rsidR="00E33F06" w:rsidRPr="004D5757" w:rsidRDefault="00E33F06" w:rsidP="00E33F06">
            <w:pPr>
              <w:spacing w:line="300" w:lineRule="exact"/>
              <w:rPr>
                <w:rFonts w:ascii="方正仿宋_GBK" w:eastAsia="方正仿宋_GBK"/>
                <w:szCs w:val="21"/>
              </w:rPr>
            </w:pPr>
          </w:p>
        </w:tc>
        <w:tc>
          <w:tcPr>
            <w:tcW w:w="1184" w:type="dxa"/>
            <w:vAlign w:val="center"/>
          </w:tcPr>
          <w:p w:rsidR="00E33F06" w:rsidRPr="004D5757" w:rsidRDefault="00E33F06" w:rsidP="00E33F06">
            <w:pPr>
              <w:spacing w:line="300" w:lineRule="exact"/>
              <w:rPr>
                <w:rFonts w:ascii="方正仿宋_GBK" w:eastAsia="方正仿宋_GBK"/>
                <w:szCs w:val="21"/>
              </w:rPr>
            </w:pPr>
          </w:p>
        </w:tc>
      </w:tr>
      <w:tr w:rsidR="00E33F06" w:rsidRPr="004D5757" w:rsidTr="007F41DD">
        <w:trPr>
          <w:trHeight w:hRule="exact" w:val="454"/>
        </w:trPr>
        <w:tc>
          <w:tcPr>
            <w:tcW w:w="2263" w:type="dxa"/>
            <w:vMerge/>
            <w:vAlign w:val="center"/>
          </w:tcPr>
          <w:p w:rsidR="00E33F06" w:rsidRPr="004D5757" w:rsidRDefault="00E33F06" w:rsidP="00E33F06">
            <w:pPr>
              <w:spacing w:line="300" w:lineRule="exact"/>
              <w:jc w:val="center"/>
              <w:rPr>
                <w:rFonts w:ascii="方正仿宋_GBK" w:eastAsia="方正仿宋_GBK"/>
                <w:szCs w:val="21"/>
              </w:rPr>
            </w:pPr>
          </w:p>
        </w:tc>
        <w:tc>
          <w:tcPr>
            <w:tcW w:w="3828" w:type="dxa"/>
            <w:vAlign w:val="center"/>
          </w:tcPr>
          <w:p w:rsidR="00E33F06" w:rsidRPr="00EB5A33" w:rsidRDefault="00E33F0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40Hz相关电位测定仪</w:t>
            </w:r>
          </w:p>
        </w:tc>
        <w:tc>
          <w:tcPr>
            <w:tcW w:w="1559" w:type="dxa"/>
            <w:vAlign w:val="center"/>
          </w:tcPr>
          <w:p w:rsidR="00E33F06" w:rsidRPr="004D5757" w:rsidRDefault="00E33F06" w:rsidP="00E33F06">
            <w:pPr>
              <w:spacing w:line="300" w:lineRule="exact"/>
              <w:rPr>
                <w:rFonts w:ascii="方正仿宋_GBK" w:eastAsia="方正仿宋_GBK"/>
                <w:szCs w:val="21"/>
              </w:rPr>
            </w:pPr>
          </w:p>
        </w:tc>
        <w:tc>
          <w:tcPr>
            <w:tcW w:w="1184" w:type="dxa"/>
            <w:vAlign w:val="center"/>
          </w:tcPr>
          <w:p w:rsidR="00E33F06" w:rsidRPr="004D5757" w:rsidRDefault="00E33F06" w:rsidP="00E33F06">
            <w:pPr>
              <w:spacing w:line="300" w:lineRule="exact"/>
              <w:rPr>
                <w:rFonts w:ascii="方正仿宋_GBK" w:eastAsia="方正仿宋_GBK"/>
                <w:szCs w:val="21"/>
              </w:rPr>
            </w:pPr>
          </w:p>
        </w:tc>
      </w:tr>
      <w:tr w:rsidR="00E33F06" w:rsidRPr="004D5757" w:rsidTr="007F41DD">
        <w:trPr>
          <w:trHeight w:hRule="exact" w:val="454"/>
        </w:trPr>
        <w:tc>
          <w:tcPr>
            <w:tcW w:w="2263" w:type="dxa"/>
            <w:vMerge/>
            <w:vAlign w:val="center"/>
          </w:tcPr>
          <w:p w:rsidR="00E33F06" w:rsidRPr="004D5757" w:rsidRDefault="00E33F06" w:rsidP="00E33F06">
            <w:pPr>
              <w:spacing w:line="300" w:lineRule="exact"/>
              <w:jc w:val="center"/>
              <w:rPr>
                <w:rFonts w:ascii="方正仿宋_GBK" w:eastAsia="方正仿宋_GBK"/>
                <w:szCs w:val="21"/>
              </w:rPr>
            </w:pPr>
          </w:p>
        </w:tc>
        <w:tc>
          <w:tcPr>
            <w:tcW w:w="3828" w:type="dxa"/>
            <w:vAlign w:val="center"/>
          </w:tcPr>
          <w:p w:rsidR="00E33F06" w:rsidRPr="00EB5A33" w:rsidRDefault="00E33F0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声阻抗声反射</w:t>
            </w:r>
            <w:proofErr w:type="gramStart"/>
            <w:r w:rsidRPr="00EB5A33">
              <w:rPr>
                <w:rFonts w:ascii="方正仿宋_GBK" w:eastAsia="方正仿宋_GBK" w:hAnsi="宋体" w:cs="宋体" w:hint="eastAsia"/>
                <w:color w:val="000000"/>
                <w:kern w:val="0"/>
                <w:szCs w:val="21"/>
              </w:rPr>
              <w:t>阈</w:t>
            </w:r>
            <w:proofErr w:type="gramEnd"/>
            <w:r w:rsidRPr="00EB5A33">
              <w:rPr>
                <w:rFonts w:ascii="方正仿宋_GBK" w:eastAsia="方正仿宋_GBK" w:hAnsi="宋体" w:cs="宋体" w:hint="eastAsia"/>
                <w:color w:val="000000"/>
                <w:kern w:val="0"/>
                <w:szCs w:val="21"/>
              </w:rPr>
              <w:t>测试仪</w:t>
            </w:r>
          </w:p>
        </w:tc>
        <w:tc>
          <w:tcPr>
            <w:tcW w:w="1559" w:type="dxa"/>
            <w:vAlign w:val="center"/>
          </w:tcPr>
          <w:p w:rsidR="00E33F06" w:rsidRPr="004D5757" w:rsidRDefault="00E33F06" w:rsidP="00E33F06">
            <w:pPr>
              <w:spacing w:line="300" w:lineRule="exact"/>
              <w:rPr>
                <w:rFonts w:ascii="方正仿宋_GBK" w:eastAsia="方正仿宋_GBK"/>
                <w:szCs w:val="21"/>
              </w:rPr>
            </w:pPr>
          </w:p>
        </w:tc>
        <w:tc>
          <w:tcPr>
            <w:tcW w:w="1184" w:type="dxa"/>
            <w:vAlign w:val="center"/>
          </w:tcPr>
          <w:p w:rsidR="00E33F06" w:rsidRPr="004D5757" w:rsidRDefault="00E33F06" w:rsidP="00E33F06">
            <w:pPr>
              <w:spacing w:line="300" w:lineRule="exact"/>
              <w:rPr>
                <w:rFonts w:ascii="方正仿宋_GBK" w:eastAsia="方正仿宋_GBK"/>
                <w:szCs w:val="21"/>
              </w:rPr>
            </w:pPr>
          </w:p>
        </w:tc>
      </w:tr>
      <w:tr w:rsidR="00E33F06" w:rsidRPr="004D5757" w:rsidTr="007F41DD">
        <w:trPr>
          <w:trHeight w:hRule="exact" w:val="454"/>
        </w:trPr>
        <w:tc>
          <w:tcPr>
            <w:tcW w:w="2263" w:type="dxa"/>
            <w:vMerge/>
            <w:vAlign w:val="center"/>
          </w:tcPr>
          <w:p w:rsidR="00E33F06" w:rsidRPr="004D5757" w:rsidRDefault="00E33F06" w:rsidP="00E33F06">
            <w:pPr>
              <w:spacing w:line="300" w:lineRule="exact"/>
              <w:jc w:val="center"/>
              <w:rPr>
                <w:rFonts w:ascii="方正仿宋_GBK" w:eastAsia="方正仿宋_GBK"/>
                <w:szCs w:val="21"/>
              </w:rPr>
            </w:pPr>
          </w:p>
        </w:tc>
        <w:tc>
          <w:tcPr>
            <w:tcW w:w="3828" w:type="dxa"/>
            <w:vAlign w:val="center"/>
          </w:tcPr>
          <w:p w:rsidR="00E33F06" w:rsidRPr="00EB5A33" w:rsidRDefault="00E33F06" w:rsidP="00E33F06">
            <w:pPr>
              <w:widowControl/>
              <w:spacing w:line="300" w:lineRule="exact"/>
              <w:rPr>
                <w:rFonts w:ascii="方正仿宋_GBK" w:eastAsia="方正仿宋_GBK" w:hAnsi="宋体" w:cs="宋体"/>
                <w:color w:val="000000"/>
                <w:kern w:val="0"/>
                <w:szCs w:val="21"/>
              </w:rPr>
            </w:pPr>
            <w:proofErr w:type="gramStart"/>
            <w:r w:rsidRPr="00EB5A33">
              <w:rPr>
                <w:rFonts w:ascii="方正仿宋_GBK" w:eastAsia="方正仿宋_GBK" w:hAnsi="宋体" w:cs="宋体" w:hint="eastAsia"/>
                <w:color w:val="000000"/>
                <w:kern w:val="0"/>
                <w:szCs w:val="21"/>
              </w:rPr>
              <w:t>耳声发射</w:t>
            </w:r>
            <w:proofErr w:type="gramEnd"/>
            <w:r w:rsidRPr="00EB5A33">
              <w:rPr>
                <w:rFonts w:ascii="方正仿宋_GBK" w:eastAsia="方正仿宋_GBK" w:hAnsi="宋体" w:cs="宋体" w:hint="eastAsia"/>
                <w:color w:val="000000"/>
                <w:kern w:val="0"/>
                <w:szCs w:val="21"/>
              </w:rPr>
              <w:t>仪</w:t>
            </w:r>
          </w:p>
        </w:tc>
        <w:tc>
          <w:tcPr>
            <w:tcW w:w="1559" w:type="dxa"/>
            <w:vAlign w:val="center"/>
          </w:tcPr>
          <w:p w:rsidR="00E33F06" w:rsidRPr="004D5757" w:rsidRDefault="00E33F06" w:rsidP="00E33F06">
            <w:pPr>
              <w:spacing w:line="300" w:lineRule="exact"/>
              <w:rPr>
                <w:rFonts w:ascii="方正仿宋_GBK" w:eastAsia="方正仿宋_GBK"/>
                <w:szCs w:val="21"/>
              </w:rPr>
            </w:pPr>
          </w:p>
        </w:tc>
        <w:tc>
          <w:tcPr>
            <w:tcW w:w="1184" w:type="dxa"/>
            <w:vAlign w:val="center"/>
          </w:tcPr>
          <w:p w:rsidR="00E33F06" w:rsidRPr="004D5757" w:rsidRDefault="00E33F06" w:rsidP="00E33F06">
            <w:pPr>
              <w:spacing w:line="300" w:lineRule="exact"/>
              <w:rPr>
                <w:rFonts w:ascii="方正仿宋_GBK" w:eastAsia="方正仿宋_GBK"/>
                <w:szCs w:val="21"/>
              </w:rPr>
            </w:pPr>
          </w:p>
        </w:tc>
      </w:tr>
      <w:tr w:rsidR="00EE75C6" w:rsidRPr="004D5757" w:rsidTr="007F41DD">
        <w:trPr>
          <w:trHeight w:hRule="exact" w:val="454"/>
        </w:trPr>
        <w:tc>
          <w:tcPr>
            <w:tcW w:w="2263" w:type="dxa"/>
            <w:vMerge w:val="restart"/>
            <w:vAlign w:val="center"/>
          </w:tcPr>
          <w:p w:rsidR="00EE75C6" w:rsidRDefault="00EE75C6" w:rsidP="00EE75C6">
            <w:pPr>
              <w:spacing w:line="300" w:lineRule="exact"/>
              <w:jc w:val="center"/>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职业性眼病</w:t>
            </w:r>
            <w:proofErr w:type="gramStart"/>
            <w:r w:rsidRPr="00EB5A33">
              <w:rPr>
                <w:rFonts w:ascii="方正仿宋_GBK" w:eastAsia="方正仿宋_GBK" w:hAnsi="宋体" w:cs="宋体" w:hint="eastAsia"/>
                <w:color w:val="000000"/>
                <w:kern w:val="0"/>
                <w:szCs w:val="21"/>
              </w:rPr>
              <w:t>和</w:t>
            </w:r>
            <w:proofErr w:type="gramEnd"/>
          </w:p>
          <w:p w:rsidR="00EE75C6" w:rsidRPr="004D5757" w:rsidRDefault="00EE75C6" w:rsidP="00EE75C6">
            <w:pPr>
              <w:spacing w:line="300" w:lineRule="exact"/>
              <w:jc w:val="center"/>
              <w:rPr>
                <w:rFonts w:ascii="方正仿宋_GBK" w:eastAsia="方正仿宋_GBK"/>
                <w:szCs w:val="21"/>
              </w:rPr>
            </w:pPr>
            <w:r w:rsidRPr="00EB5A33">
              <w:rPr>
                <w:rFonts w:ascii="方正仿宋_GBK" w:eastAsia="方正仿宋_GBK" w:hAnsi="宋体" w:cs="宋体" w:hint="eastAsia"/>
                <w:color w:val="000000"/>
                <w:kern w:val="0"/>
                <w:szCs w:val="21"/>
              </w:rPr>
              <w:t>耳鼻喉口</w:t>
            </w:r>
            <w:proofErr w:type="gramStart"/>
            <w:r w:rsidRPr="00EB5A33">
              <w:rPr>
                <w:rFonts w:ascii="方正仿宋_GBK" w:eastAsia="方正仿宋_GBK" w:hAnsi="宋体" w:cs="宋体" w:hint="eastAsia"/>
                <w:color w:val="000000"/>
                <w:kern w:val="0"/>
                <w:szCs w:val="21"/>
              </w:rPr>
              <w:t>腔</w:t>
            </w:r>
            <w:proofErr w:type="gramEnd"/>
            <w:r w:rsidRPr="00EB5A33">
              <w:rPr>
                <w:rFonts w:ascii="方正仿宋_GBK" w:eastAsia="方正仿宋_GBK" w:hAnsi="宋体" w:cs="宋体" w:hint="eastAsia"/>
                <w:color w:val="000000"/>
                <w:kern w:val="0"/>
                <w:szCs w:val="21"/>
              </w:rPr>
              <w:t>疾病</w:t>
            </w:r>
          </w:p>
        </w:tc>
        <w:tc>
          <w:tcPr>
            <w:tcW w:w="3828" w:type="dxa"/>
            <w:vAlign w:val="center"/>
          </w:tcPr>
          <w:p w:rsidR="00EE75C6" w:rsidRPr="00EB5A33" w:rsidRDefault="00EE75C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听觉脑干诱发电位仪</w:t>
            </w:r>
          </w:p>
        </w:tc>
        <w:tc>
          <w:tcPr>
            <w:tcW w:w="1559" w:type="dxa"/>
            <w:vAlign w:val="center"/>
          </w:tcPr>
          <w:p w:rsidR="00EE75C6" w:rsidRPr="004D5757" w:rsidRDefault="00EE75C6" w:rsidP="00E33F06">
            <w:pPr>
              <w:spacing w:line="300" w:lineRule="exact"/>
              <w:rPr>
                <w:rFonts w:ascii="方正仿宋_GBK" w:eastAsia="方正仿宋_GBK"/>
                <w:szCs w:val="21"/>
              </w:rPr>
            </w:pPr>
          </w:p>
        </w:tc>
        <w:tc>
          <w:tcPr>
            <w:tcW w:w="1184" w:type="dxa"/>
            <w:vAlign w:val="center"/>
          </w:tcPr>
          <w:p w:rsidR="00EE75C6" w:rsidRPr="004D5757" w:rsidRDefault="00EE75C6" w:rsidP="00E33F06">
            <w:pPr>
              <w:spacing w:line="300" w:lineRule="exact"/>
              <w:rPr>
                <w:rFonts w:ascii="方正仿宋_GBK" w:eastAsia="方正仿宋_GBK"/>
                <w:szCs w:val="21"/>
              </w:rPr>
            </w:pPr>
          </w:p>
        </w:tc>
      </w:tr>
      <w:tr w:rsidR="00EE75C6" w:rsidRPr="004D5757" w:rsidTr="007F41DD">
        <w:trPr>
          <w:trHeight w:hRule="exact" w:val="454"/>
        </w:trPr>
        <w:tc>
          <w:tcPr>
            <w:tcW w:w="2263" w:type="dxa"/>
            <w:vMerge/>
            <w:vAlign w:val="center"/>
          </w:tcPr>
          <w:p w:rsidR="00EE75C6" w:rsidRPr="004D5757" w:rsidRDefault="00EE75C6" w:rsidP="00E33F06">
            <w:pPr>
              <w:spacing w:line="300" w:lineRule="exact"/>
              <w:jc w:val="center"/>
              <w:rPr>
                <w:rFonts w:ascii="方正仿宋_GBK" w:eastAsia="方正仿宋_GBK"/>
                <w:szCs w:val="21"/>
              </w:rPr>
            </w:pPr>
          </w:p>
        </w:tc>
        <w:tc>
          <w:tcPr>
            <w:tcW w:w="3828" w:type="dxa"/>
            <w:vAlign w:val="center"/>
          </w:tcPr>
          <w:p w:rsidR="00EE75C6" w:rsidRPr="00EB5A33" w:rsidRDefault="00EE75C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多频稳态听觉电位仪</w:t>
            </w:r>
          </w:p>
        </w:tc>
        <w:tc>
          <w:tcPr>
            <w:tcW w:w="1559" w:type="dxa"/>
            <w:vAlign w:val="center"/>
          </w:tcPr>
          <w:p w:rsidR="00EE75C6" w:rsidRPr="004D5757" w:rsidRDefault="00EE75C6" w:rsidP="00E33F06">
            <w:pPr>
              <w:spacing w:line="300" w:lineRule="exact"/>
              <w:rPr>
                <w:rFonts w:ascii="方正仿宋_GBK" w:eastAsia="方正仿宋_GBK"/>
                <w:szCs w:val="21"/>
              </w:rPr>
            </w:pPr>
          </w:p>
        </w:tc>
        <w:tc>
          <w:tcPr>
            <w:tcW w:w="1184" w:type="dxa"/>
            <w:vAlign w:val="center"/>
          </w:tcPr>
          <w:p w:rsidR="00EE75C6" w:rsidRPr="004D5757" w:rsidRDefault="00EE75C6" w:rsidP="00E33F06">
            <w:pPr>
              <w:spacing w:line="300" w:lineRule="exact"/>
              <w:rPr>
                <w:rFonts w:ascii="方正仿宋_GBK" w:eastAsia="方正仿宋_GBK"/>
                <w:szCs w:val="21"/>
              </w:rPr>
            </w:pPr>
          </w:p>
        </w:tc>
      </w:tr>
      <w:tr w:rsidR="00EE75C6" w:rsidRPr="004D5757" w:rsidTr="007F41DD">
        <w:trPr>
          <w:trHeight w:hRule="exact" w:val="454"/>
        </w:trPr>
        <w:tc>
          <w:tcPr>
            <w:tcW w:w="2263" w:type="dxa"/>
            <w:vMerge/>
            <w:vAlign w:val="center"/>
          </w:tcPr>
          <w:p w:rsidR="00EE75C6" w:rsidRPr="004D5757" w:rsidRDefault="00EE75C6" w:rsidP="00E33F06">
            <w:pPr>
              <w:spacing w:line="300" w:lineRule="exact"/>
              <w:jc w:val="center"/>
              <w:rPr>
                <w:rFonts w:ascii="方正仿宋_GBK" w:eastAsia="方正仿宋_GBK"/>
                <w:szCs w:val="21"/>
              </w:rPr>
            </w:pPr>
          </w:p>
        </w:tc>
        <w:tc>
          <w:tcPr>
            <w:tcW w:w="3828" w:type="dxa"/>
            <w:vAlign w:val="center"/>
          </w:tcPr>
          <w:p w:rsidR="00EE75C6" w:rsidRPr="00EB5A33" w:rsidRDefault="00EE75C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口腔镜</w:t>
            </w:r>
          </w:p>
        </w:tc>
        <w:tc>
          <w:tcPr>
            <w:tcW w:w="1559" w:type="dxa"/>
            <w:vAlign w:val="center"/>
          </w:tcPr>
          <w:p w:rsidR="00EE75C6" w:rsidRPr="004D5757" w:rsidRDefault="00EE75C6" w:rsidP="00E33F06">
            <w:pPr>
              <w:spacing w:line="300" w:lineRule="exact"/>
              <w:rPr>
                <w:rFonts w:ascii="方正仿宋_GBK" w:eastAsia="方正仿宋_GBK"/>
                <w:szCs w:val="21"/>
              </w:rPr>
            </w:pPr>
          </w:p>
        </w:tc>
        <w:tc>
          <w:tcPr>
            <w:tcW w:w="1184" w:type="dxa"/>
            <w:vAlign w:val="center"/>
          </w:tcPr>
          <w:p w:rsidR="00EE75C6" w:rsidRPr="004D5757" w:rsidRDefault="00EE75C6" w:rsidP="00E33F06">
            <w:pPr>
              <w:spacing w:line="300" w:lineRule="exact"/>
              <w:rPr>
                <w:rFonts w:ascii="方正仿宋_GBK" w:eastAsia="方正仿宋_GBK"/>
                <w:szCs w:val="21"/>
              </w:rPr>
            </w:pPr>
          </w:p>
        </w:tc>
      </w:tr>
      <w:tr w:rsidR="00EE75C6" w:rsidRPr="004D5757" w:rsidTr="007F41DD">
        <w:trPr>
          <w:trHeight w:hRule="exact" w:val="454"/>
        </w:trPr>
        <w:tc>
          <w:tcPr>
            <w:tcW w:w="2263" w:type="dxa"/>
            <w:vMerge/>
            <w:vAlign w:val="center"/>
          </w:tcPr>
          <w:p w:rsidR="00EE75C6" w:rsidRPr="004D5757" w:rsidRDefault="00EE75C6" w:rsidP="00E33F06">
            <w:pPr>
              <w:spacing w:line="300" w:lineRule="exact"/>
              <w:jc w:val="center"/>
              <w:rPr>
                <w:rFonts w:ascii="方正仿宋_GBK" w:eastAsia="方正仿宋_GBK"/>
                <w:szCs w:val="21"/>
              </w:rPr>
            </w:pPr>
          </w:p>
        </w:tc>
        <w:tc>
          <w:tcPr>
            <w:tcW w:w="3828" w:type="dxa"/>
            <w:vAlign w:val="center"/>
          </w:tcPr>
          <w:p w:rsidR="00EE75C6" w:rsidRPr="00EB5A33" w:rsidRDefault="00EE75C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牙科治疗椅</w:t>
            </w:r>
          </w:p>
        </w:tc>
        <w:tc>
          <w:tcPr>
            <w:tcW w:w="1559" w:type="dxa"/>
            <w:vAlign w:val="center"/>
          </w:tcPr>
          <w:p w:rsidR="00EE75C6" w:rsidRPr="004D5757" w:rsidRDefault="00EE75C6" w:rsidP="00E33F06">
            <w:pPr>
              <w:spacing w:line="300" w:lineRule="exact"/>
              <w:rPr>
                <w:rFonts w:ascii="方正仿宋_GBK" w:eastAsia="方正仿宋_GBK"/>
                <w:szCs w:val="21"/>
              </w:rPr>
            </w:pPr>
          </w:p>
        </w:tc>
        <w:tc>
          <w:tcPr>
            <w:tcW w:w="1184" w:type="dxa"/>
            <w:vAlign w:val="center"/>
          </w:tcPr>
          <w:p w:rsidR="00EE75C6" w:rsidRPr="004D5757" w:rsidRDefault="00EE75C6" w:rsidP="00E33F06">
            <w:pPr>
              <w:spacing w:line="300" w:lineRule="exact"/>
              <w:rPr>
                <w:rFonts w:ascii="方正仿宋_GBK" w:eastAsia="方正仿宋_GBK"/>
                <w:szCs w:val="21"/>
              </w:rPr>
            </w:pPr>
          </w:p>
        </w:tc>
      </w:tr>
      <w:tr w:rsidR="00EE75C6" w:rsidRPr="004D5757" w:rsidTr="007F41DD">
        <w:trPr>
          <w:trHeight w:hRule="exact" w:val="454"/>
        </w:trPr>
        <w:tc>
          <w:tcPr>
            <w:tcW w:w="2263" w:type="dxa"/>
            <w:vMerge/>
            <w:vAlign w:val="center"/>
          </w:tcPr>
          <w:p w:rsidR="00EE75C6" w:rsidRPr="004D5757" w:rsidRDefault="00EE75C6" w:rsidP="00E33F06">
            <w:pPr>
              <w:spacing w:line="300" w:lineRule="exact"/>
              <w:jc w:val="center"/>
              <w:rPr>
                <w:rFonts w:ascii="方正仿宋_GBK" w:eastAsia="方正仿宋_GBK"/>
                <w:szCs w:val="21"/>
              </w:rPr>
            </w:pPr>
          </w:p>
        </w:tc>
        <w:tc>
          <w:tcPr>
            <w:tcW w:w="3828" w:type="dxa"/>
            <w:vAlign w:val="center"/>
          </w:tcPr>
          <w:p w:rsidR="00EE75C6" w:rsidRPr="00EB5A33" w:rsidRDefault="00EE75C6" w:rsidP="00E33F06">
            <w:pPr>
              <w:widowControl/>
              <w:spacing w:line="300" w:lineRule="exact"/>
              <w:rPr>
                <w:rFonts w:ascii="方正仿宋_GBK" w:eastAsia="方正仿宋_GBK" w:hAnsi="宋体" w:cs="宋体"/>
                <w:color w:val="000000"/>
                <w:kern w:val="0"/>
                <w:szCs w:val="21"/>
              </w:rPr>
            </w:pPr>
            <w:r w:rsidRPr="00EB5A33">
              <w:rPr>
                <w:rFonts w:ascii="方正仿宋_GBK" w:eastAsia="方正仿宋_GBK" w:hAnsi="宋体" w:cs="宋体" w:hint="eastAsia"/>
                <w:color w:val="000000"/>
                <w:kern w:val="0"/>
                <w:szCs w:val="21"/>
              </w:rPr>
              <w:t>X光牙片机</w:t>
            </w:r>
          </w:p>
        </w:tc>
        <w:tc>
          <w:tcPr>
            <w:tcW w:w="1559" w:type="dxa"/>
            <w:vAlign w:val="center"/>
          </w:tcPr>
          <w:p w:rsidR="00EE75C6" w:rsidRPr="004D5757" w:rsidRDefault="00EE75C6" w:rsidP="00E33F06">
            <w:pPr>
              <w:spacing w:line="300" w:lineRule="exact"/>
              <w:rPr>
                <w:rFonts w:ascii="方正仿宋_GBK" w:eastAsia="方正仿宋_GBK"/>
                <w:szCs w:val="21"/>
              </w:rPr>
            </w:pPr>
          </w:p>
        </w:tc>
        <w:tc>
          <w:tcPr>
            <w:tcW w:w="1184" w:type="dxa"/>
            <w:vAlign w:val="center"/>
          </w:tcPr>
          <w:p w:rsidR="00EE75C6" w:rsidRPr="004D5757" w:rsidRDefault="00EE75C6" w:rsidP="00E33F06">
            <w:pPr>
              <w:spacing w:line="300" w:lineRule="exact"/>
              <w:rPr>
                <w:rFonts w:ascii="方正仿宋_GBK" w:eastAsia="方正仿宋_GBK"/>
                <w:szCs w:val="21"/>
              </w:rPr>
            </w:pPr>
          </w:p>
        </w:tc>
      </w:tr>
      <w:tr w:rsidR="00A05A2A" w:rsidRPr="004D5757" w:rsidTr="007F41DD">
        <w:trPr>
          <w:trHeight w:hRule="exact" w:val="454"/>
        </w:trPr>
        <w:tc>
          <w:tcPr>
            <w:tcW w:w="2263" w:type="dxa"/>
            <w:vMerge w:val="restart"/>
            <w:vAlign w:val="center"/>
          </w:tcPr>
          <w:p w:rsidR="00A05A2A" w:rsidRDefault="00A05A2A" w:rsidP="00DD121D">
            <w:pPr>
              <w:spacing w:line="300" w:lineRule="exact"/>
              <w:jc w:val="center"/>
              <w:rPr>
                <w:rFonts w:ascii="方正仿宋_GBK" w:eastAsia="方正仿宋_GBK"/>
                <w:szCs w:val="21"/>
              </w:rPr>
            </w:pPr>
            <w:r>
              <w:rPr>
                <w:rFonts w:ascii="方正仿宋_GBK" w:eastAsia="方正仿宋_GBK" w:hint="eastAsia"/>
                <w:szCs w:val="21"/>
              </w:rPr>
              <w:t>物理</w:t>
            </w:r>
            <w:r>
              <w:rPr>
                <w:rFonts w:ascii="方正仿宋_GBK" w:eastAsia="方正仿宋_GBK"/>
                <w:szCs w:val="21"/>
              </w:rPr>
              <w:t>因素</w:t>
            </w:r>
          </w:p>
          <w:p w:rsidR="00A05A2A" w:rsidRPr="004D5757" w:rsidRDefault="00A05A2A" w:rsidP="00DD121D">
            <w:pPr>
              <w:spacing w:line="300" w:lineRule="exact"/>
              <w:jc w:val="center"/>
              <w:rPr>
                <w:rFonts w:ascii="方正仿宋_GBK" w:eastAsia="方正仿宋_GBK"/>
                <w:szCs w:val="21"/>
              </w:rPr>
            </w:pPr>
            <w:r>
              <w:rPr>
                <w:rFonts w:ascii="方正仿宋_GBK" w:eastAsia="方正仿宋_GBK" w:hint="eastAsia"/>
                <w:szCs w:val="21"/>
              </w:rPr>
              <w:t>所致职业</w:t>
            </w:r>
            <w:r>
              <w:rPr>
                <w:rFonts w:ascii="方正仿宋_GBK" w:eastAsia="方正仿宋_GBK"/>
                <w:szCs w:val="21"/>
              </w:rPr>
              <w:t>病</w:t>
            </w:r>
          </w:p>
        </w:tc>
        <w:tc>
          <w:tcPr>
            <w:tcW w:w="3828" w:type="dxa"/>
            <w:vAlign w:val="center"/>
          </w:tcPr>
          <w:p w:rsidR="00A05A2A" w:rsidRPr="00A05A2A" w:rsidRDefault="00A05A2A" w:rsidP="00DD121D">
            <w:pPr>
              <w:widowControl/>
              <w:rPr>
                <w:rFonts w:ascii="方正仿宋_GBK" w:eastAsia="方正仿宋_GBK" w:hAnsi="宋体" w:cs="宋体"/>
                <w:color w:val="000000"/>
                <w:kern w:val="0"/>
                <w:szCs w:val="21"/>
              </w:rPr>
            </w:pPr>
            <w:r w:rsidRPr="00A05A2A">
              <w:rPr>
                <w:rFonts w:ascii="方正仿宋_GBK" w:eastAsia="方正仿宋_GBK" w:hAnsi="宋体" w:cs="宋体" w:hint="eastAsia"/>
                <w:color w:val="000000"/>
                <w:kern w:val="0"/>
                <w:szCs w:val="21"/>
              </w:rPr>
              <w:t>脑电图</w:t>
            </w:r>
            <w:r w:rsidR="00280973" w:rsidRPr="004D5757">
              <w:rPr>
                <w:rFonts w:ascii="方正仿宋_GBK" w:eastAsia="方正仿宋_GBK" w:hAnsi="宋体" w:cs="宋体" w:hint="eastAsia"/>
                <w:color w:val="000000"/>
                <w:kern w:val="0"/>
                <w:szCs w:val="21"/>
              </w:rPr>
              <w:t>仪</w:t>
            </w:r>
          </w:p>
        </w:tc>
        <w:tc>
          <w:tcPr>
            <w:tcW w:w="1559" w:type="dxa"/>
            <w:vAlign w:val="center"/>
          </w:tcPr>
          <w:p w:rsidR="00A05A2A" w:rsidRPr="004D5757" w:rsidRDefault="00A05A2A" w:rsidP="00DD121D">
            <w:pPr>
              <w:spacing w:line="300" w:lineRule="exact"/>
              <w:rPr>
                <w:rFonts w:ascii="方正仿宋_GBK" w:eastAsia="方正仿宋_GBK"/>
                <w:szCs w:val="21"/>
              </w:rPr>
            </w:pPr>
          </w:p>
        </w:tc>
        <w:tc>
          <w:tcPr>
            <w:tcW w:w="1184" w:type="dxa"/>
            <w:vAlign w:val="center"/>
          </w:tcPr>
          <w:p w:rsidR="00A05A2A" w:rsidRPr="004D5757" w:rsidRDefault="00A05A2A" w:rsidP="00DD121D">
            <w:pPr>
              <w:spacing w:line="300" w:lineRule="exact"/>
              <w:rPr>
                <w:rFonts w:ascii="方正仿宋_GBK" w:eastAsia="方正仿宋_GBK"/>
                <w:szCs w:val="21"/>
              </w:rPr>
            </w:pPr>
          </w:p>
        </w:tc>
      </w:tr>
      <w:tr w:rsidR="00A05A2A" w:rsidRPr="004D5757" w:rsidTr="007F41DD">
        <w:trPr>
          <w:trHeight w:hRule="exact" w:val="454"/>
        </w:trPr>
        <w:tc>
          <w:tcPr>
            <w:tcW w:w="2263" w:type="dxa"/>
            <w:vMerge/>
            <w:vAlign w:val="center"/>
          </w:tcPr>
          <w:p w:rsidR="00A05A2A" w:rsidRPr="004D5757" w:rsidRDefault="00A05A2A" w:rsidP="00DD121D">
            <w:pPr>
              <w:spacing w:line="300" w:lineRule="exact"/>
              <w:jc w:val="center"/>
              <w:rPr>
                <w:rFonts w:ascii="方正仿宋_GBK" w:eastAsia="方正仿宋_GBK"/>
                <w:szCs w:val="21"/>
              </w:rPr>
            </w:pPr>
          </w:p>
        </w:tc>
        <w:tc>
          <w:tcPr>
            <w:tcW w:w="3828" w:type="dxa"/>
            <w:vAlign w:val="center"/>
          </w:tcPr>
          <w:p w:rsidR="00A05A2A" w:rsidRPr="00A05A2A" w:rsidRDefault="00A05A2A" w:rsidP="00DD121D">
            <w:pPr>
              <w:widowControl/>
              <w:rPr>
                <w:rFonts w:ascii="方正仿宋_GBK" w:eastAsia="方正仿宋_GBK" w:hAnsi="宋体" w:cs="宋体"/>
                <w:color w:val="000000"/>
                <w:kern w:val="0"/>
                <w:szCs w:val="21"/>
              </w:rPr>
            </w:pPr>
            <w:r w:rsidRPr="00A05A2A">
              <w:rPr>
                <w:rFonts w:ascii="方正仿宋_GBK" w:eastAsia="方正仿宋_GBK" w:hAnsi="宋体" w:cs="宋体" w:hint="eastAsia"/>
                <w:color w:val="000000"/>
                <w:kern w:val="0"/>
                <w:szCs w:val="21"/>
              </w:rPr>
              <w:t>头颅CT</w:t>
            </w:r>
          </w:p>
        </w:tc>
        <w:tc>
          <w:tcPr>
            <w:tcW w:w="1559" w:type="dxa"/>
            <w:vAlign w:val="center"/>
          </w:tcPr>
          <w:p w:rsidR="00A05A2A" w:rsidRPr="004D5757" w:rsidRDefault="00A05A2A" w:rsidP="00DD121D">
            <w:pPr>
              <w:spacing w:line="300" w:lineRule="exact"/>
              <w:rPr>
                <w:rFonts w:ascii="方正仿宋_GBK" w:eastAsia="方正仿宋_GBK"/>
                <w:szCs w:val="21"/>
              </w:rPr>
            </w:pPr>
          </w:p>
        </w:tc>
        <w:tc>
          <w:tcPr>
            <w:tcW w:w="1184" w:type="dxa"/>
            <w:vAlign w:val="center"/>
          </w:tcPr>
          <w:p w:rsidR="00A05A2A" w:rsidRPr="004D5757" w:rsidRDefault="00A05A2A" w:rsidP="00DD121D">
            <w:pPr>
              <w:spacing w:line="300" w:lineRule="exact"/>
              <w:rPr>
                <w:rFonts w:ascii="方正仿宋_GBK" w:eastAsia="方正仿宋_GBK"/>
                <w:szCs w:val="21"/>
              </w:rPr>
            </w:pPr>
          </w:p>
        </w:tc>
      </w:tr>
      <w:tr w:rsidR="00A05A2A" w:rsidRPr="004D5757" w:rsidTr="007F41DD">
        <w:trPr>
          <w:trHeight w:hRule="exact" w:val="454"/>
        </w:trPr>
        <w:tc>
          <w:tcPr>
            <w:tcW w:w="2263" w:type="dxa"/>
            <w:vMerge/>
            <w:vAlign w:val="center"/>
          </w:tcPr>
          <w:p w:rsidR="00A05A2A" w:rsidRPr="004D5757" w:rsidRDefault="00A05A2A" w:rsidP="00DD121D">
            <w:pPr>
              <w:spacing w:line="300" w:lineRule="exact"/>
              <w:jc w:val="center"/>
              <w:rPr>
                <w:rFonts w:ascii="方正仿宋_GBK" w:eastAsia="方正仿宋_GBK"/>
                <w:szCs w:val="21"/>
              </w:rPr>
            </w:pPr>
          </w:p>
        </w:tc>
        <w:tc>
          <w:tcPr>
            <w:tcW w:w="3828" w:type="dxa"/>
            <w:vAlign w:val="center"/>
          </w:tcPr>
          <w:p w:rsidR="00A05A2A" w:rsidRPr="00A05A2A" w:rsidRDefault="00A05A2A" w:rsidP="00DD121D">
            <w:pPr>
              <w:widowControl/>
              <w:rPr>
                <w:rFonts w:ascii="方正仿宋_GBK" w:eastAsia="方正仿宋_GBK" w:hAnsi="宋体" w:cs="宋体"/>
                <w:color w:val="000000"/>
                <w:kern w:val="0"/>
                <w:szCs w:val="21"/>
              </w:rPr>
            </w:pPr>
            <w:r w:rsidRPr="00A05A2A">
              <w:rPr>
                <w:rFonts w:ascii="方正仿宋_GBK" w:eastAsia="方正仿宋_GBK" w:hAnsi="宋体" w:cs="宋体" w:hint="eastAsia"/>
                <w:color w:val="000000"/>
                <w:kern w:val="0"/>
                <w:szCs w:val="21"/>
              </w:rPr>
              <w:t>X射线摄片机或DR机</w:t>
            </w:r>
          </w:p>
        </w:tc>
        <w:tc>
          <w:tcPr>
            <w:tcW w:w="1559" w:type="dxa"/>
            <w:vAlign w:val="center"/>
          </w:tcPr>
          <w:p w:rsidR="00A05A2A" w:rsidRPr="004D5757" w:rsidRDefault="00A05A2A" w:rsidP="00DD121D">
            <w:pPr>
              <w:spacing w:line="300" w:lineRule="exact"/>
              <w:rPr>
                <w:rFonts w:ascii="方正仿宋_GBK" w:eastAsia="方正仿宋_GBK"/>
                <w:szCs w:val="21"/>
              </w:rPr>
            </w:pPr>
          </w:p>
        </w:tc>
        <w:tc>
          <w:tcPr>
            <w:tcW w:w="1184" w:type="dxa"/>
            <w:vAlign w:val="center"/>
          </w:tcPr>
          <w:p w:rsidR="00A05A2A" w:rsidRPr="004D5757" w:rsidRDefault="00A05A2A" w:rsidP="00DD121D">
            <w:pPr>
              <w:spacing w:line="300" w:lineRule="exact"/>
              <w:rPr>
                <w:rFonts w:ascii="方正仿宋_GBK" w:eastAsia="方正仿宋_GBK"/>
                <w:szCs w:val="21"/>
              </w:rPr>
            </w:pPr>
          </w:p>
        </w:tc>
      </w:tr>
      <w:tr w:rsidR="00A05A2A" w:rsidRPr="004D5757" w:rsidTr="007F41DD">
        <w:trPr>
          <w:trHeight w:hRule="exact" w:val="454"/>
        </w:trPr>
        <w:tc>
          <w:tcPr>
            <w:tcW w:w="2263" w:type="dxa"/>
            <w:vMerge/>
            <w:vAlign w:val="center"/>
          </w:tcPr>
          <w:p w:rsidR="00A05A2A" w:rsidRPr="004D5757" w:rsidRDefault="00A05A2A" w:rsidP="00DD121D">
            <w:pPr>
              <w:spacing w:line="300" w:lineRule="exact"/>
              <w:jc w:val="center"/>
              <w:rPr>
                <w:rFonts w:ascii="方正仿宋_GBK" w:eastAsia="方正仿宋_GBK"/>
                <w:szCs w:val="21"/>
              </w:rPr>
            </w:pPr>
          </w:p>
        </w:tc>
        <w:tc>
          <w:tcPr>
            <w:tcW w:w="3828" w:type="dxa"/>
            <w:vAlign w:val="center"/>
          </w:tcPr>
          <w:p w:rsidR="00A05A2A" w:rsidRPr="00A05A2A" w:rsidRDefault="00A05A2A" w:rsidP="00DD121D">
            <w:pPr>
              <w:widowControl/>
              <w:rPr>
                <w:rFonts w:ascii="方正仿宋_GBK" w:eastAsia="方正仿宋_GBK" w:hAnsi="宋体" w:cs="宋体"/>
                <w:color w:val="000000"/>
                <w:kern w:val="0"/>
                <w:szCs w:val="21"/>
              </w:rPr>
            </w:pPr>
            <w:r w:rsidRPr="00A05A2A">
              <w:rPr>
                <w:rFonts w:ascii="方正仿宋_GBK" w:eastAsia="方正仿宋_GBK" w:hAnsi="宋体" w:cs="宋体" w:hint="eastAsia"/>
                <w:color w:val="000000"/>
                <w:kern w:val="0"/>
                <w:szCs w:val="21"/>
              </w:rPr>
              <w:t>彩色多普勒超声</w:t>
            </w:r>
            <w:proofErr w:type="gramStart"/>
            <w:r w:rsidRPr="00A05A2A">
              <w:rPr>
                <w:rFonts w:ascii="方正仿宋_GBK" w:eastAsia="方正仿宋_GBK" w:hAnsi="宋体" w:cs="宋体" w:hint="eastAsia"/>
                <w:color w:val="000000"/>
                <w:kern w:val="0"/>
                <w:szCs w:val="21"/>
              </w:rPr>
              <w:t>心动图</w:t>
            </w:r>
            <w:r w:rsidR="00280973" w:rsidRPr="004D5757">
              <w:rPr>
                <w:rFonts w:ascii="方正仿宋_GBK" w:eastAsia="方正仿宋_GBK" w:hAnsi="宋体" w:cs="宋体" w:hint="eastAsia"/>
                <w:color w:val="000000"/>
                <w:kern w:val="0"/>
                <w:szCs w:val="21"/>
              </w:rPr>
              <w:t>仪</w:t>
            </w:r>
            <w:proofErr w:type="gramEnd"/>
          </w:p>
        </w:tc>
        <w:tc>
          <w:tcPr>
            <w:tcW w:w="1559" w:type="dxa"/>
            <w:vAlign w:val="center"/>
          </w:tcPr>
          <w:p w:rsidR="00A05A2A" w:rsidRPr="004D5757" w:rsidRDefault="00A05A2A" w:rsidP="00DD121D">
            <w:pPr>
              <w:spacing w:line="300" w:lineRule="exact"/>
              <w:rPr>
                <w:rFonts w:ascii="方正仿宋_GBK" w:eastAsia="方正仿宋_GBK"/>
                <w:szCs w:val="21"/>
              </w:rPr>
            </w:pPr>
          </w:p>
        </w:tc>
        <w:tc>
          <w:tcPr>
            <w:tcW w:w="1184" w:type="dxa"/>
            <w:vAlign w:val="center"/>
          </w:tcPr>
          <w:p w:rsidR="00A05A2A" w:rsidRPr="004D5757" w:rsidRDefault="00A05A2A" w:rsidP="00DD121D">
            <w:pPr>
              <w:spacing w:line="300" w:lineRule="exact"/>
              <w:rPr>
                <w:rFonts w:ascii="方正仿宋_GBK" w:eastAsia="方正仿宋_GBK"/>
                <w:szCs w:val="21"/>
              </w:rPr>
            </w:pPr>
          </w:p>
        </w:tc>
      </w:tr>
      <w:tr w:rsidR="00C01CCF" w:rsidRPr="004D5757" w:rsidTr="007F41DD">
        <w:trPr>
          <w:trHeight w:hRule="exact" w:val="454"/>
        </w:trPr>
        <w:tc>
          <w:tcPr>
            <w:tcW w:w="2263" w:type="dxa"/>
            <w:vMerge w:val="restart"/>
            <w:vAlign w:val="center"/>
          </w:tcPr>
          <w:p w:rsidR="00C01CCF" w:rsidRPr="004D5757" w:rsidRDefault="00C01CCF" w:rsidP="00DD121D">
            <w:pPr>
              <w:spacing w:line="300" w:lineRule="exact"/>
              <w:jc w:val="center"/>
              <w:rPr>
                <w:rFonts w:ascii="方正仿宋_GBK" w:eastAsia="方正仿宋_GBK"/>
                <w:szCs w:val="21"/>
              </w:rPr>
            </w:pPr>
            <w:r>
              <w:rPr>
                <w:rFonts w:ascii="方正仿宋_GBK" w:eastAsia="方正仿宋_GBK" w:hint="eastAsia"/>
                <w:szCs w:val="21"/>
              </w:rPr>
              <w:t>职业性</w:t>
            </w:r>
            <w:r>
              <w:rPr>
                <w:rFonts w:ascii="方正仿宋_GBK" w:eastAsia="方正仿宋_GBK"/>
                <w:szCs w:val="21"/>
              </w:rPr>
              <w:t>传染病</w:t>
            </w:r>
          </w:p>
        </w:tc>
        <w:tc>
          <w:tcPr>
            <w:tcW w:w="3828" w:type="dxa"/>
            <w:vAlign w:val="center"/>
          </w:tcPr>
          <w:p w:rsidR="00C01CCF" w:rsidRPr="00EB5A33" w:rsidRDefault="00C01CCF" w:rsidP="00C01CCF">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hint="eastAsia"/>
                <w:color w:val="000000"/>
                <w:kern w:val="0"/>
                <w:szCs w:val="21"/>
              </w:rPr>
              <w:t>彩色多普勒超声检查仪</w:t>
            </w:r>
            <w:r w:rsidRPr="00C01CCF">
              <w:rPr>
                <w:rFonts w:ascii="方正仿宋_GBK" w:eastAsia="方正仿宋_GBK" w:hAnsi="宋体" w:cs="宋体" w:hint="eastAsia"/>
                <w:color w:val="000000"/>
                <w:kern w:val="0"/>
                <w:szCs w:val="21"/>
              </w:rPr>
              <w:tab/>
            </w:r>
          </w:p>
        </w:tc>
        <w:tc>
          <w:tcPr>
            <w:tcW w:w="1559" w:type="dxa"/>
            <w:vAlign w:val="center"/>
          </w:tcPr>
          <w:p w:rsidR="00C01CCF" w:rsidRPr="004D5757" w:rsidRDefault="00C01CCF" w:rsidP="00DD121D">
            <w:pPr>
              <w:spacing w:line="300" w:lineRule="exact"/>
              <w:rPr>
                <w:rFonts w:ascii="方正仿宋_GBK" w:eastAsia="方正仿宋_GBK"/>
                <w:szCs w:val="21"/>
              </w:rPr>
            </w:pPr>
          </w:p>
        </w:tc>
        <w:tc>
          <w:tcPr>
            <w:tcW w:w="1184" w:type="dxa"/>
            <w:vAlign w:val="center"/>
          </w:tcPr>
          <w:p w:rsidR="00C01CCF" w:rsidRPr="004D5757" w:rsidRDefault="00C01CCF" w:rsidP="00DD121D">
            <w:pPr>
              <w:spacing w:line="300" w:lineRule="exact"/>
              <w:rPr>
                <w:rFonts w:ascii="方正仿宋_GBK" w:eastAsia="方正仿宋_GBK"/>
                <w:szCs w:val="21"/>
              </w:rPr>
            </w:pPr>
          </w:p>
        </w:tc>
      </w:tr>
      <w:tr w:rsidR="00C01CCF" w:rsidRPr="004D5757" w:rsidTr="007F41DD">
        <w:trPr>
          <w:trHeight w:hRule="exact" w:val="454"/>
        </w:trPr>
        <w:tc>
          <w:tcPr>
            <w:tcW w:w="2263" w:type="dxa"/>
            <w:vMerge/>
            <w:vAlign w:val="center"/>
          </w:tcPr>
          <w:p w:rsidR="00C01CCF" w:rsidRPr="004D5757" w:rsidRDefault="00C01CCF" w:rsidP="00DD121D">
            <w:pPr>
              <w:spacing w:line="300" w:lineRule="exact"/>
              <w:jc w:val="center"/>
              <w:rPr>
                <w:rFonts w:ascii="方正仿宋_GBK" w:eastAsia="方正仿宋_GBK"/>
                <w:szCs w:val="21"/>
              </w:rPr>
            </w:pPr>
          </w:p>
        </w:tc>
        <w:tc>
          <w:tcPr>
            <w:tcW w:w="3828" w:type="dxa"/>
            <w:vAlign w:val="center"/>
          </w:tcPr>
          <w:p w:rsidR="00C01CCF" w:rsidRPr="00EB5A33" w:rsidRDefault="00C01CCF" w:rsidP="00DD121D">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hint="eastAsia"/>
                <w:color w:val="000000"/>
                <w:kern w:val="0"/>
                <w:szCs w:val="21"/>
              </w:rPr>
              <w:t>脑电图</w:t>
            </w:r>
            <w:r w:rsidR="00280973" w:rsidRPr="004D5757">
              <w:rPr>
                <w:rFonts w:ascii="方正仿宋_GBK" w:eastAsia="方正仿宋_GBK" w:hAnsi="宋体" w:cs="宋体" w:hint="eastAsia"/>
                <w:color w:val="000000"/>
                <w:kern w:val="0"/>
                <w:szCs w:val="21"/>
              </w:rPr>
              <w:t>仪</w:t>
            </w:r>
          </w:p>
        </w:tc>
        <w:tc>
          <w:tcPr>
            <w:tcW w:w="1559" w:type="dxa"/>
            <w:vAlign w:val="center"/>
          </w:tcPr>
          <w:p w:rsidR="00C01CCF" w:rsidRPr="004D5757" w:rsidRDefault="00C01CCF" w:rsidP="00DD121D">
            <w:pPr>
              <w:spacing w:line="300" w:lineRule="exact"/>
              <w:rPr>
                <w:rFonts w:ascii="方正仿宋_GBK" w:eastAsia="方正仿宋_GBK"/>
                <w:szCs w:val="21"/>
              </w:rPr>
            </w:pPr>
          </w:p>
        </w:tc>
        <w:tc>
          <w:tcPr>
            <w:tcW w:w="1184" w:type="dxa"/>
            <w:vAlign w:val="center"/>
          </w:tcPr>
          <w:p w:rsidR="00C01CCF" w:rsidRPr="004D5757" w:rsidRDefault="00C01CCF" w:rsidP="00DD121D">
            <w:pPr>
              <w:spacing w:line="300" w:lineRule="exact"/>
              <w:rPr>
                <w:rFonts w:ascii="方正仿宋_GBK" w:eastAsia="方正仿宋_GBK"/>
                <w:szCs w:val="21"/>
              </w:rPr>
            </w:pPr>
          </w:p>
        </w:tc>
      </w:tr>
      <w:tr w:rsidR="00C01CCF" w:rsidRPr="004D5757" w:rsidTr="007F41DD">
        <w:trPr>
          <w:trHeight w:hRule="exact" w:val="454"/>
        </w:trPr>
        <w:tc>
          <w:tcPr>
            <w:tcW w:w="2263" w:type="dxa"/>
            <w:vMerge/>
            <w:vAlign w:val="center"/>
          </w:tcPr>
          <w:p w:rsidR="00C01CCF" w:rsidRPr="004D5757" w:rsidRDefault="00C01CCF" w:rsidP="00DD121D">
            <w:pPr>
              <w:spacing w:line="300" w:lineRule="exact"/>
              <w:jc w:val="center"/>
              <w:rPr>
                <w:rFonts w:ascii="方正仿宋_GBK" w:eastAsia="方正仿宋_GBK"/>
                <w:szCs w:val="21"/>
              </w:rPr>
            </w:pPr>
          </w:p>
        </w:tc>
        <w:tc>
          <w:tcPr>
            <w:tcW w:w="3828" w:type="dxa"/>
            <w:vAlign w:val="center"/>
          </w:tcPr>
          <w:p w:rsidR="00C01CCF" w:rsidRPr="00EB5A33" w:rsidRDefault="00C01CCF" w:rsidP="00DD121D">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hint="eastAsia"/>
                <w:color w:val="000000"/>
                <w:kern w:val="0"/>
                <w:szCs w:val="21"/>
              </w:rPr>
              <w:t>头颅CT</w:t>
            </w:r>
            <w:r w:rsidRPr="00C01CCF">
              <w:rPr>
                <w:rFonts w:ascii="方正仿宋_GBK" w:eastAsia="方正仿宋_GBK" w:hAnsi="宋体" w:cs="宋体" w:hint="eastAsia"/>
                <w:color w:val="000000"/>
                <w:kern w:val="0"/>
                <w:szCs w:val="21"/>
              </w:rPr>
              <w:tab/>
            </w:r>
          </w:p>
        </w:tc>
        <w:tc>
          <w:tcPr>
            <w:tcW w:w="1559" w:type="dxa"/>
            <w:vAlign w:val="center"/>
          </w:tcPr>
          <w:p w:rsidR="00C01CCF" w:rsidRPr="004D5757" w:rsidRDefault="00C01CCF" w:rsidP="00DD121D">
            <w:pPr>
              <w:spacing w:line="300" w:lineRule="exact"/>
              <w:rPr>
                <w:rFonts w:ascii="方正仿宋_GBK" w:eastAsia="方正仿宋_GBK"/>
                <w:szCs w:val="21"/>
              </w:rPr>
            </w:pPr>
          </w:p>
        </w:tc>
        <w:tc>
          <w:tcPr>
            <w:tcW w:w="1184" w:type="dxa"/>
            <w:vAlign w:val="center"/>
          </w:tcPr>
          <w:p w:rsidR="00C01CCF" w:rsidRPr="004D5757" w:rsidRDefault="00C01CCF" w:rsidP="00DD121D">
            <w:pPr>
              <w:spacing w:line="300" w:lineRule="exact"/>
              <w:rPr>
                <w:rFonts w:ascii="方正仿宋_GBK" w:eastAsia="方正仿宋_GBK"/>
                <w:szCs w:val="21"/>
              </w:rPr>
            </w:pPr>
          </w:p>
        </w:tc>
      </w:tr>
      <w:tr w:rsidR="00C01CCF" w:rsidRPr="004D5757" w:rsidTr="007F41DD">
        <w:trPr>
          <w:trHeight w:hRule="exact" w:val="454"/>
        </w:trPr>
        <w:tc>
          <w:tcPr>
            <w:tcW w:w="2263" w:type="dxa"/>
            <w:vMerge w:val="restart"/>
            <w:vAlign w:val="center"/>
          </w:tcPr>
          <w:p w:rsidR="00C01CCF" w:rsidRPr="004D5757" w:rsidRDefault="00C01CCF" w:rsidP="00DD121D">
            <w:pPr>
              <w:spacing w:line="300" w:lineRule="exact"/>
              <w:jc w:val="center"/>
              <w:rPr>
                <w:rFonts w:ascii="方正仿宋_GBK" w:eastAsia="方正仿宋_GBK"/>
                <w:szCs w:val="21"/>
              </w:rPr>
            </w:pPr>
            <w:r w:rsidRPr="00C01CCF">
              <w:rPr>
                <w:rFonts w:ascii="方正仿宋_GBK" w:eastAsia="方正仿宋_GBK" w:hint="eastAsia"/>
                <w:szCs w:val="21"/>
              </w:rPr>
              <w:t>职业性放射性疾病</w:t>
            </w:r>
          </w:p>
        </w:tc>
        <w:tc>
          <w:tcPr>
            <w:tcW w:w="3828" w:type="dxa"/>
            <w:vAlign w:val="center"/>
          </w:tcPr>
          <w:p w:rsidR="00C01CCF" w:rsidRPr="00EB5A33" w:rsidRDefault="00C01CCF" w:rsidP="00C01CCF">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hint="eastAsia"/>
                <w:color w:val="000000"/>
                <w:kern w:val="0"/>
                <w:szCs w:val="21"/>
              </w:rPr>
              <w:t>视野检查仪</w:t>
            </w:r>
            <w:r w:rsidRPr="00C01CCF">
              <w:rPr>
                <w:rFonts w:ascii="方正仿宋_GBK" w:eastAsia="方正仿宋_GBK" w:hAnsi="宋体" w:cs="宋体" w:hint="eastAsia"/>
                <w:color w:val="000000"/>
                <w:kern w:val="0"/>
                <w:szCs w:val="21"/>
              </w:rPr>
              <w:tab/>
            </w:r>
            <w:r w:rsidRPr="00C01CCF">
              <w:rPr>
                <w:rFonts w:ascii="方正仿宋_GBK" w:eastAsia="方正仿宋_GBK" w:hAnsi="宋体" w:cs="宋体" w:hint="eastAsia"/>
                <w:color w:val="000000"/>
                <w:kern w:val="0"/>
                <w:szCs w:val="21"/>
              </w:rPr>
              <w:tab/>
            </w:r>
            <w:r w:rsidRPr="00C01CCF">
              <w:rPr>
                <w:rFonts w:ascii="方正仿宋_GBK" w:eastAsia="方正仿宋_GBK" w:hAnsi="宋体" w:cs="宋体" w:hint="eastAsia"/>
                <w:color w:val="000000"/>
                <w:kern w:val="0"/>
                <w:szCs w:val="21"/>
              </w:rPr>
              <w:tab/>
            </w:r>
          </w:p>
        </w:tc>
        <w:tc>
          <w:tcPr>
            <w:tcW w:w="1559" w:type="dxa"/>
            <w:vAlign w:val="center"/>
          </w:tcPr>
          <w:p w:rsidR="00C01CCF" w:rsidRPr="004D5757" w:rsidRDefault="00C01CCF" w:rsidP="00DD121D">
            <w:pPr>
              <w:spacing w:line="300" w:lineRule="exact"/>
              <w:rPr>
                <w:rFonts w:ascii="方正仿宋_GBK" w:eastAsia="方正仿宋_GBK"/>
                <w:szCs w:val="21"/>
              </w:rPr>
            </w:pPr>
          </w:p>
        </w:tc>
        <w:tc>
          <w:tcPr>
            <w:tcW w:w="1184" w:type="dxa"/>
            <w:vAlign w:val="center"/>
          </w:tcPr>
          <w:p w:rsidR="00C01CCF" w:rsidRPr="004D5757" w:rsidRDefault="00C01CCF" w:rsidP="00DD121D">
            <w:pPr>
              <w:spacing w:line="300" w:lineRule="exact"/>
              <w:rPr>
                <w:rFonts w:ascii="方正仿宋_GBK" w:eastAsia="方正仿宋_GBK"/>
                <w:szCs w:val="21"/>
              </w:rPr>
            </w:pPr>
          </w:p>
        </w:tc>
      </w:tr>
      <w:tr w:rsidR="00C01CCF" w:rsidRPr="004D5757" w:rsidTr="007F41DD">
        <w:trPr>
          <w:trHeight w:hRule="exact" w:val="454"/>
        </w:trPr>
        <w:tc>
          <w:tcPr>
            <w:tcW w:w="2263" w:type="dxa"/>
            <w:vMerge/>
            <w:vAlign w:val="center"/>
          </w:tcPr>
          <w:p w:rsidR="00C01CCF" w:rsidRPr="004D5757" w:rsidRDefault="00C01CCF" w:rsidP="00DD121D">
            <w:pPr>
              <w:spacing w:line="300" w:lineRule="exact"/>
              <w:jc w:val="center"/>
              <w:rPr>
                <w:rFonts w:ascii="方正仿宋_GBK" w:eastAsia="方正仿宋_GBK"/>
                <w:szCs w:val="21"/>
              </w:rPr>
            </w:pPr>
          </w:p>
        </w:tc>
        <w:tc>
          <w:tcPr>
            <w:tcW w:w="3828" w:type="dxa"/>
            <w:vAlign w:val="center"/>
          </w:tcPr>
          <w:p w:rsidR="00C01CCF" w:rsidRPr="00EB5A33" w:rsidRDefault="00C01CCF" w:rsidP="00DD121D">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hint="eastAsia"/>
                <w:color w:val="000000"/>
                <w:kern w:val="0"/>
                <w:szCs w:val="21"/>
              </w:rPr>
              <w:t>眼底镜</w:t>
            </w:r>
          </w:p>
        </w:tc>
        <w:tc>
          <w:tcPr>
            <w:tcW w:w="1559" w:type="dxa"/>
            <w:vAlign w:val="center"/>
          </w:tcPr>
          <w:p w:rsidR="00C01CCF" w:rsidRPr="004D5757" w:rsidRDefault="00C01CCF" w:rsidP="00DD121D">
            <w:pPr>
              <w:spacing w:line="300" w:lineRule="exact"/>
              <w:rPr>
                <w:rFonts w:ascii="方正仿宋_GBK" w:eastAsia="方正仿宋_GBK"/>
                <w:szCs w:val="21"/>
              </w:rPr>
            </w:pPr>
          </w:p>
        </w:tc>
        <w:tc>
          <w:tcPr>
            <w:tcW w:w="1184" w:type="dxa"/>
            <w:vAlign w:val="center"/>
          </w:tcPr>
          <w:p w:rsidR="00C01CCF" w:rsidRPr="004D5757" w:rsidRDefault="00C01CCF" w:rsidP="00DD121D">
            <w:pPr>
              <w:spacing w:line="300" w:lineRule="exact"/>
              <w:rPr>
                <w:rFonts w:ascii="方正仿宋_GBK" w:eastAsia="方正仿宋_GBK"/>
                <w:szCs w:val="21"/>
              </w:rPr>
            </w:pPr>
          </w:p>
        </w:tc>
      </w:tr>
      <w:tr w:rsidR="00C01CCF" w:rsidRPr="004D5757" w:rsidTr="007F41DD">
        <w:trPr>
          <w:trHeight w:hRule="exact" w:val="454"/>
        </w:trPr>
        <w:tc>
          <w:tcPr>
            <w:tcW w:w="2263" w:type="dxa"/>
            <w:vMerge/>
            <w:vAlign w:val="center"/>
          </w:tcPr>
          <w:p w:rsidR="00C01CCF" w:rsidRPr="004D5757" w:rsidRDefault="00C01CCF" w:rsidP="00DD121D">
            <w:pPr>
              <w:spacing w:line="300" w:lineRule="exact"/>
              <w:jc w:val="center"/>
              <w:rPr>
                <w:rFonts w:ascii="方正仿宋_GBK" w:eastAsia="方正仿宋_GBK"/>
                <w:szCs w:val="21"/>
              </w:rPr>
            </w:pPr>
          </w:p>
        </w:tc>
        <w:tc>
          <w:tcPr>
            <w:tcW w:w="3828" w:type="dxa"/>
            <w:vAlign w:val="center"/>
          </w:tcPr>
          <w:p w:rsidR="00C01CCF" w:rsidRPr="00EB5A33" w:rsidRDefault="00C01CCF" w:rsidP="00DD121D">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hint="eastAsia"/>
                <w:color w:val="000000"/>
                <w:kern w:val="0"/>
                <w:szCs w:val="21"/>
              </w:rPr>
              <w:t>裂隙灯</w:t>
            </w:r>
          </w:p>
        </w:tc>
        <w:tc>
          <w:tcPr>
            <w:tcW w:w="1559" w:type="dxa"/>
            <w:vAlign w:val="center"/>
          </w:tcPr>
          <w:p w:rsidR="00C01CCF" w:rsidRPr="004D5757" w:rsidRDefault="00C01CCF" w:rsidP="00DD121D">
            <w:pPr>
              <w:spacing w:line="300" w:lineRule="exact"/>
              <w:rPr>
                <w:rFonts w:ascii="方正仿宋_GBK" w:eastAsia="方正仿宋_GBK"/>
                <w:szCs w:val="21"/>
              </w:rPr>
            </w:pPr>
          </w:p>
        </w:tc>
        <w:tc>
          <w:tcPr>
            <w:tcW w:w="1184" w:type="dxa"/>
            <w:vAlign w:val="center"/>
          </w:tcPr>
          <w:p w:rsidR="00C01CCF" w:rsidRPr="004D5757" w:rsidRDefault="00C01CCF" w:rsidP="00DD121D">
            <w:pPr>
              <w:spacing w:line="300" w:lineRule="exact"/>
              <w:rPr>
                <w:rFonts w:ascii="方正仿宋_GBK" w:eastAsia="方正仿宋_GBK"/>
                <w:szCs w:val="21"/>
              </w:rPr>
            </w:pPr>
          </w:p>
        </w:tc>
      </w:tr>
      <w:tr w:rsidR="00C01CCF" w:rsidRPr="004D5757" w:rsidTr="007F41DD">
        <w:trPr>
          <w:trHeight w:hRule="exact" w:val="454"/>
        </w:trPr>
        <w:tc>
          <w:tcPr>
            <w:tcW w:w="2263" w:type="dxa"/>
            <w:vAlign w:val="center"/>
          </w:tcPr>
          <w:p w:rsidR="00C01CCF" w:rsidRPr="004D5757" w:rsidRDefault="00C01CCF" w:rsidP="00DD121D">
            <w:pPr>
              <w:spacing w:line="300" w:lineRule="exact"/>
              <w:jc w:val="center"/>
              <w:rPr>
                <w:rFonts w:ascii="方正仿宋_GBK" w:eastAsia="方正仿宋_GBK"/>
                <w:szCs w:val="21"/>
              </w:rPr>
            </w:pPr>
            <w:r>
              <w:rPr>
                <w:rFonts w:ascii="方正仿宋_GBK" w:eastAsia="方正仿宋_GBK" w:hint="eastAsia"/>
                <w:szCs w:val="21"/>
              </w:rPr>
              <w:t>职业性</w:t>
            </w:r>
            <w:r>
              <w:rPr>
                <w:rFonts w:ascii="方正仿宋_GBK" w:eastAsia="方正仿宋_GBK"/>
                <w:szCs w:val="21"/>
              </w:rPr>
              <w:t>皮肤病</w:t>
            </w:r>
          </w:p>
        </w:tc>
        <w:tc>
          <w:tcPr>
            <w:tcW w:w="3828" w:type="dxa"/>
            <w:vAlign w:val="center"/>
          </w:tcPr>
          <w:p w:rsidR="00C01CCF" w:rsidRPr="00EB5A33" w:rsidRDefault="00C01CCF" w:rsidP="00DD121D">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color w:val="000000"/>
                <w:kern w:val="0"/>
                <w:szCs w:val="21"/>
              </w:rPr>
              <w:t>\</w:t>
            </w:r>
          </w:p>
        </w:tc>
        <w:tc>
          <w:tcPr>
            <w:tcW w:w="1559" w:type="dxa"/>
            <w:vAlign w:val="center"/>
          </w:tcPr>
          <w:p w:rsidR="00C01CCF" w:rsidRPr="004D5757" w:rsidRDefault="00C01CCF" w:rsidP="00DD121D">
            <w:pPr>
              <w:spacing w:line="300" w:lineRule="exact"/>
              <w:rPr>
                <w:rFonts w:ascii="方正仿宋_GBK" w:eastAsia="方正仿宋_GBK"/>
                <w:szCs w:val="21"/>
              </w:rPr>
            </w:pPr>
            <w:r w:rsidRPr="00C01CCF">
              <w:rPr>
                <w:rFonts w:ascii="方正仿宋_GBK" w:eastAsia="方正仿宋_GBK"/>
                <w:szCs w:val="21"/>
              </w:rPr>
              <w:t>\</w:t>
            </w:r>
          </w:p>
        </w:tc>
        <w:tc>
          <w:tcPr>
            <w:tcW w:w="1184" w:type="dxa"/>
            <w:vAlign w:val="center"/>
          </w:tcPr>
          <w:p w:rsidR="00C01CCF" w:rsidRPr="004D5757" w:rsidRDefault="00C01CCF" w:rsidP="00DD121D">
            <w:pPr>
              <w:spacing w:line="300" w:lineRule="exact"/>
              <w:rPr>
                <w:rFonts w:ascii="方正仿宋_GBK" w:eastAsia="方正仿宋_GBK"/>
                <w:szCs w:val="21"/>
              </w:rPr>
            </w:pPr>
          </w:p>
        </w:tc>
      </w:tr>
      <w:tr w:rsidR="00C01CCF" w:rsidRPr="004D5757" w:rsidTr="007F41DD">
        <w:trPr>
          <w:trHeight w:hRule="exact" w:val="454"/>
        </w:trPr>
        <w:tc>
          <w:tcPr>
            <w:tcW w:w="2263" w:type="dxa"/>
            <w:vMerge w:val="restart"/>
            <w:vAlign w:val="center"/>
          </w:tcPr>
          <w:p w:rsidR="00C01CCF" w:rsidRDefault="00C01CCF" w:rsidP="00C01CCF">
            <w:pPr>
              <w:spacing w:line="300" w:lineRule="exact"/>
              <w:jc w:val="center"/>
              <w:rPr>
                <w:rFonts w:ascii="方正仿宋_GBK" w:eastAsia="方正仿宋_GBK"/>
                <w:szCs w:val="21"/>
              </w:rPr>
            </w:pPr>
            <w:r w:rsidRPr="00C01CCF">
              <w:rPr>
                <w:rFonts w:ascii="方正仿宋_GBK" w:eastAsia="方正仿宋_GBK" w:hint="eastAsia"/>
                <w:szCs w:val="21"/>
              </w:rPr>
              <w:t>职业性肿瘤</w:t>
            </w:r>
          </w:p>
          <w:p w:rsidR="00C01CCF" w:rsidRDefault="00C01CCF" w:rsidP="00C01CCF">
            <w:pPr>
              <w:spacing w:line="300" w:lineRule="exact"/>
              <w:jc w:val="center"/>
              <w:rPr>
                <w:rFonts w:ascii="方正仿宋_GBK" w:eastAsia="方正仿宋_GBK"/>
                <w:szCs w:val="21"/>
              </w:rPr>
            </w:pPr>
            <w:r w:rsidRPr="00C01CCF">
              <w:rPr>
                <w:rFonts w:ascii="方正仿宋_GBK" w:eastAsia="方正仿宋_GBK" w:hint="eastAsia"/>
                <w:szCs w:val="21"/>
              </w:rPr>
              <w:t>（包括职业性</w:t>
            </w:r>
          </w:p>
          <w:p w:rsidR="00C01CCF" w:rsidRPr="004D5757" w:rsidRDefault="00C01CCF" w:rsidP="00C01CCF">
            <w:pPr>
              <w:spacing w:line="300" w:lineRule="exact"/>
              <w:jc w:val="center"/>
              <w:rPr>
                <w:rFonts w:ascii="方正仿宋_GBK" w:eastAsia="方正仿宋_GBK"/>
                <w:szCs w:val="21"/>
              </w:rPr>
            </w:pPr>
            <w:r w:rsidRPr="00C01CCF">
              <w:rPr>
                <w:rFonts w:ascii="方正仿宋_GBK" w:eastAsia="方正仿宋_GBK" w:hint="eastAsia"/>
                <w:szCs w:val="21"/>
              </w:rPr>
              <w:t>放射性肿瘤）</w:t>
            </w:r>
          </w:p>
        </w:tc>
        <w:tc>
          <w:tcPr>
            <w:tcW w:w="3828" w:type="dxa"/>
            <w:vAlign w:val="center"/>
          </w:tcPr>
          <w:p w:rsidR="00C01CCF" w:rsidRPr="00EB5A33" w:rsidRDefault="00C01CCF" w:rsidP="00DD121D">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hint="eastAsia"/>
                <w:color w:val="000000"/>
                <w:kern w:val="0"/>
                <w:szCs w:val="21"/>
              </w:rPr>
              <w:t>胸部、腹部CT</w:t>
            </w:r>
          </w:p>
        </w:tc>
        <w:tc>
          <w:tcPr>
            <w:tcW w:w="1559" w:type="dxa"/>
            <w:vAlign w:val="center"/>
          </w:tcPr>
          <w:p w:rsidR="00C01CCF" w:rsidRPr="004D5757" w:rsidRDefault="00C01CCF" w:rsidP="00DD121D">
            <w:pPr>
              <w:spacing w:line="300" w:lineRule="exact"/>
              <w:rPr>
                <w:rFonts w:ascii="方正仿宋_GBK" w:eastAsia="方正仿宋_GBK"/>
                <w:szCs w:val="21"/>
              </w:rPr>
            </w:pPr>
          </w:p>
        </w:tc>
        <w:tc>
          <w:tcPr>
            <w:tcW w:w="1184" w:type="dxa"/>
            <w:vAlign w:val="center"/>
          </w:tcPr>
          <w:p w:rsidR="00C01CCF" w:rsidRPr="004D5757" w:rsidRDefault="00C01CCF" w:rsidP="00DD121D">
            <w:pPr>
              <w:spacing w:line="300" w:lineRule="exact"/>
              <w:rPr>
                <w:rFonts w:ascii="方正仿宋_GBK" w:eastAsia="方正仿宋_GBK"/>
                <w:szCs w:val="21"/>
              </w:rPr>
            </w:pPr>
          </w:p>
        </w:tc>
      </w:tr>
      <w:tr w:rsidR="00C01CCF" w:rsidRPr="004D5757" w:rsidTr="007F41DD">
        <w:trPr>
          <w:trHeight w:hRule="exact" w:val="454"/>
        </w:trPr>
        <w:tc>
          <w:tcPr>
            <w:tcW w:w="2263" w:type="dxa"/>
            <w:vMerge/>
            <w:vAlign w:val="center"/>
          </w:tcPr>
          <w:p w:rsidR="00C01CCF" w:rsidRPr="004D5757" w:rsidRDefault="00C01CCF" w:rsidP="00DD121D">
            <w:pPr>
              <w:spacing w:line="300" w:lineRule="exact"/>
              <w:jc w:val="center"/>
              <w:rPr>
                <w:rFonts w:ascii="方正仿宋_GBK" w:eastAsia="方正仿宋_GBK"/>
                <w:szCs w:val="21"/>
              </w:rPr>
            </w:pPr>
          </w:p>
        </w:tc>
        <w:tc>
          <w:tcPr>
            <w:tcW w:w="3828" w:type="dxa"/>
            <w:vAlign w:val="center"/>
          </w:tcPr>
          <w:p w:rsidR="00C01CCF" w:rsidRPr="00EB5A33" w:rsidRDefault="00C01CCF" w:rsidP="00DD121D">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hint="eastAsia"/>
                <w:color w:val="000000"/>
                <w:kern w:val="0"/>
                <w:szCs w:val="21"/>
              </w:rPr>
              <w:t>膀胱镜</w:t>
            </w:r>
          </w:p>
        </w:tc>
        <w:tc>
          <w:tcPr>
            <w:tcW w:w="1559" w:type="dxa"/>
            <w:vAlign w:val="center"/>
          </w:tcPr>
          <w:p w:rsidR="00C01CCF" w:rsidRPr="004D5757" w:rsidRDefault="00C01CCF" w:rsidP="00DD121D">
            <w:pPr>
              <w:spacing w:line="300" w:lineRule="exact"/>
              <w:rPr>
                <w:rFonts w:ascii="方正仿宋_GBK" w:eastAsia="方正仿宋_GBK"/>
                <w:szCs w:val="21"/>
              </w:rPr>
            </w:pPr>
          </w:p>
        </w:tc>
        <w:tc>
          <w:tcPr>
            <w:tcW w:w="1184" w:type="dxa"/>
            <w:vAlign w:val="center"/>
          </w:tcPr>
          <w:p w:rsidR="00C01CCF" w:rsidRPr="004D5757" w:rsidRDefault="00C01CCF" w:rsidP="00DD121D">
            <w:pPr>
              <w:spacing w:line="300" w:lineRule="exact"/>
              <w:rPr>
                <w:rFonts w:ascii="方正仿宋_GBK" w:eastAsia="方正仿宋_GBK"/>
                <w:szCs w:val="21"/>
              </w:rPr>
            </w:pPr>
          </w:p>
        </w:tc>
      </w:tr>
      <w:tr w:rsidR="00D405C6" w:rsidRPr="004D5757" w:rsidTr="007F41DD">
        <w:trPr>
          <w:trHeight w:hRule="exact" w:val="454"/>
        </w:trPr>
        <w:tc>
          <w:tcPr>
            <w:tcW w:w="2263" w:type="dxa"/>
            <w:vMerge w:val="restart"/>
            <w:vAlign w:val="center"/>
          </w:tcPr>
          <w:p w:rsidR="00D405C6" w:rsidRDefault="00D405C6" w:rsidP="00DD121D">
            <w:pPr>
              <w:spacing w:line="300" w:lineRule="exact"/>
              <w:jc w:val="center"/>
              <w:rPr>
                <w:rFonts w:ascii="方正仿宋_GBK" w:eastAsia="方正仿宋_GBK"/>
                <w:szCs w:val="21"/>
              </w:rPr>
            </w:pPr>
            <w:r w:rsidRPr="00D405C6">
              <w:rPr>
                <w:rFonts w:ascii="方正仿宋_GBK" w:eastAsia="方正仿宋_GBK" w:hint="eastAsia"/>
                <w:szCs w:val="21"/>
              </w:rPr>
              <w:t>职业性肌肉</w:t>
            </w:r>
          </w:p>
          <w:p w:rsidR="00D405C6" w:rsidRPr="004D5757" w:rsidRDefault="00D405C6" w:rsidP="00DD121D">
            <w:pPr>
              <w:spacing w:line="300" w:lineRule="exact"/>
              <w:jc w:val="center"/>
              <w:rPr>
                <w:rFonts w:ascii="方正仿宋_GBK" w:eastAsia="方正仿宋_GBK"/>
                <w:szCs w:val="21"/>
              </w:rPr>
            </w:pPr>
            <w:r w:rsidRPr="00D405C6">
              <w:rPr>
                <w:rFonts w:ascii="方正仿宋_GBK" w:eastAsia="方正仿宋_GBK" w:hint="eastAsia"/>
                <w:szCs w:val="21"/>
              </w:rPr>
              <w:t>骨骼疾病</w:t>
            </w:r>
          </w:p>
        </w:tc>
        <w:tc>
          <w:tcPr>
            <w:tcW w:w="3828" w:type="dxa"/>
            <w:vAlign w:val="center"/>
          </w:tcPr>
          <w:p w:rsidR="00D405C6" w:rsidRPr="00EB5A33" w:rsidRDefault="00D405C6" w:rsidP="00DD121D">
            <w:pPr>
              <w:widowControl/>
              <w:spacing w:line="300" w:lineRule="exact"/>
              <w:rPr>
                <w:rFonts w:ascii="方正仿宋_GBK" w:eastAsia="方正仿宋_GBK" w:hAnsi="宋体" w:cs="宋体"/>
                <w:color w:val="000000"/>
                <w:kern w:val="0"/>
                <w:szCs w:val="21"/>
              </w:rPr>
            </w:pPr>
            <w:r w:rsidRPr="00D405C6">
              <w:rPr>
                <w:rFonts w:ascii="方正仿宋_GBK" w:eastAsia="方正仿宋_GBK" w:hAnsi="宋体" w:cs="宋体" w:hint="eastAsia"/>
                <w:color w:val="000000"/>
                <w:kern w:val="0"/>
                <w:szCs w:val="21"/>
              </w:rPr>
              <w:t>神经-肌电图</w:t>
            </w:r>
            <w:r w:rsidR="00280973" w:rsidRPr="004D5757">
              <w:rPr>
                <w:rFonts w:ascii="方正仿宋_GBK" w:eastAsia="方正仿宋_GBK" w:hAnsi="宋体" w:cs="宋体" w:hint="eastAsia"/>
                <w:color w:val="000000"/>
                <w:kern w:val="0"/>
                <w:szCs w:val="21"/>
              </w:rPr>
              <w:t>仪</w:t>
            </w:r>
          </w:p>
        </w:tc>
        <w:tc>
          <w:tcPr>
            <w:tcW w:w="1559" w:type="dxa"/>
            <w:vAlign w:val="center"/>
          </w:tcPr>
          <w:p w:rsidR="00D405C6" w:rsidRPr="004D5757" w:rsidRDefault="00D405C6" w:rsidP="00DD121D">
            <w:pPr>
              <w:spacing w:line="300" w:lineRule="exact"/>
              <w:rPr>
                <w:rFonts w:ascii="方正仿宋_GBK" w:eastAsia="方正仿宋_GBK"/>
                <w:szCs w:val="21"/>
              </w:rPr>
            </w:pPr>
          </w:p>
        </w:tc>
        <w:tc>
          <w:tcPr>
            <w:tcW w:w="1184" w:type="dxa"/>
            <w:vAlign w:val="center"/>
          </w:tcPr>
          <w:p w:rsidR="00D405C6" w:rsidRPr="004D5757" w:rsidRDefault="00D405C6" w:rsidP="00DD121D">
            <w:pPr>
              <w:spacing w:line="300" w:lineRule="exact"/>
              <w:rPr>
                <w:rFonts w:ascii="方正仿宋_GBK" w:eastAsia="方正仿宋_GBK"/>
                <w:szCs w:val="21"/>
              </w:rPr>
            </w:pPr>
          </w:p>
        </w:tc>
      </w:tr>
      <w:tr w:rsidR="00D405C6" w:rsidRPr="004D5757" w:rsidTr="007F41DD">
        <w:trPr>
          <w:trHeight w:hRule="exact" w:val="454"/>
        </w:trPr>
        <w:tc>
          <w:tcPr>
            <w:tcW w:w="2263" w:type="dxa"/>
            <w:vMerge/>
            <w:vAlign w:val="center"/>
          </w:tcPr>
          <w:p w:rsidR="00D405C6" w:rsidRPr="004D5757" w:rsidRDefault="00D405C6" w:rsidP="00DD121D">
            <w:pPr>
              <w:spacing w:line="300" w:lineRule="exact"/>
              <w:jc w:val="center"/>
              <w:rPr>
                <w:rFonts w:ascii="方正仿宋_GBK" w:eastAsia="方正仿宋_GBK"/>
                <w:szCs w:val="21"/>
              </w:rPr>
            </w:pPr>
          </w:p>
        </w:tc>
        <w:tc>
          <w:tcPr>
            <w:tcW w:w="3828" w:type="dxa"/>
            <w:vAlign w:val="center"/>
          </w:tcPr>
          <w:p w:rsidR="00D405C6" w:rsidRPr="00EB5A33" w:rsidRDefault="00D405C6" w:rsidP="00DD121D">
            <w:pPr>
              <w:widowControl/>
              <w:spacing w:line="300" w:lineRule="exact"/>
              <w:rPr>
                <w:rFonts w:ascii="方正仿宋_GBK" w:eastAsia="方正仿宋_GBK" w:hAnsi="宋体" w:cs="宋体"/>
                <w:color w:val="000000"/>
                <w:kern w:val="0"/>
                <w:szCs w:val="21"/>
              </w:rPr>
            </w:pPr>
            <w:r w:rsidRPr="00D405C6">
              <w:rPr>
                <w:rFonts w:ascii="方正仿宋_GBK" w:eastAsia="方正仿宋_GBK" w:hAnsi="宋体" w:cs="宋体" w:hint="eastAsia"/>
                <w:color w:val="000000"/>
                <w:kern w:val="0"/>
                <w:szCs w:val="21"/>
              </w:rPr>
              <w:t>腕部高频彩色多普勒超声检查仪</w:t>
            </w:r>
          </w:p>
        </w:tc>
        <w:tc>
          <w:tcPr>
            <w:tcW w:w="1559" w:type="dxa"/>
            <w:vAlign w:val="center"/>
          </w:tcPr>
          <w:p w:rsidR="00D405C6" w:rsidRPr="004D5757" w:rsidRDefault="00D405C6" w:rsidP="00DD121D">
            <w:pPr>
              <w:spacing w:line="300" w:lineRule="exact"/>
              <w:rPr>
                <w:rFonts w:ascii="方正仿宋_GBK" w:eastAsia="方正仿宋_GBK"/>
                <w:szCs w:val="21"/>
              </w:rPr>
            </w:pPr>
          </w:p>
        </w:tc>
        <w:tc>
          <w:tcPr>
            <w:tcW w:w="1184" w:type="dxa"/>
            <w:vAlign w:val="center"/>
          </w:tcPr>
          <w:p w:rsidR="00D405C6" w:rsidRPr="004D5757" w:rsidRDefault="00D405C6" w:rsidP="00DD121D">
            <w:pPr>
              <w:spacing w:line="300" w:lineRule="exact"/>
              <w:rPr>
                <w:rFonts w:ascii="方正仿宋_GBK" w:eastAsia="方正仿宋_GBK"/>
                <w:szCs w:val="21"/>
              </w:rPr>
            </w:pPr>
          </w:p>
        </w:tc>
      </w:tr>
      <w:tr w:rsidR="00CC30CD" w:rsidRPr="004D5757" w:rsidTr="007F41DD">
        <w:trPr>
          <w:trHeight w:hRule="exact" w:val="680"/>
        </w:trPr>
        <w:tc>
          <w:tcPr>
            <w:tcW w:w="2263" w:type="dxa"/>
            <w:vAlign w:val="center"/>
          </w:tcPr>
          <w:p w:rsidR="00CC30CD" w:rsidRPr="00D76856" w:rsidRDefault="00CC30CD" w:rsidP="00CC30CD">
            <w:pPr>
              <w:spacing w:line="300" w:lineRule="exact"/>
              <w:jc w:val="center"/>
              <w:rPr>
                <w:rFonts w:ascii="方正仿宋_GBK" w:eastAsia="方正仿宋_GBK"/>
                <w:szCs w:val="21"/>
              </w:rPr>
            </w:pPr>
            <w:r w:rsidRPr="00D76856">
              <w:rPr>
                <w:rFonts w:ascii="方正仿宋_GBK" w:eastAsia="方正仿宋_GBK" w:hint="eastAsia"/>
                <w:szCs w:val="21"/>
              </w:rPr>
              <w:t>职业性精神</w:t>
            </w:r>
            <w:proofErr w:type="gramStart"/>
            <w:r w:rsidRPr="00D76856">
              <w:rPr>
                <w:rFonts w:ascii="方正仿宋_GBK" w:eastAsia="方正仿宋_GBK" w:hint="eastAsia"/>
                <w:szCs w:val="21"/>
              </w:rPr>
              <w:t>和</w:t>
            </w:r>
            <w:proofErr w:type="gramEnd"/>
          </w:p>
          <w:p w:rsidR="00CC30CD" w:rsidRPr="00D76856" w:rsidRDefault="00CC30CD" w:rsidP="00CC30CD">
            <w:pPr>
              <w:spacing w:line="300" w:lineRule="exact"/>
              <w:jc w:val="center"/>
              <w:rPr>
                <w:rFonts w:ascii="方正仿宋_GBK" w:eastAsia="方正仿宋_GBK"/>
                <w:szCs w:val="21"/>
              </w:rPr>
            </w:pPr>
            <w:r w:rsidRPr="00D76856">
              <w:rPr>
                <w:rFonts w:ascii="方正仿宋_GBK" w:eastAsia="方正仿宋_GBK" w:hint="eastAsia"/>
                <w:szCs w:val="21"/>
              </w:rPr>
              <w:t>行为障碍</w:t>
            </w:r>
          </w:p>
        </w:tc>
        <w:tc>
          <w:tcPr>
            <w:tcW w:w="3828" w:type="dxa"/>
            <w:vAlign w:val="center"/>
          </w:tcPr>
          <w:p w:rsidR="00CC30CD" w:rsidRPr="00EB5A33" w:rsidRDefault="00CC30CD" w:rsidP="00CC30CD">
            <w:pPr>
              <w:widowControl/>
              <w:spacing w:line="300" w:lineRule="exact"/>
              <w:rPr>
                <w:rFonts w:ascii="方正仿宋_GBK" w:eastAsia="方正仿宋_GBK" w:hAnsi="宋体" w:cs="宋体"/>
                <w:color w:val="000000"/>
                <w:kern w:val="0"/>
                <w:szCs w:val="21"/>
              </w:rPr>
            </w:pPr>
            <w:r w:rsidRPr="00C01CCF">
              <w:rPr>
                <w:rFonts w:ascii="方正仿宋_GBK" w:eastAsia="方正仿宋_GBK" w:hAnsi="宋体" w:cs="宋体"/>
                <w:color w:val="000000"/>
                <w:kern w:val="0"/>
                <w:szCs w:val="21"/>
              </w:rPr>
              <w:t>\</w:t>
            </w:r>
          </w:p>
        </w:tc>
        <w:tc>
          <w:tcPr>
            <w:tcW w:w="1559" w:type="dxa"/>
            <w:vAlign w:val="center"/>
          </w:tcPr>
          <w:p w:rsidR="00CC30CD" w:rsidRPr="004D5757" w:rsidRDefault="00CC30CD" w:rsidP="00CC30CD">
            <w:pPr>
              <w:spacing w:line="300" w:lineRule="exact"/>
              <w:rPr>
                <w:rFonts w:ascii="方正仿宋_GBK" w:eastAsia="方正仿宋_GBK"/>
                <w:szCs w:val="21"/>
              </w:rPr>
            </w:pPr>
            <w:r w:rsidRPr="00C01CCF">
              <w:rPr>
                <w:rFonts w:ascii="方正仿宋_GBK" w:eastAsia="方正仿宋_GBK"/>
                <w:szCs w:val="21"/>
              </w:rPr>
              <w:t>\</w:t>
            </w:r>
          </w:p>
        </w:tc>
        <w:tc>
          <w:tcPr>
            <w:tcW w:w="1184" w:type="dxa"/>
            <w:vAlign w:val="center"/>
          </w:tcPr>
          <w:p w:rsidR="00CC30CD" w:rsidRPr="004D5757" w:rsidRDefault="00CC30CD" w:rsidP="00CC30CD">
            <w:pPr>
              <w:spacing w:line="300" w:lineRule="exact"/>
              <w:rPr>
                <w:rFonts w:ascii="方正仿宋_GBK" w:eastAsia="方正仿宋_GBK"/>
                <w:szCs w:val="21"/>
              </w:rPr>
            </w:pPr>
          </w:p>
        </w:tc>
      </w:tr>
      <w:tr w:rsidR="00CC30CD" w:rsidRPr="004D5757" w:rsidTr="007F41DD">
        <w:trPr>
          <w:trHeight w:hRule="exact" w:val="454"/>
        </w:trPr>
        <w:tc>
          <w:tcPr>
            <w:tcW w:w="2263" w:type="dxa"/>
            <w:vAlign w:val="center"/>
          </w:tcPr>
          <w:p w:rsidR="00CC30CD" w:rsidRPr="00D76856" w:rsidRDefault="00D76856" w:rsidP="00CC30CD">
            <w:pPr>
              <w:spacing w:line="300" w:lineRule="exact"/>
              <w:jc w:val="center"/>
              <w:rPr>
                <w:rFonts w:ascii="方正仿宋_GBK" w:eastAsia="方正仿宋_GBK" w:hAnsi="宋体" w:cs="宋体"/>
                <w:szCs w:val="21"/>
              </w:rPr>
            </w:pPr>
            <w:r w:rsidRPr="00D76856">
              <w:rPr>
                <w:rFonts w:ascii="方正仿宋_GBK" w:eastAsia="方正仿宋_GBK" w:hAnsi="宋体" w:cs="宋体" w:hint="eastAsia"/>
                <w:szCs w:val="21"/>
              </w:rPr>
              <w:t>其他类</w:t>
            </w:r>
          </w:p>
        </w:tc>
        <w:tc>
          <w:tcPr>
            <w:tcW w:w="3828" w:type="dxa"/>
            <w:vAlign w:val="center"/>
          </w:tcPr>
          <w:p w:rsidR="00CC30CD" w:rsidRPr="00EB5A33" w:rsidRDefault="00D76856" w:rsidP="00CC30CD">
            <w:pPr>
              <w:widowControl/>
              <w:spacing w:line="300" w:lineRule="exact"/>
              <w:rPr>
                <w:rFonts w:ascii="方正仿宋_GBK" w:eastAsia="方正仿宋_GBK" w:hAnsi="宋体" w:cs="宋体"/>
                <w:color w:val="000000"/>
                <w:kern w:val="0"/>
                <w:szCs w:val="21"/>
              </w:rPr>
            </w:pPr>
            <w:r w:rsidRPr="00D76856">
              <w:rPr>
                <w:rFonts w:ascii="方正仿宋_GBK" w:eastAsia="方正仿宋_GBK" w:hAnsi="宋体" w:cs="宋体" w:hint="eastAsia"/>
                <w:color w:val="000000"/>
                <w:kern w:val="0"/>
                <w:szCs w:val="21"/>
              </w:rPr>
              <w:t>骨骼X射线摄片机</w:t>
            </w:r>
          </w:p>
        </w:tc>
        <w:tc>
          <w:tcPr>
            <w:tcW w:w="1559" w:type="dxa"/>
            <w:vAlign w:val="center"/>
          </w:tcPr>
          <w:p w:rsidR="00CC30CD" w:rsidRPr="004D5757" w:rsidRDefault="00CC30CD" w:rsidP="00CC30CD">
            <w:pPr>
              <w:spacing w:line="300" w:lineRule="exact"/>
              <w:rPr>
                <w:rFonts w:ascii="方正仿宋_GBK" w:eastAsia="方正仿宋_GBK"/>
                <w:szCs w:val="21"/>
              </w:rPr>
            </w:pPr>
          </w:p>
        </w:tc>
        <w:tc>
          <w:tcPr>
            <w:tcW w:w="1184" w:type="dxa"/>
            <w:vAlign w:val="center"/>
          </w:tcPr>
          <w:p w:rsidR="00CC30CD" w:rsidRPr="004D5757" w:rsidRDefault="00CC30CD" w:rsidP="00CC30CD">
            <w:pPr>
              <w:spacing w:line="300" w:lineRule="exact"/>
              <w:rPr>
                <w:rFonts w:ascii="方正仿宋_GBK" w:eastAsia="方正仿宋_GBK"/>
                <w:szCs w:val="21"/>
              </w:rPr>
            </w:pPr>
          </w:p>
        </w:tc>
      </w:tr>
      <w:tr w:rsidR="00D76856" w:rsidRPr="004D5757" w:rsidTr="007F41DD">
        <w:trPr>
          <w:trHeight w:hRule="exact" w:val="454"/>
        </w:trPr>
        <w:tc>
          <w:tcPr>
            <w:tcW w:w="2263" w:type="dxa"/>
            <w:vAlign w:val="center"/>
          </w:tcPr>
          <w:p w:rsidR="00D76856" w:rsidRPr="00D76856" w:rsidRDefault="00D76856" w:rsidP="00CC30CD">
            <w:pPr>
              <w:spacing w:line="300" w:lineRule="exact"/>
              <w:jc w:val="center"/>
              <w:rPr>
                <w:rFonts w:ascii="方正仿宋_GBK" w:eastAsia="方正仿宋_GBK"/>
                <w:szCs w:val="21"/>
              </w:rPr>
            </w:pPr>
            <w:r>
              <w:rPr>
                <w:rFonts w:ascii="方正仿宋_GBK" w:eastAsia="方正仿宋_GBK" w:hint="eastAsia"/>
                <w:szCs w:val="21"/>
              </w:rPr>
              <w:t>三</w:t>
            </w:r>
          </w:p>
        </w:tc>
        <w:tc>
          <w:tcPr>
            <w:tcW w:w="6571" w:type="dxa"/>
            <w:gridSpan w:val="3"/>
            <w:vAlign w:val="center"/>
          </w:tcPr>
          <w:p w:rsidR="00D76856" w:rsidRPr="004D5757" w:rsidRDefault="00D76856" w:rsidP="00CC30CD">
            <w:pPr>
              <w:spacing w:line="300" w:lineRule="exact"/>
              <w:rPr>
                <w:rFonts w:ascii="方正仿宋_GBK" w:eastAsia="方正仿宋_GBK"/>
                <w:szCs w:val="21"/>
              </w:rPr>
            </w:pPr>
            <w:r w:rsidRPr="00D76856">
              <w:rPr>
                <w:rFonts w:ascii="方正仿宋_GBK" w:eastAsia="方正仿宋_GBK" w:hAnsi="宋体" w:cs="宋体" w:hint="eastAsia"/>
                <w:color w:val="000000"/>
                <w:kern w:val="0"/>
                <w:szCs w:val="21"/>
              </w:rPr>
              <w:t>常规实验室检测仪器*</w:t>
            </w:r>
          </w:p>
        </w:tc>
      </w:tr>
      <w:tr w:rsidR="000259A0" w:rsidRPr="004D5757" w:rsidTr="007F41DD">
        <w:trPr>
          <w:trHeight w:hRule="exact" w:val="454"/>
        </w:trPr>
        <w:tc>
          <w:tcPr>
            <w:tcW w:w="2263" w:type="dxa"/>
            <w:vMerge w:val="restart"/>
            <w:vAlign w:val="center"/>
          </w:tcPr>
          <w:p w:rsidR="000259A0" w:rsidRPr="00D76856" w:rsidRDefault="000259A0" w:rsidP="000259A0">
            <w:pPr>
              <w:spacing w:line="300" w:lineRule="exact"/>
              <w:jc w:val="center"/>
              <w:rPr>
                <w:rFonts w:ascii="方正仿宋_GBK" w:eastAsia="方正仿宋_GBK"/>
                <w:szCs w:val="21"/>
              </w:rPr>
            </w:pPr>
            <w:r>
              <w:rPr>
                <w:rFonts w:ascii="方正仿宋_GBK" w:eastAsia="方正仿宋_GBK" w:hint="eastAsia"/>
                <w:szCs w:val="21"/>
              </w:rPr>
              <w:t>常规</w:t>
            </w:r>
            <w:r>
              <w:rPr>
                <w:rFonts w:ascii="方正仿宋_GBK" w:eastAsia="方正仿宋_GBK"/>
                <w:szCs w:val="21"/>
              </w:rPr>
              <w:t>检查项目</w:t>
            </w:r>
          </w:p>
        </w:tc>
        <w:tc>
          <w:tcPr>
            <w:tcW w:w="3828" w:type="dxa"/>
            <w:vAlign w:val="center"/>
          </w:tcPr>
          <w:p w:rsidR="000259A0" w:rsidRPr="00EB5A33" w:rsidRDefault="000259A0" w:rsidP="000E2562">
            <w:pPr>
              <w:spacing w:line="300" w:lineRule="exact"/>
              <w:jc w:val="left"/>
              <w:rPr>
                <w:rFonts w:ascii="方正仿宋_GBK" w:eastAsia="方正仿宋_GBK" w:hAnsi="宋体" w:cs="宋体"/>
                <w:color w:val="000000"/>
                <w:kern w:val="0"/>
                <w:szCs w:val="21"/>
              </w:rPr>
            </w:pPr>
            <w:r w:rsidRPr="00A23B57">
              <w:rPr>
                <w:rFonts w:ascii="方正仿宋_GBK" w:eastAsia="方正仿宋_GBK" w:hint="eastAsia"/>
                <w:szCs w:val="21"/>
              </w:rPr>
              <w:t>光学显微镜</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54"/>
        </w:trPr>
        <w:tc>
          <w:tcPr>
            <w:tcW w:w="2263" w:type="dxa"/>
            <w:vMerge/>
            <w:vAlign w:val="center"/>
          </w:tcPr>
          <w:p w:rsidR="000259A0" w:rsidRDefault="000259A0" w:rsidP="000E2562">
            <w:pPr>
              <w:spacing w:line="300" w:lineRule="exact"/>
              <w:jc w:val="left"/>
              <w:rPr>
                <w:rFonts w:ascii="方正仿宋_GBK" w:eastAsia="方正仿宋_GBK"/>
                <w:szCs w:val="21"/>
              </w:rPr>
            </w:pPr>
          </w:p>
        </w:tc>
        <w:tc>
          <w:tcPr>
            <w:tcW w:w="3828" w:type="dxa"/>
            <w:vAlign w:val="center"/>
          </w:tcPr>
          <w:p w:rsidR="000259A0" w:rsidRPr="00EB5A33" w:rsidRDefault="000259A0" w:rsidP="000E2562">
            <w:pPr>
              <w:spacing w:line="300" w:lineRule="exact"/>
              <w:jc w:val="left"/>
              <w:rPr>
                <w:rFonts w:ascii="方正仿宋_GBK" w:eastAsia="方正仿宋_GBK" w:hAnsi="宋体" w:cs="宋体"/>
                <w:color w:val="000000"/>
                <w:kern w:val="0"/>
                <w:szCs w:val="21"/>
              </w:rPr>
            </w:pPr>
            <w:r w:rsidRPr="00A23B57">
              <w:rPr>
                <w:rFonts w:ascii="方正仿宋_GBK" w:eastAsia="方正仿宋_GBK" w:hint="eastAsia"/>
                <w:szCs w:val="21"/>
              </w:rPr>
              <w:t>分光光度计（紫外及荧光）</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54"/>
        </w:trPr>
        <w:tc>
          <w:tcPr>
            <w:tcW w:w="2263" w:type="dxa"/>
            <w:vMerge/>
            <w:vAlign w:val="center"/>
          </w:tcPr>
          <w:p w:rsidR="000259A0" w:rsidRDefault="000259A0" w:rsidP="000E2562">
            <w:pPr>
              <w:spacing w:line="300" w:lineRule="exact"/>
              <w:jc w:val="left"/>
              <w:rPr>
                <w:rFonts w:ascii="方正仿宋_GBK" w:eastAsia="方正仿宋_GBK"/>
                <w:szCs w:val="21"/>
              </w:rPr>
            </w:pPr>
          </w:p>
        </w:tc>
        <w:tc>
          <w:tcPr>
            <w:tcW w:w="3828" w:type="dxa"/>
            <w:vAlign w:val="center"/>
          </w:tcPr>
          <w:p w:rsidR="000259A0" w:rsidRPr="00EB5A33" w:rsidRDefault="000259A0" w:rsidP="000E2562">
            <w:pPr>
              <w:spacing w:line="300" w:lineRule="exact"/>
              <w:jc w:val="left"/>
              <w:rPr>
                <w:rFonts w:ascii="方正仿宋_GBK" w:eastAsia="方正仿宋_GBK" w:hAnsi="宋体" w:cs="宋体"/>
                <w:color w:val="000000"/>
                <w:kern w:val="0"/>
                <w:szCs w:val="21"/>
              </w:rPr>
            </w:pPr>
            <w:r w:rsidRPr="00A23B57">
              <w:rPr>
                <w:rFonts w:ascii="方正仿宋_GBK" w:eastAsia="方正仿宋_GBK" w:hint="eastAsia"/>
                <w:szCs w:val="21"/>
              </w:rPr>
              <w:t>血氧饱和度测定仪</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restart"/>
            <w:vAlign w:val="center"/>
          </w:tcPr>
          <w:p w:rsidR="000259A0" w:rsidRPr="00D76856" w:rsidRDefault="000259A0" w:rsidP="000259A0">
            <w:pPr>
              <w:spacing w:line="300" w:lineRule="exact"/>
              <w:jc w:val="center"/>
              <w:rPr>
                <w:rFonts w:ascii="方正仿宋_GBK" w:eastAsia="方正仿宋_GBK"/>
                <w:szCs w:val="21"/>
              </w:rPr>
            </w:pPr>
            <w:r>
              <w:rPr>
                <w:rFonts w:ascii="方正仿宋_GBK" w:eastAsia="方正仿宋_GBK" w:hint="eastAsia"/>
                <w:szCs w:val="21"/>
              </w:rPr>
              <w:t>常规</w:t>
            </w:r>
            <w:r>
              <w:rPr>
                <w:rFonts w:ascii="方正仿宋_GBK" w:eastAsia="方正仿宋_GBK"/>
                <w:szCs w:val="21"/>
              </w:rPr>
              <w:t>检查项目</w:t>
            </w:r>
          </w:p>
        </w:tc>
        <w:tc>
          <w:tcPr>
            <w:tcW w:w="3828" w:type="dxa"/>
            <w:vAlign w:val="center"/>
          </w:tcPr>
          <w:p w:rsidR="000259A0" w:rsidRPr="00EB5A33" w:rsidRDefault="000259A0" w:rsidP="000E2562">
            <w:pPr>
              <w:spacing w:line="300" w:lineRule="exact"/>
              <w:jc w:val="left"/>
              <w:rPr>
                <w:rFonts w:ascii="方正仿宋_GBK" w:eastAsia="方正仿宋_GBK" w:hAnsi="宋体" w:cs="宋体"/>
                <w:color w:val="000000"/>
                <w:kern w:val="0"/>
                <w:szCs w:val="21"/>
              </w:rPr>
            </w:pPr>
            <w:r w:rsidRPr="00A23B57">
              <w:rPr>
                <w:rFonts w:ascii="方正仿宋_GBK" w:eastAsia="方正仿宋_GBK" w:hint="eastAsia"/>
                <w:szCs w:val="21"/>
              </w:rPr>
              <w:t>五分类血球分析仪</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EB5A33" w:rsidRDefault="000259A0" w:rsidP="000E2562">
            <w:pPr>
              <w:spacing w:line="300" w:lineRule="exact"/>
              <w:jc w:val="left"/>
              <w:rPr>
                <w:rFonts w:ascii="方正仿宋_GBK" w:eastAsia="方正仿宋_GBK" w:hAnsi="宋体" w:cs="宋体"/>
                <w:color w:val="000000"/>
                <w:kern w:val="0"/>
                <w:szCs w:val="21"/>
              </w:rPr>
            </w:pPr>
            <w:r w:rsidRPr="00A23B57">
              <w:rPr>
                <w:rFonts w:ascii="方正仿宋_GBK" w:eastAsia="方正仿宋_GBK" w:hint="eastAsia"/>
                <w:szCs w:val="21"/>
              </w:rPr>
              <w:t>生化分析仪（半自动或全自动）</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EB5A33" w:rsidRDefault="000259A0" w:rsidP="000E2562">
            <w:pPr>
              <w:spacing w:line="300" w:lineRule="exact"/>
              <w:jc w:val="left"/>
              <w:rPr>
                <w:rFonts w:ascii="方正仿宋_GBK" w:eastAsia="方正仿宋_GBK" w:hAnsi="宋体" w:cs="宋体"/>
                <w:color w:val="000000"/>
                <w:kern w:val="0"/>
                <w:szCs w:val="21"/>
              </w:rPr>
            </w:pPr>
            <w:r w:rsidRPr="00A23B57">
              <w:rPr>
                <w:rFonts w:ascii="方正仿宋_GBK" w:eastAsia="方正仿宋_GBK" w:hint="eastAsia"/>
                <w:szCs w:val="21"/>
              </w:rPr>
              <w:t>尿液分析仪</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EB5A33" w:rsidRDefault="000259A0" w:rsidP="000E2562">
            <w:pPr>
              <w:spacing w:line="300" w:lineRule="exact"/>
              <w:jc w:val="left"/>
              <w:rPr>
                <w:rFonts w:ascii="方正仿宋_GBK" w:eastAsia="方正仿宋_GBK" w:hAnsi="宋体" w:cs="宋体"/>
                <w:color w:val="000000"/>
                <w:kern w:val="0"/>
                <w:szCs w:val="21"/>
              </w:rPr>
            </w:pPr>
            <w:r w:rsidRPr="00A23B57">
              <w:rPr>
                <w:rFonts w:ascii="方正仿宋_GBK" w:eastAsia="方正仿宋_GBK" w:hint="eastAsia"/>
                <w:szCs w:val="21"/>
              </w:rPr>
              <w:t>分析天平(1/1000）</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分析天平(1/10000)</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普通冰箱</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低温冰箱(-20℃)</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酶标仪/全自动</w:t>
            </w:r>
            <w:proofErr w:type="gramStart"/>
            <w:r w:rsidRPr="00A23B57">
              <w:rPr>
                <w:rFonts w:ascii="方正仿宋_GBK" w:eastAsia="方正仿宋_GBK" w:hint="eastAsia"/>
                <w:szCs w:val="21"/>
              </w:rPr>
              <w:t>酶免仪</w:t>
            </w:r>
            <w:proofErr w:type="gramEnd"/>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洗板机</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电解质分析仪</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去湿机</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恒温水浴箱</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离心机</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干燥箱</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生物显微镜</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25"/>
        </w:trPr>
        <w:tc>
          <w:tcPr>
            <w:tcW w:w="2263" w:type="dxa"/>
            <w:vMerge/>
            <w:vAlign w:val="center"/>
          </w:tcPr>
          <w:p w:rsidR="000259A0" w:rsidRPr="00D76856" w:rsidRDefault="000259A0" w:rsidP="000E2562">
            <w:pPr>
              <w:spacing w:line="300" w:lineRule="exact"/>
              <w:jc w:val="left"/>
              <w:rPr>
                <w:rFonts w:ascii="方正仿宋_GBK" w:eastAsia="方正仿宋_GBK"/>
                <w:szCs w:val="21"/>
              </w:rPr>
            </w:pP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A23B57">
              <w:rPr>
                <w:rFonts w:ascii="方正仿宋_GBK" w:eastAsia="方正仿宋_GBK" w:hint="eastAsia"/>
                <w:szCs w:val="21"/>
              </w:rPr>
              <w:t>化学发光仪</w:t>
            </w:r>
          </w:p>
        </w:tc>
        <w:tc>
          <w:tcPr>
            <w:tcW w:w="1559" w:type="dxa"/>
            <w:vAlign w:val="center"/>
          </w:tcPr>
          <w:p w:rsidR="000259A0" w:rsidRPr="004D5757" w:rsidRDefault="000259A0" w:rsidP="00CC30CD">
            <w:pPr>
              <w:spacing w:line="300" w:lineRule="exact"/>
              <w:rPr>
                <w:rFonts w:ascii="方正仿宋_GBK" w:eastAsia="方正仿宋_GBK"/>
                <w:szCs w:val="21"/>
              </w:rPr>
            </w:pP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0259A0" w:rsidRPr="004D5757" w:rsidTr="007F41DD">
        <w:trPr>
          <w:trHeight w:hRule="exact" w:val="454"/>
        </w:trPr>
        <w:tc>
          <w:tcPr>
            <w:tcW w:w="2263" w:type="dxa"/>
            <w:vAlign w:val="center"/>
          </w:tcPr>
          <w:p w:rsidR="000259A0" w:rsidRPr="00D76856" w:rsidRDefault="000259A0" w:rsidP="000259A0">
            <w:pPr>
              <w:spacing w:line="300" w:lineRule="exact"/>
              <w:jc w:val="center"/>
              <w:rPr>
                <w:rFonts w:ascii="方正仿宋_GBK" w:eastAsia="方正仿宋_GBK"/>
                <w:szCs w:val="21"/>
              </w:rPr>
            </w:pPr>
            <w:r>
              <w:rPr>
                <w:rFonts w:ascii="方正仿宋_GBK" w:eastAsia="方正仿宋_GBK" w:hint="eastAsia"/>
                <w:szCs w:val="21"/>
              </w:rPr>
              <w:t>四</w:t>
            </w:r>
          </w:p>
        </w:tc>
        <w:tc>
          <w:tcPr>
            <w:tcW w:w="6571" w:type="dxa"/>
            <w:gridSpan w:val="3"/>
            <w:vAlign w:val="center"/>
          </w:tcPr>
          <w:p w:rsidR="000259A0" w:rsidRPr="004D5757" w:rsidRDefault="000259A0" w:rsidP="00CC30CD">
            <w:pPr>
              <w:spacing w:line="300" w:lineRule="exact"/>
              <w:rPr>
                <w:rFonts w:ascii="方正仿宋_GBK" w:eastAsia="方正仿宋_GBK"/>
                <w:szCs w:val="21"/>
              </w:rPr>
            </w:pPr>
            <w:r w:rsidRPr="000259A0">
              <w:rPr>
                <w:rFonts w:ascii="方正仿宋_GBK" w:eastAsia="方正仿宋_GBK" w:hint="eastAsia"/>
                <w:szCs w:val="21"/>
              </w:rPr>
              <w:t>特殊实验室检查仪器**</w:t>
            </w:r>
          </w:p>
        </w:tc>
      </w:tr>
      <w:tr w:rsidR="000259A0" w:rsidRPr="004D5757" w:rsidTr="007F41DD">
        <w:trPr>
          <w:trHeight w:hRule="exact" w:val="737"/>
        </w:trPr>
        <w:tc>
          <w:tcPr>
            <w:tcW w:w="2263" w:type="dxa"/>
            <w:vAlign w:val="center"/>
          </w:tcPr>
          <w:p w:rsidR="000259A0" w:rsidRDefault="000259A0" w:rsidP="000259A0">
            <w:pPr>
              <w:spacing w:line="300" w:lineRule="exact"/>
              <w:jc w:val="center"/>
              <w:rPr>
                <w:rFonts w:ascii="方正仿宋_GBK" w:eastAsia="方正仿宋_GBK"/>
                <w:szCs w:val="21"/>
              </w:rPr>
            </w:pPr>
            <w:r w:rsidRPr="000259A0">
              <w:rPr>
                <w:rFonts w:ascii="方正仿宋_GBK" w:eastAsia="方正仿宋_GBK" w:hint="eastAsia"/>
                <w:szCs w:val="21"/>
              </w:rPr>
              <w:t>职业性尘肺病及其他呼吸系统疾病</w:t>
            </w:r>
          </w:p>
        </w:tc>
        <w:tc>
          <w:tcPr>
            <w:tcW w:w="3828" w:type="dxa"/>
            <w:vAlign w:val="center"/>
          </w:tcPr>
          <w:p w:rsidR="000259A0" w:rsidRPr="00A23B57" w:rsidRDefault="000259A0" w:rsidP="000E2562">
            <w:pPr>
              <w:spacing w:line="300" w:lineRule="exact"/>
              <w:jc w:val="left"/>
              <w:rPr>
                <w:rFonts w:ascii="方正仿宋_GBK" w:eastAsia="方正仿宋_GBK"/>
                <w:szCs w:val="21"/>
              </w:rPr>
            </w:pPr>
            <w:r w:rsidRPr="000259A0">
              <w:rPr>
                <w:rFonts w:ascii="方正仿宋_GBK" w:eastAsia="方正仿宋_GBK"/>
                <w:szCs w:val="21"/>
              </w:rPr>
              <w:t>\</w:t>
            </w:r>
          </w:p>
        </w:tc>
        <w:tc>
          <w:tcPr>
            <w:tcW w:w="1559" w:type="dxa"/>
            <w:vAlign w:val="center"/>
          </w:tcPr>
          <w:p w:rsidR="000259A0" w:rsidRPr="004D5757" w:rsidRDefault="000259A0" w:rsidP="00CC30CD">
            <w:pPr>
              <w:spacing w:line="300" w:lineRule="exact"/>
              <w:rPr>
                <w:rFonts w:ascii="方正仿宋_GBK" w:eastAsia="方正仿宋_GBK"/>
                <w:szCs w:val="21"/>
              </w:rPr>
            </w:pPr>
            <w:r w:rsidRPr="000259A0">
              <w:rPr>
                <w:rFonts w:ascii="方正仿宋_GBK" w:eastAsia="方正仿宋_GBK"/>
                <w:szCs w:val="21"/>
              </w:rPr>
              <w:t>\</w:t>
            </w:r>
          </w:p>
        </w:tc>
        <w:tc>
          <w:tcPr>
            <w:tcW w:w="1184" w:type="dxa"/>
            <w:vAlign w:val="center"/>
          </w:tcPr>
          <w:p w:rsidR="000259A0" w:rsidRPr="004D5757" w:rsidRDefault="000259A0" w:rsidP="00CC30CD">
            <w:pPr>
              <w:spacing w:line="300" w:lineRule="exact"/>
              <w:rPr>
                <w:rFonts w:ascii="方正仿宋_GBK" w:eastAsia="方正仿宋_GBK"/>
                <w:szCs w:val="21"/>
              </w:rPr>
            </w:pPr>
          </w:p>
        </w:tc>
      </w:tr>
      <w:tr w:rsidR="00F74074" w:rsidRPr="004D5757" w:rsidTr="007F41DD">
        <w:trPr>
          <w:trHeight w:hRule="exact" w:val="454"/>
        </w:trPr>
        <w:tc>
          <w:tcPr>
            <w:tcW w:w="2263" w:type="dxa"/>
            <w:vMerge w:val="restart"/>
            <w:vAlign w:val="center"/>
          </w:tcPr>
          <w:p w:rsidR="00F74074" w:rsidRDefault="00F74074" w:rsidP="000259A0">
            <w:pPr>
              <w:spacing w:line="300" w:lineRule="exact"/>
              <w:jc w:val="center"/>
              <w:rPr>
                <w:rFonts w:ascii="方正仿宋_GBK" w:eastAsia="方正仿宋_GBK"/>
                <w:szCs w:val="21"/>
              </w:rPr>
            </w:pPr>
            <w:r w:rsidRPr="001008C5">
              <w:rPr>
                <w:rFonts w:ascii="方正仿宋_GBK" w:eastAsia="方正仿宋_GBK" w:hint="eastAsia"/>
                <w:szCs w:val="21"/>
              </w:rPr>
              <w:t>职业性化学中毒</w:t>
            </w:r>
          </w:p>
        </w:tc>
        <w:tc>
          <w:tcPr>
            <w:tcW w:w="3828" w:type="dxa"/>
            <w:vAlign w:val="center"/>
          </w:tcPr>
          <w:p w:rsidR="00F74074" w:rsidRPr="00A23B57" w:rsidRDefault="00F74074" w:rsidP="000E2562">
            <w:pPr>
              <w:spacing w:line="300" w:lineRule="exact"/>
              <w:jc w:val="left"/>
              <w:rPr>
                <w:rFonts w:ascii="方正仿宋_GBK" w:eastAsia="方正仿宋_GBK"/>
                <w:szCs w:val="21"/>
              </w:rPr>
            </w:pPr>
            <w:r w:rsidRPr="001008C5">
              <w:rPr>
                <w:rFonts w:ascii="方正仿宋_GBK" w:eastAsia="方正仿宋_GBK" w:hint="eastAsia"/>
                <w:szCs w:val="21"/>
              </w:rPr>
              <w:t>分光光度计</w:t>
            </w:r>
          </w:p>
        </w:tc>
        <w:tc>
          <w:tcPr>
            <w:tcW w:w="1559" w:type="dxa"/>
            <w:vAlign w:val="center"/>
          </w:tcPr>
          <w:p w:rsidR="00F74074" w:rsidRPr="004D5757" w:rsidRDefault="00F74074" w:rsidP="00CC30CD">
            <w:pPr>
              <w:spacing w:line="300" w:lineRule="exact"/>
              <w:rPr>
                <w:rFonts w:ascii="方正仿宋_GBK" w:eastAsia="方正仿宋_GBK"/>
                <w:szCs w:val="21"/>
              </w:rPr>
            </w:pPr>
          </w:p>
        </w:tc>
        <w:tc>
          <w:tcPr>
            <w:tcW w:w="1184" w:type="dxa"/>
            <w:vAlign w:val="center"/>
          </w:tcPr>
          <w:p w:rsidR="00F74074" w:rsidRPr="004D5757" w:rsidRDefault="00F74074" w:rsidP="00CC30CD">
            <w:pPr>
              <w:spacing w:line="300" w:lineRule="exact"/>
              <w:rPr>
                <w:rFonts w:ascii="方正仿宋_GBK" w:eastAsia="方正仿宋_GBK"/>
                <w:szCs w:val="21"/>
              </w:rPr>
            </w:pPr>
          </w:p>
        </w:tc>
      </w:tr>
      <w:tr w:rsidR="00F74074" w:rsidRPr="004D5757" w:rsidTr="007F41DD">
        <w:trPr>
          <w:trHeight w:hRule="exact" w:val="454"/>
        </w:trPr>
        <w:tc>
          <w:tcPr>
            <w:tcW w:w="2263" w:type="dxa"/>
            <w:vMerge/>
            <w:vAlign w:val="center"/>
          </w:tcPr>
          <w:p w:rsidR="00F74074" w:rsidRDefault="00F74074" w:rsidP="000259A0">
            <w:pPr>
              <w:spacing w:line="300" w:lineRule="exact"/>
              <w:jc w:val="center"/>
              <w:rPr>
                <w:rFonts w:ascii="方正仿宋_GBK" w:eastAsia="方正仿宋_GBK"/>
                <w:szCs w:val="21"/>
              </w:rPr>
            </w:pPr>
          </w:p>
        </w:tc>
        <w:tc>
          <w:tcPr>
            <w:tcW w:w="3828" w:type="dxa"/>
            <w:vAlign w:val="center"/>
          </w:tcPr>
          <w:p w:rsidR="00F74074" w:rsidRPr="00A23B57" w:rsidRDefault="00F74074" w:rsidP="000E2562">
            <w:pPr>
              <w:spacing w:line="300" w:lineRule="exact"/>
              <w:jc w:val="left"/>
              <w:rPr>
                <w:rFonts w:ascii="方正仿宋_GBK" w:eastAsia="方正仿宋_GBK"/>
                <w:szCs w:val="21"/>
              </w:rPr>
            </w:pPr>
            <w:r w:rsidRPr="001008C5">
              <w:rPr>
                <w:rFonts w:ascii="方正仿宋_GBK" w:eastAsia="方正仿宋_GBK" w:hint="eastAsia"/>
                <w:szCs w:val="21"/>
              </w:rPr>
              <w:t>原子吸收分光光度计</w:t>
            </w:r>
          </w:p>
        </w:tc>
        <w:tc>
          <w:tcPr>
            <w:tcW w:w="1559" w:type="dxa"/>
            <w:vAlign w:val="center"/>
          </w:tcPr>
          <w:p w:rsidR="00F74074" w:rsidRPr="004D5757" w:rsidRDefault="00F74074" w:rsidP="00CC30CD">
            <w:pPr>
              <w:spacing w:line="300" w:lineRule="exact"/>
              <w:rPr>
                <w:rFonts w:ascii="方正仿宋_GBK" w:eastAsia="方正仿宋_GBK"/>
                <w:szCs w:val="21"/>
              </w:rPr>
            </w:pPr>
          </w:p>
        </w:tc>
        <w:tc>
          <w:tcPr>
            <w:tcW w:w="1184" w:type="dxa"/>
            <w:vAlign w:val="center"/>
          </w:tcPr>
          <w:p w:rsidR="00F74074" w:rsidRPr="004D5757" w:rsidRDefault="00F74074" w:rsidP="00CC30CD">
            <w:pPr>
              <w:spacing w:line="300" w:lineRule="exact"/>
              <w:rPr>
                <w:rFonts w:ascii="方正仿宋_GBK" w:eastAsia="方正仿宋_GBK"/>
                <w:szCs w:val="21"/>
              </w:rPr>
            </w:pPr>
          </w:p>
        </w:tc>
      </w:tr>
      <w:tr w:rsidR="00F74074" w:rsidRPr="004D5757" w:rsidTr="007F41DD">
        <w:trPr>
          <w:trHeight w:hRule="exact" w:val="454"/>
        </w:trPr>
        <w:tc>
          <w:tcPr>
            <w:tcW w:w="2263" w:type="dxa"/>
            <w:vMerge/>
            <w:vAlign w:val="center"/>
          </w:tcPr>
          <w:p w:rsidR="00F74074" w:rsidRDefault="00F74074" w:rsidP="000259A0">
            <w:pPr>
              <w:spacing w:line="300" w:lineRule="exact"/>
              <w:jc w:val="center"/>
              <w:rPr>
                <w:rFonts w:ascii="方正仿宋_GBK" w:eastAsia="方正仿宋_GBK"/>
                <w:szCs w:val="21"/>
              </w:rPr>
            </w:pPr>
          </w:p>
        </w:tc>
        <w:tc>
          <w:tcPr>
            <w:tcW w:w="3828" w:type="dxa"/>
            <w:vAlign w:val="center"/>
          </w:tcPr>
          <w:p w:rsidR="00F74074" w:rsidRPr="00A23B57" w:rsidRDefault="00F74074" w:rsidP="000E2562">
            <w:pPr>
              <w:spacing w:line="300" w:lineRule="exact"/>
              <w:jc w:val="left"/>
              <w:rPr>
                <w:rFonts w:ascii="方正仿宋_GBK" w:eastAsia="方正仿宋_GBK"/>
                <w:szCs w:val="21"/>
              </w:rPr>
            </w:pPr>
            <w:r w:rsidRPr="001008C5">
              <w:rPr>
                <w:rFonts w:ascii="方正仿宋_GBK" w:eastAsia="方正仿宋_GBK" w:hint="eastAsia"/>
                <w:szCs w:val="21"/>
              </w:rPr>
              <w:t>测汞仪或原子荧光分光光度计</w:t>
            </w:r>
          </w:p>
        </w:tc>
        <w:tc>
          <w:tcPr>
            <w:tcW w:w="1559" w:type="dxa"/>
            <w:vAlign w:val="center"/>
          </w:tcPr>
          <w:p w:rsidR="00F74074" w:rsidRPr="004D5757" w:rsidRDefault="00F74074" w:rsidP="00CC30CD">
            <w:pPr>
              <w:spacing w:line="300" w:lineRule="exact"/>
              <w:rPr>
                <w:rFonts w:ascii="方正仿宋_GBK" w:eastAsia="方正仿宋_GBK"/>
                <w:szCs w:val="21"/>
              </w:rPr>
            </w:pPr>
          </w:p>
        </w:tc>
        <w:tc>
          <w:tcPr>
            <w:tcW w:w="1184" w:type="dxa"/>
            <w:vAlign w:val="center"/>
          </w:tcPr>
          <w:p w:rsidR="00F74074" w:rsidRPr="004D5757" w:rsidRDefault="00F74074" w:rsidP="00CC30CD">
            <w:pPr>
              <w:spacing w:line="300" w:lineRule="exact"/>
              <w:rPr>
                <w:rFonts w:ascii="方正仿宋_GBK" w:eastAsia="方正仿宋_GBK"/>
                <w:szCs w:val="21"/>
              </w:rPr>
            </w:pPr>
          </w:p>
        </w:tc>
      </w:tr>
      <w:tr w:rsidR="00F74074" w:rsidRPr="004D5757" w:rsidTr="007F41DD">
        <w:trPr>
          <w:trHeight w:hRule="exact" w:val="454"/>
        </w:trPr>
        <w:tc>
          <w:tcPr>
            <w:tcW w:w="2263" w:type="dxa"/>
            <w:vMerge/>
            <w:vAlign w:val="center"/>
          </w:tcPr>
          <w:p w:rsidR="00F74074" w:rsidRPr="00D76856" w:rsidRDefault="00F74074" w:rsidP="000E2562">
            <w:pPr>
              <w:spacing w:line="300" w:lineRule="exact"/>
              <w:jc w:val="left"/>
              <w:rPr>
                <w:rFonts w:ascii="方正仿宋_GBK" w:eastAsia="方正仿宋_GBK"/>
                <w:szCs w:val="21"/>
              </w:rPr>
            </w:pPr>
          </w:p>
        </w:tc>
        <w:tc>
          <w:tcPr>
            <w:tcW w:w="3828" w:type="dxa"/>
            <w:vAlign w:val="center"/>
          </w:tcPr>
          <w:p w:rsidR="00F74074" w:rsidRPr="00A23B57" w:rsidRDefault="00F74074" w:rsidP="000E2562">
            <w:pPr>
              <w:spacing w:line="300" w:lineRule="exact"/>
              <w:jc w:val="left"/>
              <w:rPr>
                <w:rFonts w:ascii="方正仿宋_GBK" w:eastAsia="方正仿宋_GBK"/>
                <w:szCs w:val="21"/>
              </w:rPr>
            </w:pPr>
            <w:r w:rsidRPr="001008C5">
              <w:rPr>
                <w:rFonts w:ascii="方正仿宋_GBK" w:eastAsia="方正仿宋_GBK" w:hint="eastAsia"/>
                <w:szCs w:val="21"/>
              </w:rPr>
              <w:t>高效液相色谱仪或气相色谱仪</w:t>
            </w:r>
          </w:p>
        </w:tc>
        <w:tc>
          <w:tcPr>
            <w:tcW w:w="1559" w:type="dxa"/>
            <w:vAlign w:val="center"/>
          </w:tcPr>
          <w:p w:rsidR="00F74074" w:rsidRPr="004D5757" w:rsidRDefault="00F74074" w:rsidP="00CC30CD">
            <w:pPr>
              <w:spacing w:line="300" w:lineRule="exact"/>
              <w:rPr>
                <w:rFonts w:ascii="方正仿宋_GBK" w:eastAsia="方正仿宋_GBK"/>
                <w:szCs w:val="21"/>
              </w:rPr>
            </w:pPr>
          </w:p>
        </w:tc>
        <w:tc>
          <w:tcPr>
            <w:tcW w:w="1184" w:type="dxa"/>
            <w:vAlign w:val="center"/>
          </w:tcPr>
          <w:p w:rsidR="00F74074" w:rsidRPr="004D5757" w:rsidRDefault="00F74074" w:rsidP="00CC30CD">
            <w:pPr>
              <w:spacing w:line="300" w:lineRule="exact"/>
              <w:rPr>
                <w:rFonts w:ascii="方正仿宋_GBK" w:eastAsia="方正仿宋_GBK"/>
                <w:szCs w:val="21"/>
              </w:rPr>
            </w:pPr>
          </w:p>
        </w:tc>
      </w:tr>
      <w:tr w:rsidR="00F74074" w:rsidRPr="004D5757" w:rsidTr="007F41DD">
        <w:trPr>
          <w:trHeight w:hRule="exact" w:val="454"/>
        </w:trPr>
        <w:tc>
          <w:tcPr>
            <w:tcW w:w="2263" w:type="dxa"/>
            <w:vMerge/>
            <w:vAlign w:val="center"/>
          </w:tcPr>
          <w:p w:rsidR="00F74074" w:rsidRPr="00D76856" w:rsidRDefault="00F74074" w:rsidP="000E2562">
            <w:pPr>
              <w:spacing w:line="300" w:lineRule="exact"/>
              <w:jc w:val="left"/>
              <w:rPr>
                <w:rFonts w:ascii="方正仿宋_GBK" w:eastAsia="方正仿宋_GBK"/>
                <w:szCs w:val="21"/>
              </w:rPr>
            </w:pPr>
          </w:p>
        </w:tc>
        <w:tc>
          <w:tcPr>
            <w:tcW w:w="3828" w:type="dxa"/>
            <w:vAlign w:val="center"/>
          </w:tcPr>
          <w:p w:rsidR="00F74074" w:rsidRPr="00A23B57" w:rsidRDefault="00F74074" w:rsidP="000E2562">
            <w:pPr>
              <w:spacing w:line="300" w:lineRule="exact"/>
              <w:jc w:val="left"/>
              <w:rPr>
                <w:rFonts w:ascii="方正仿宋_GBK" w:eastAsia="方正仿宋_GBK"/>
                <w:szCs w:val="21"/>
              </w:rPr>
            </w:pPr>
            <w:r w:rsidRPr="001008C5">
              <w:rPr>
                <w:rFonts w:ascii="方正仿宋_GBK" w:eastAsia="方正仿宋_GBK" w:hint="eastAsia"/>
                <w:szCs w:val="21"/>
              </w:rPr>
              <w:t>氟电极</w:t>
            </w:r>
          </w:p>
        </w:tc>
        <w:tc>
          <w:tcPr>
            <w:tcW w:w="1559" w:type="dxa"/>
            <w:vAlign w:val="center"/>
          </w:tcPr>
          <w:p w:rsidR="00F74074" w:rsidRPr="004D5757" w:rsidRDefault="00F74074" w:rsidP="00CC30CD">
            <w:pPr>
              <w:spacing w:line="300" w:lineRule="exact"/>
              <w:rPr>
                <w:rFonts w:ascii="方正仿宋_GBK" w:eastAsia="方正仿宋_GBK"/>
                <w:szCs w:val="21"/>
              </w:rPr>
            </w:pPr>
          </w:p>
        </w:tc>
        <w:tc>
          <w:tcPr>
            <w:tcW w:w="1184" w:type="dxa"/>
            <w:vAlign w:val="center"/>
          </w:tcPr>
          <w:p w:rsidR="00F74074" w:rsidRPr="004D5757" w:rsidRDefault="00F74074" w:rsidP="00CC30CD">
            <w:pPr>
              <w:spacing w:line="300" w:lineRule="exact"/>
              <w:rPr>
                <w:rFonts w:ascii="方正仿宋_GBK" w:eastAsia="方正仿宋_GBK"/>
                <w:szCs w:val="21"/>
              </w:rPr>
            </w:pPr>
          </w:p>
        </w:tc>
      </w:tr>
      <w:tr w:rsidR="00F74074" w:rsidRPr="004D5757" w:rsidTr="007F41DD">
        <w:trPr>
          <w:trHeight w:hRule="exact" w:val="454"/>
        </w:trPr>
        <w:tc>
          <w:tcPr>
            <w:tcW w:w="2263" w:type="dxa"/>
            <w:vMerge/>
            <w:vAlign w:val="center"/>
          </w:tcPr>
          <w:p w:rsidR="00F74074" w:rsidRPr="00D76856" w:rsidRDefault="00F74074" w:rsidP="000E2562">
            <w:pPr>
              <w:spacing w:line="300" w:lineRule="exact"/>
              <w:jc w:val="left"/>
              <w:rPr>
                <w:rFonts w:ascii="方正仿宋_GBK" w:eastAsia="方正仿宋_GBK"/>
                <w:szCs w:val="21"/>
              </w:rPr>
            </w:pPr>
          </w:p>
        </w:tc>
        <w:tc>
          <w:tcPr>
            <w:tcW w:w="3828" w:type="dxa"/>
            <w:vAlign w:val="center"/>
          </w:tcPr>
          <w:p w:rsidR="00F74074" w:rsidRPr="00A23B57" w:rsidRDefault="00F74074" w:rsidP="000E2562">
            <w:pPr>
              <w:spacing w:line="300" w:lineRule="exact"/>
              <w:jc w:val="left"/>
              <w:rPr>
                <w:rFonts w:ascii="方正仿宋_GBK" w:eastAsia="方正仿宋_GBK"/>
                <w:szCs w:val="21"/>
              </w:rPr>
            </w:pPr>
            <w:r w:rsidRPr="001008C5">
              <w:rPr>
                <w:rFonts w:ascii="方正仿宋_GBK" w:eastAsia="方正仿宋_GBK" w:hint="eastAsia"/>
                <w:szCs w:val="21"/>
              </w:rPr>
              <w:t>样品消化装置</w:t>
            </w:r>
          </w:p>
        </w:tc>
        <w:tc>
          <w:tcPr>
            <w:tcW w:w="1559" w:type="dxa"/>
            <w:vAlign w:val="center"/>
          </w:tcPr>
          <w:p w:rsidR="00F74074" w:rsidRPr="004D5757" w:rsidRDefault="00F74074" w:rsidP="00CC30CD">
            <w:pPr>
              <w:spacing w:line="300" w:lineRule="exact"/>
              <w:rPr>
                <w:rFonts w:ascii="方正仿宋_GBK" w:eastAsia="方正仿宋_GBK"/>
                <w:szCs w:val="21"/>
              </w:rPr>
            </w:pPr>
          </w:p>
        </w:tc>
        <w:tc>
          <w:tcPr>
            <w:tcW w:w="1184" w:type="dxa"/>
            <w:vAlign w:val="center"/>
          </w:tcPr>
          <w:p w:rsidR="00F74074" w:rsidRPr="004D5757" w:rsidRDefault="00F74074" w:rsidP="00CC30CD">
            <w:pPr>
              <w:spacing w:line="300" w:lineRule="exact"/>
              <w:rPr>
                <w:rFonts w:ascii="方正仿宋_GBK" w:eastAsia="方正仿宋_GBK"/>
                <w:szCs w:val="21"/>
              </w:rPr>
            </w:pPr>
          </w:p>
        </w:tc>
      </w:tr>
      <w:tr w:rsidR="00F74074" w:rsidRPr="004D5757" w:rsidTr="007F41DD">
        <w:trPr>
          <w:trHeight w:hRule="exact" w:val="454"/>
        </w:trPr>
        <w:tc>
          <w:tcPr>
            <w:tcW w:w="2263" w:type="dxa"/>
            <w:vMerge/>
            <w:vAlign w:val="center"/>
          </w:tcPr>
          <w:p w:rsidR="00F74074" w:rsidRPr="00D76856" w:rsidRDefault="00F74074" w:rsidP="000E2562">
            <w:pPr>
              <w:spacing w:line="300" w:lineRule="exact"/>
              <w:jc w:val="left"/>
              <w:rPr>
                <w:rFonts w:ascii="方正仿宋_GBK" w:eastAsia="方正仿宋_GBK"/>
                <w:szCs w:val="21"/>
              </w:rPr>
            </w:pPr>
          </w:p>
        </w:tc>
        <w:tc>
          <w:tcPr>
            <w:tcW w:w="3828" w:type="dxa"/>
            <w:vAlign w:val="center"/>
          </w:tcPr>
          <w:p w:rsidR="00F74074" w:rsidRPr="00A23B57" w:rsidRDefault="00F74074" w:rsidP="000E2562">
            <w:pPr>
              <w:spacing w:line="300" w:lineRule="exact"/>
              <w:jc w:val="left"/>
              <w:rPr>
                <w:rFonts w:ascii="方正仿宋_GBK" w:eastAsia="方正仿宋_GBK"/>
                <w:szCs w:val="21"/>
              </w:rPr>
            </w:pPr>
            <w:r w:rsidRPr="001008C5">
              <w:rPr>
                <w:rFonts w:ascii="方正仿宋_GBK" w:eastAsia="方正仿宋_GBK" w:hint="eastAsia"/>
                <w:szCs w:val="21"/>
              </w:rPr>
              <w:t>样品混匀装置</w:t>
            </w:r>
          </w:p>
        </w:tc>
        <w:tc>
          <w:tcPr>
            <w:tcW w:w="1559" w:type="dxa"/>
            <w:vAlign w:val="center"/>
          </w:tcPr>
          <w:p w:rsidR="00F74074" w:rsidRPr="004D5757" w:rsidRDefault="00F74074" w:rsidP="00CC30CD">
            <w:pPr>
              <w:spacing w:line="300" w:lineRule="exact"/>
              <w:rPr>
                <w:rFonts w:ascii="方正仿宋_GBK" w:eastAsia="方正仿宋_GBK"/>
                <w:szCs w:val="21"/>
              </w:rPr>
            </w:pPr>
          </w:p>
        </w:tc>
        <w:tc>
          <w:tcPr>
            <w:tcW w:w="1184" w:type="dxa"/>
            <w:vAlign w:val="center"/>
          </w:tcPr>
          <w:p w:rsidR="00F74074" w:rsidRPr="004D5757" w:rsidRDefault="00F74074" w:rsidP="00CC30CD">
            <w:pPr>
              <w:spacing w:line="300" w:lineRule="exact"/>
              <w:rPr>
                <w:rFonts w:ascii="方正仿宋_GBK" w:eastAsia="方正仿宋_GBK"/>
                <w:szCs w:val="21"/>
              </w:rPr>
            </w:pPr>
          </w:p>
        </w:tc>
      </w:tr>
      <w:tr w:rsidR="00F74074" w:rsidRPr="004D5757" w:rsidTr="007F41DD">
        <w:trPr>
          <w:trHeight w:hRule="exact" w:val="454"/>
        </w:trPr>
        <w:tc>
          <w:tcPr>
            <w:tcW w:w="2263" w:type="dxa"/>
            <w:vMerge/>
            <w:vAlign w:val="center"/>
          </w:tcPr>
          <w:p w:rsidR="00F74074" w:rsidRPr="00D76856" w:rsidRDefault="00F74074" w:rsidP="000E2562">
            <w:pPr>
              <w:spacing w:line="300" w:lineRule="exact"/>
              <w:jc w:val="left"/>
              <w:rPr>
                <w:rFonts w:ascii="方正仿宋_GBK" w:eastAsia="方正仿宋_GBK"/>
                <w:szCs w:val="21"/>
              </w:rPr>
            </w:pPr>
          </w:p>
        </w:tc>
        <w:tc>
          <w:tcPr>
            <w:tcW w:w="3828" w:type="dxa"/>
            <w:vAlign w:val="center"/>
          </w:tcPr>
          <w:p w:rsidR="00F74074" w:rsidRPr="00A23B57" w:rsidRDefault="00F74074" w:rsidP="000E2562">
            <w:pPr>
              <w:spacing w:line="300" w:lineRule="exact"/>
              <w:jc w:val="left"/>
              <w:rPr>
                <w:rFonts w:ascii="方正仿宋_GBK" w:eastAsia="方正仿宋_GBK"/>
                <w:szCs w:val="21"/>
              </w:rPr>
            </w:pPr>
            <w:r w:rsidRPr="001008C5">
              <w:rPr>
                <w:rFonts w:ascii="方正仿宋_GBK" w:eastAsia="方正仿宋_GBK" w:hint="eastAsia"/>
                <w:szCs w:val="21"/>
              </w:rPr>
              <w:t>磁力搅拌器</w:t>
            </w:r>
          </w:p>
        </w:tc>
        <w:tc>
          <w:tcPr>
            <w:tcW w:w="1559" w:type="dxa"/>
            <w:vAlign w:val="center"/>
          </w:tcPr>
          <w:p w:rsidR="00F74074" w:rsidRPr="004D5757" w:rsidRDefault="00F74074" w:rsidP="00CC30CD">
            <w:pPr>
              <w:spacing w:line="300" w:lineRule="exact"/>
              <w:rPr>
                <w:rFonts w:ascii="方正仿宋_GBK" w:eastAsia="方正仿宋_GBK"/>
                <w:szCs w:val="21"/>
              </w:rPr>
            </w:pPr>
          </w:p>
        </w:tc>
        <w:tc>
          <w:tcPr>
            <w:tcW w:w="1184" w:type="dxa"/>
            <w:vAlign w:val="center"/>
          </w:tcPr>
          <w:p w:rsidR="00F74074" w:rsidRPr="004D5757" w:rsidRDefault="00F74074" w:rsidP="00CC30CD">
            <w:pPr>
              <w:spacing w:line="300" w:lineRule="exact"/>
              <w:rPr>
                <w:rFonts w:ascii="方正仿宋_GBK" w:eastAsia="方正仿宋_GBK"/>
                <w:szCs w:val="21"/>
              </w:rPr>
            </w:pPr>
          </w:p>
        </w:tc>
      </w:tr>
      <w:tr w:rsidR="00F74074" w:rsidRPr="004D5757" w:rsidTr="007F41DD">
        <w:trPr>
          <w:trHeight w:hRule="exact" w:val="454"/>
        </w:trPr>
        <w:tc>
          <w:tcPr>
            <w:tcW w:w="2263" w:type="dxa"/>
            <w:vMerge/>
            <w:vAlign w:val="center"/>
          </w:tcPr>
          <w:p w:rsidR="00F74074" w:rsidRPr="00D76856" w:rsidRDefault="00F74074" w:rsidP="000E2562">
            <w:pPr>
              <w:spacing w:line="300" w:lineRule="exact"/>
              <w:jc w:val="left"/>
              <w:rPr>
                <w:rFonts w:ascii="方正仿宋_GBK" w:eastAsia="方正仿宋_GBK"/>
                <w:szCs w:val="21"/>
              </w:rPr>
            </w:pPr>
          </w:p>
        </w:tc>
        <w:tc>
          <w:tcPr>
            <w:tcW w:w="3828" w:type="dxa"/>
            <w:vAlign w:val="center"/>
          </w:tcPr>
          <w:p w:rsidR="00F74074" w:rsidRPr="001008C5" w:rsidRDefault="00F74074" w:rsidP="000E2562">
            <w:pPr>
              <w:spacing w:line="300" w:lineRule="exact"/>
              <w:jc w:val="left"/>
              <w:rPr>
                <w:rFonts w:ascii="方正仿宋_GBK" w:eastAsia="方正仿宋_GBK"/>
                <w:szCs w:val="21"/>
              </w:rPr>
            </w:pPr>
            <w:r w:rsidRPr="00F74074">
              <w:rPr>
                <w:rFonts w:ascii="方正仿宋_GBK" w:eastAsia="方正仿宋_GBK" w:hint="eastAsia"/>
                <w:szCs w:val="21"/>
              </w:rPr>
              <w:t>超声波清洗器</w:t>
            </w:r>
          </w:p>
        </w:tc>
        <w:tc>
          <w:tcPr>
            <w:tcW w:w="1559" w:type="dxa"/>
            <w:vAlign w:val="center"/>
          </w:tcPr>
          <w:p w:rsidR="00F74074" w:rsidRPr="004D5757" w:rsidRDefault="00F74074" w:rsidP="00CC30CD">
            <w:pPr>
              <w:spacing w:line="300" w:lineRule="exact"/>
              <w:rPr>
                <w:rFonts w:ascii="方正仿宋_GBK" w:eastAsia="方正仿宋_GBK"/>
                <w:szCs w:val="21"/>
              </w:rPr>
            </w:pPr>
          </w:p>
        </w:tc>
        <w:tc>
          <w:tcPr>
            <w:tcW w:w="1184" w:type="dxa"/>
            <w:vAlign w:val="center"/>
          </w:tcPr>
          <w:p w:rsidR="00F74074" w:rsidRPr="004D5757" w:rsidRDefault="00F74074" w:rsidP="00CC30CD">
            <w:pPr>
              <w:spacing w:line="300" w:lineRule="exact"/>
              <w:rPr>
                <w:rFonts w:ascii="方正仿宋_GBK" w:eastAsia="方正仿宋_GBK"/>
                <w:szCs w:val="21"/>
              </w:rPr>
            </w:pPr>
          </w:p>
        </w:tc>
      </w:tr>
      <w:tr w:rsidR="007F41DD" w:rsidRPr="004D5757" w:rsidTr="007F41DD">
        <w:trPr>
          <w:trHeight w:hRule="exact" w:val="454"/>
        </w:trPr>
        <w:tc>
          <w:tcPr>
            <w:tcW w:w="2263" w:type="dxa"/>
            <w:vMerge w:val="restart"/>
            <w:vAlign w:val="center"/>
          </w:tcPr>
          <w:p w:rsidR="007F41DD" w:rsidRPr="00D76856" w:rsidRDefault="007F41DD" w:rsidP="007F41DD">
            <w:pPr>
              <w:spacing w:line="300" w:lineRule="exact"/>
              <w:jc w:val="center"/>
              <w:rPr>
                <w:rFonts w:ascii="方正仿宋_GBK" w:eastAsia="方正仿宋_GBK"/>
                <w:szCs w:val="21"/>
              </w:rPr>
            </w:pPr>
            <w:r w:rsidRPr="007F41DD">
              <w:rPr>
                <w:rFonts w:ascii="方正仿宋_GBK" w:eastAsia="方正仿宋_GBK" w:hint="eastAsia"/>
                <w:szCs w:val="21"/>
              </w:rPr>
              <w:t>职业性放射性疾病</w:t>
            </w:r>
          </w:p>
        </w:tc>
        <w:tc>
          <w:tcPr>
            <w:tcW w:w="3828" w:type="dxa"/>
            <w:vAlign w:val="center"/>
          </w:tcPr>
          <w:p w:rsidR="007F41DD" w:rsidRPr="001008C5" w:rsidRDefault="007F41DD" w:rsidP="000E2562">
            <w:pPr>
              <w:spacing w:line="300" w:lineRule="exact"/>
              <w:jc w:val="left"/>
              <w:rPr>
                <w:rFonts w:ascii="方正仿宋_GBK" w:eastAsia="方正仿宋_GBK"/>
                <w:szCs w:val="21"/>
              </w:rPr>
            </w:pPr>
            <w:r w:rsidRPr="007F41DD">
              <w:rPr>
                <w:rFonts w:ascii="方正仿宋_GBK" w:eastAsia="方正仿宋_GBK" w:hint="eastAsia"/>
                <w:szCs w:val="21"/>
              </w:rPr>
              <w:t>染色体分析系统</w:t>
            </w:r>
          </w:p>
        </w:tc>
        <w:tc>
          <w:tcPr>
            <w:tcW w:w="1559" w:type="dxa"/>
            <w:vAlign w:val="center"/>
          </w:tcPr>
          <w:p w:rsidR="007F41DD" w:rsidRPr="004D5757" w:rsidRDefault="007F41DD" w:rsidP="00CC30CD">
            <w:pPr>
              <w:spacing w:line="300" w:lineRule="exact"/>
              <w:rPr>
                <w:rFonts w:ascii="方正仿宋_GBK" w:eastAsia="方正仿宋_GBK"/>
                <w:szCs w:val="21"/>
              </w:rPr>
            </w:pPr>
          </w:p>
        </w:tc>
        <w:tc>
          <w:tcPr>
            <w:tcW w:w="1184" w:type="dxa"/>
            <w:vAlign w:val="center"/>
          </w:tcPr>
          <w:p w:rsidR="007F41DD" w:rsidRPr="004D5757" w:rsidRDefault="007F41DD" w:rsidP="00CC30CD">
            <w:pPr>
              <w:spacing w:line="300" w:lineRule="exact"/>
              <w:rPr>
                <w:rFonts w:ascii="方正仿宋_GBK" w:eastAsia="方正仿宋_GBK"/>
                <w:szCs w:val="21"/>
              </w:rPr>
            </w:pPr>
          </w:p>
        </w:tc>
      </w:tr>
      <w:tr w:rsidR="007F41DD" w:rsidRPr="004D5757" w:rsidTr="007F41DD">
        <w:trPr>
          <w:trHeight w:hRule="exact" w:val="454"/>
        </w:trPr>
        <w:tc>
          <w:tcPr>
            <w:tcW w:w="2263" w:type="dxa"/>
            <w:vMerge/>
            <w:vAlign w:val="center"/>
          </w:tcPr>
          <w:p w:rsidR="007F41DD" w:rsidRPr="00D76856" w:rsidRDefault="007F41DD" w:rsidP="007F41DD">
            <w:pPr>
              <w:spacing w:line="300" w:lineRule="exact"/>
              <w:jc w:val="center"/>
              <w:rPr>
                <w:rFonts w:ascii="方正仿宋_GBK" w:eastAsia="方正仿宋_GBK"/>
                <w:szCs w:val="21"/>
              </w:rPr>
            </w:pPr>
          </w:p>
        </w:tc>
        <w:tc>
          <w:tcPr>
            <w:tcW w:w="3828" w:type="dxa"/>
            <w:vAlign w:val="center"/>
          </w:tcPr>
          <w:p w:rsidR="007F41DD" w:rsidRPr="001008C5" w:rsidRDefault="007F41DD" w:rsidP="000E2562">
            <w:pPr>
              <w:spacing w:line="300" w:lineRule="exact"/>
              <w:jc w:val="left"/>
              <w:rPr>
                <w:rFonts w:ascii="方正仿宋_GBK" w:eastAsia="方正仿宋_GBK"/>
                <w:szCs w:val="21"/>
              </w:rPr>
            </w:pPr>
            <w:r w:rsidRPr="007F41DD">
              <w:rPr>
                <w:rFonts w:ascii="方正仿宋_GBK" w:eastAsia="方正仿宋_GBK" w:hint="eastAsia"/>
                <w:szCs w:val="21"/>
              </w:rPr>
              <w:t>化学发光仪</w:t>
            </w:r>
          </w:p>
        </w:tc>
        <w:tc>
          <w:tcPr>
            <w:tcW w:w="1559" w:type="dxa"/>
            <w:vAlign w:val="center"/>
          </w:tcPr>
          <w:p w:rsidR="007F41DD" w:rsidRPr="004D5757" w:rsidRDefault="007F41DD" w:rsidP="00CC30CD">
            <w:pPr>
              <w:spacing w:line="300" w:lineRule="exact"/>
              <w:rPr>
                <w:rFonts w:ascii="方正仿宋_GBK" w:eastAsia="方正仿宋_GBK"/>
                <w:szCs w:val="21"/>
              </w:rPr>
            </w:pPr>
          </w:p>
        </w:tc>
        <w:tc>
          <w:tcPr>
            <w:tcW w:w="1184" w:type="dxa"/>
            <w:vAlign w:val="center"/>
          </w:tcPr>
          <w:p w:rsidR="007F41DD" w:rsidRPr="004D5757" w:rsidRDefault="007F41DD" w:rsidP="00CC30CD">
            <w:pPr>
              <w:spacing w:line="300" w:lineRule="exact"/>
              <w:rPr>
                <w:rFonts w:ascii="方正仿宋_GBK" w:eastAsia="方正仿宋_GBK"/>
                <w:szCs w:val="21"/>
              </w:rPr>
            </w:pPr>
          </w:p>
        </w:tc>
      </w:tr>
      <w:tr w:rsidR="001008C5" w:rsidRPr="004D5757" w:rsidTr="007F41DD">
        <w:trPr>
          <w:trHeight w:hRule="exact" w:val="454"/>
        </w:trPr>
        <w:tc>
          <w:tcPr>
            <w:tcW w:w="2263" w:type="dxa"/>
            <w:vAlign w:val="center"/>
          </w:tcPr>
          <w:p w:rsidR="001008C5" w:rsidRPr="00D76856" w:rsidRDefault="007F41DD" w:rsidP="007F41DD">
            <w:pPr>
              <w:spacing w:line="300" w:lineRule="exact"/>
              <w:jc w:val="center"/>
              <w:rPr>
                <w:rFonts w:ascii="方正仿宋_GBK" w:eastAsia="方正仿宋_GBK"/>
                <w:szCs w:val="21"/>
              </w:rPr>
            </w:pPr>
            <w:r w:rsidRPr="007F41DD">
              <w:rPr>
                <w:rFonts w:ascii="方正仿宋_GBK" w:eastAsia="方正仿宋_GBK" w:hint="eastAsia"/>
                <w:szCs w:val="21"/>
              </w:rPr>
              <w:t>职业性传染病</w:t>
            </w:r>
          </w:p>
        </w:tc>
        <w:tc>
          <w:tcPr>
            <w:tcW w:w="3828" w:type="dxa"/>
            <w:vAlign w:val="center"/>
          </w:tcPr>
          <w:p w:rsidR="001008C5" w:rsidRPr="001008C5" w:rsidRDefault="007F41DD" w:rsidP="000E2562">
            <w:pPr>
              <w:spacing w:line="300" w:lineRule="exact"/>
              <w:jc w:val="left"/>
              <w:rPr>
                <w:rFonts w:ascii="方正仿宋_GBK" w:eastAsia="方正仿宋_GBK"/>
                <w:szCs w:val="21"/>
              </w:rPr>
            </w:pPr>
            <w:r w:rsidRPr="007F41DD">
              <w:rPr>
                <w:rFonts w:ascii="方正仿宋_GBK" w:eastAsia="方正仿宋_GBK" w:hint="eastAsia"/>
                <w:szCs w:val="21"/>
              </w:rPr>
              <w:t>P2实验室或P3实验室</w:t>
            </w:r>
          </w:p>
        </w:tc>
        <w:tc>
          <w:tcPr>
            <w:tcW w:w="1559" w:type="dxa"/>
            <w:vAlign w:val="center"/>
          </w:tcPr>
          <w:p w:rsidR="001008C5" w:rsidRPr="004D5757" w:rsidRDefault="001008C5" w:rsidP="00CC30CD">
            <w:pPr>
              <w:spacing w:line="300" w:lineRule="exact"/>
              <w:rPr>
                <w:rFonts w:ascii="方正仿宋_GBK" w:eastAsia="方正仿宋_GBK"/>
                <w:szCs w:val="21"/>
              </w:rPr>
            </w:pPr>
          </w:p>
        </w:tc>
        <w:tc>
          <w:tcPr>
            <w:tcW w:w="1184" w:type="dxa"/>
            <w:vAlign w:val="center"/>
          </w:tcPr>
          <w:p w:rsidR="001008C5" w:rsidRPr="004D5757" w:rsidRDefault="001008C5" w:rsidP="00CC30CD">
            <w:pPr>
              <w:spacing w:line="300" w:lineRule="exact"/>
              <w:rPr>
                <w:rFonts w:ascii="方正仿宋_GBK" w:eastAsia="方正仿宋_GBK"/>
                <w:szCs w:val="21"/>
              </w:rPr>
            </w:pPr>
          </w:p>
        </w:tc>
      </w:tr>
      <w:tr w:rsidR="007F41DD" w:rsidRPr="004D5757" w:rsidTr="007F41DD">
        <w:trPr>
          <w:trHeight w:hRule="exact" w:val="454"/>
        </w:trPr>
        <w:tc>
          <w:tcPr>
            <w:tcW w:w="2263" w:type="dxa"/>
            <w:vAlign w:val="center"/>
          </w:tcPr>
          <w:p w:rsidR="007F41DD" w:rsidRPr="00D76856" w:rsidRDefault="007F41DD" w:rsidP="007F41DD">
            <w:pPr>
              <w:spacing w:line="300" w:lineRule="exact"/>
              <w:jc w:val="center"/>
              <w:rPr>
                <w:rFonts w:ascii="方正仿宋_GBK" w:eastAsia="方正仿宋_GBK"/>
                <w:szCs w:val="21"/>
              </w:rPr>
            </w:pPr>
            <w:r w:rsidRPr="007F41DD">
              <w:rPr>
                <w:rFonts w:ascii="方正仿宋_GBK" w:eastAsia="方正仿宋_GBK" w:hint="eastAsia"/>
                <w:szCs w:val="21"/>
              </w:rPr>
              <w:t>物理因素所致职业病</w:t>
            </w:r>
          </w:p>
        </w:tc>
        <w:tc>
          <w:tcPr>
            <w:tcW w:w="3828" w:type="dxa"/>
            <w:vAlign w:val="center"/>
          </w:tcPr>
          <w:p w:rsidR="007F41DD" w:rsidRPr="001008C5" w:rsidRDefault="007F41DD" w:rsidP="000E2562">
            <w:pPr>
              <w:spacing w:line="300" w:lineRule="exact"/>
              <w:jc w:val="left"/>
              <w:rPr>
                <w:rFonts w:ascii="方正仿宋_GBK" w:eastAsia="方正仿宋_GBK"/>
                <w:szCs w:val="21"/>
              </w:rPr>
            </w:pPr>
            <w:r w:rsidRPr="000259A0">
              <w:rPr>
                <w:rFonts w:ascii="方正仿宋_GBK" w:eastAsia="方正仿宋_GBK"/>
                <w:szCs w:val="21"/>
              </w:rPr>
              <w:t>\</w:t>
            </w:r>
          </w:p>
        </w:tc>
        <w:tc>
          <w:tcPr>
            <w:tcW w:w="1559" w:type="dxa"/>
            <w:vAlign w:val="center"/>
          </w:tcPr>
          <w:p w:rsidR="007F41DD" w:rsidRPr="004D5757" w:rsidRDefault="007F41DD" w:rsidP="00CC30CD">
            <w:pPr>
              <w:spacing w:line="300" w:lineRule="exact"/>
              <w:rPr>
                <w:rFonts w:ascii="方正仿宋_GBK" w:eastAsia="方正仿宋_GBK"/>
                <w:szCs w:val="21"/>
              </w:rPr>
            </w:pPr>
            <w:r w:rsidRPr="000259A0">
              <w:rPr>
                <w:rFonts w:ascii="方正仿宋_GBK" w:eastAsia="方正仿宋_GBK"/>
                <w:szCs w:val="21"/>
              </w:rPr>
              <w:t>\</w:t>
            </w:r>
          </w:p>
        </w:tc>
        <w:tc>
          <w:tcPr>
            <w:tcW w:w="1184" w:type="dxa"/>
            <w:vAlign w:val="center"/>
          </w:tcPr>
          <w:p w:rsidR="007F41DD" w:rsidRPr="004D5757" w:rsidRDefault="007F41DD" w:rsidP="00CC30CD">
            <w:pPr>
              <w:spacing w:line="300" w:lineRule="exact"/>
              <w:rPr>
                <w:rFonts w:ascii="方正仿宋_GBK" w:eastAsia="方正仿宋_GBK"/>
                <w:szCs w:val="21"/>
              </w:rPr>
            </w:pPr>
          </w:p>
        </w:tc>
      </w:tr>
      <w:tr w:rsidR="007F41DD" w:rsidRPr="004D5757" w:rsidTr="00AA4E80">
        <w:trPr>
          <w:trHeight w:hRule="exact" w:val="737"/>
        </w:trPr>
        <w:tc>
          <w:tcPr>
            <w:tcW w:w="2263" w:type="dxa"/>
            <w:vAlign w:val="center"/>
          </w:tcPr>
          <w:p w:rsidR="00AA4E80" w:rsidRDefault="00AA4E80" w:rsidP="00AA4E80">
            <w:pPr>
              <w:spacing w:line="300" w:lineRule="exact"/>
              <w:jc w:val="center"/>
              <w:rPr>
                <w:rFonts w:ascii="方正仿宋_GBK" w:eastAsia="方正仿宋_GBK"/>
                <w:szCs w:val="21"/>
              </w:rPr>
            </w:pPr>
            <w:r w:rsidRPr="00AA4E80">
              <w:rPr>
                <w:rFonts w:ascii="方正仿宋_GBK" w:eastAsia="方正仿宋_GBK" w:hint="eastAsia"/>
                <w:szCs w:val="21"/>
              </w:rPr>
              <w:t>职业性肿瘤（包括</w:t>
            </w:r>
          </w:p>
          <w:p w:rsidR="007F41DD" w:rsidRPr="00AA4E80" w:rsidRDefault="00AA4E80" w:rsidP="00AA4E80">
            <w:pPr>
              <w:spacing w:line="300" w:lineRule="exact"/>
              <w:jc w:val="center"/>
              <w:rPr>
                <w:rFonts w:ascii="方正仿宋_GBK" w:eastAsia="方正仿宋_GBK"/>
                <w:szCs w:val="21"/>
              </w:rPr>
            </w:pPr>
            <w:r w:rsidRPr="00AA4E80">
              <w:rPr>
                <w:rFonts w:ascii="方正仿宋_GBK" w:eastAsia="方正仿宋_GBK" w:hint="eastAsia"/>
                <w:szCs w:val="21"/>
              </w:rPr>
              <w:t>职业性放射性肿瘤）</w:t>
            </w:r>
          </w:p>
        </w:tc>
        <w:tc>
          <w:tcPr>
            <w:tcW w:w="3828" w:type="dxa"/>
            <w:vAlign w:val="center"/>
          </w:tcPr>
          <w:p w:rsidR="007F41DD" w:rsidRPr="001008C5" w:rsidRDefault="00AA4E80" w:rsidP="000E2562">
            <w:pPr>
              <w:spacing w:line="300" w:lineRule="exact"/>
              <w:jc w:val="left"/>
              <w:rPr>
                <w:rFonts w:ascii="方正仿宋_GBK" w:eastAsia="方正仿宋_GBK"/>
                <w:szCs w:val="21"/>
              </w:rPr>
            </w:pPr>
            <w:r w:rsidRPr="00AA4E80">
              <w:rPr>
                <w:rFonts w:ascii="方正仿宋_GBK" w:eastAsia="方正仿宋_GBK" w:hint="eastAsia"/>
                <w:szCs w:val="21"/>
              </w:rPr>
              <w:t>化学发光仪</w:t>
            </w:r>
          </w:p>
        </w:tc>
        <w:tc>
          <w:tcPr>
            <w:tcW w:w="1559" w:type="dxa"/>
            <w:vAlign w:val="center"/>
          </w:tcPr>
          <w:p w:rsidR="007F41DD" w:rsidRPr="004D5757" w:rsidRDefault="007F41DD" w:rsidP="00CC30CD">
            <w:pPr>
              <w:spacing w:line="300" w:lineRule="exact"/>
              <w:rPr>
                <w:rFonts w:ascii="方正仿宋_GBK" w:eastAsia="方正仿宋_GBK"/>
                <w:szCs w:val="21"/>
              </w:rPr>
            </w:pPr>
          </w:p>
        </w:tc>
        <w:tc>
          <w:tcPr>
            <w:tcW w:w="1184" w:type="dxa"/>
            <w:vAlign w:val="center"/>
          </w:tcPr>
          <w:p w:rsidR="007F41DD" w:rsidRPr="004D5757" w:rsidRDefault="007F41DD" w:rsidP="00CC30CD">
            <w:pPr>
              <w:spacing w:line="300" w:lineRule="exact"/>
              <w:rPr>
                <w:rFonts w:ascii="方正仿宋_GBK" w:eastAsia="方正仿宋_GBK"/>
                <w:szCs w:val="21"/>
              </w:rPr>
            </w:pPr>
          </w:p>
        </w:tc>
      </w:tr>
      <w:tr w:rsidR="00AA4E80" w:rsidRPr="004D5757" w:rsidTr="00AA4E80">
        <w:trPr>
          <w:trHeight w:hRule="exact" w:val="737"/>
        </w:trPr>
        <w:tc>
          <w:tcPr>
            <w:tcW w:w="2263" w:type="dxa"/>
            <w:vAlign w:val="center"/>
          </w:tcPr>
          <w:p w:rsidR="00AA4E80" w:rsidRDefault="00AA4E80" w:rsidP="00AA4E80">
            <w:pPr>
              <w:spacing w:line="300" w:lineRule="exact"/>
              <w:jc w:val="center"/>
              <w:rPr>
                <w:rFonts w:ascii="方正仿宋_GBK" w:eastAsia="方正仿宋_GBK"/>
                <w:szCs w:val="21"/>
              </w:rPr>
            </w:pPr>
            <w:r w:rsidRPr="00AA4E80">
              <w:rPr>
                <w:rFonts w:ascii="方正仿宋_GBK" w:eastAsia="方正仿宋_GBK" w:hint="eastAsia"/>
                <w:szCs w:val="21"/>
              </w:rPr>
              <w:t>职业性眼病</w:t>
            </w:r>
            <w:proofErr w:type="gramStart"/>
            <w:r w:rsidRPr="00AA4E80">
              <w:rPr>
                <w:rFonts w:ascii="方正仿宋_GBK" w:eastAsia="方正仿宋_GBK" w:hint="eastAsia"/>
                <w:szCs w:val="21"/>
              </w:rPr>
              <w:t>和</w:t>
            </w:r>
            <w:proofErr w:type="gramEnd"/>
          </w:p>
          <w:p w:rsidR="00AA4E80" w:rsidRPr="00D76856" w:rsidRDefault="00AA4E80" w:rsidP="00AA4E80">
            <w:pPr>
              <w:spacing w:line="300" w:lineRule="exact"/>
              <w:jc w:val="center"/>
              <w:rPr>
                <w:rFonts w:ascii="方正仿宋_GBK" w:eastAsia="方正仿宋_GBK"/>
                <w:szCs w:val="21"/>
              </w:rPr>
            </w:pPr>
            <w:r w:rsidRPr="00AA4E80">
              <w:rPr>
                <w:rFonts w:ascii="方正仿宋_GBK" w:eastAsia="方正仿宋_GBK" w:hint="eastAsia"/>
                <w:szCs w:val="21"/>
              </w:rPr>
              <w:t>耳鼻喉口</w:t>
            </w:r>
            <w:proofErr w:type="gramStart"/>
            <w:r w:rsidRPr="00AA4E80">
              <w:rPr>
                <w:rFonts w:ascii="方正仿宋_GBK" w:eastAsia="方正仿宋_GBK" w:hint="eastAsia"/>
                <w:szCs w:val="21"/>
              </w:rPr>
              <w:t>腔</w:t>
            </w:r>
            <w:proofErr w:type="gramEnd"/>
            <w:r w:rsidRPr="00AA4E80">
              <w:rPr>
                <w:rFonts w:ascii="方正仿宋_GBK" w:eastAsia="方正仿宋_GBK" w:hint="eastAsia"/>
                <w:szCs w:val="21"/>
              </w:rPr>
              <w:t>疾病</w:t>
            </w:r>
          </w:p>
        </w:tc>
        <w:tc>
          <w:tcPr>
            <w:tcW w:w="3828" w:type="dxa"/>
            <w:vAlign w:val="center"/>
          </w:tcPr>
          <w:p w:rsidR="00AA4E80" w:rsidRPr="001008C5" w:rsidRDefault="00AA4E80" w:rsidP="00AA4E80">
            <w:pPr>
              <w:spacing w:line="300" w:lineRule="exact"/>
              <w:jc w:val="left"/>
              <w:rPr>
                <w:rFonts w:ascii="方正仿宋_GBK" w:eastAsia="方正仿宋_GBK"/>
                <w:szCs w:val="21"/>
              </w:rPr>
            </w:pPr>
            <w:r w:rsidRPr="000259A0">
              <w:rPr>
                <w:rFonts w:ascii="方正仿宋_GBK" w:eastAsia="方正仿宋_GBK"/>
                <w:szCs w:val="21"/>
              </w:rPr>
              <w:t>\</w:t>
            </w:r>
          </w:p>
        </w:tc>
        <w:tc>
          <w:tcPr>
            <w:tcW w:w="1559" w:type="dxa"/>
            <w:vAlign w:val="center"/>
          </w:tcPr>
          <w:p w:rsidR="00AA4E80" w:rsidRPr="004D5757" w:rsidRDefault="00AA4E80" w:rsidP="00AA4E80">
            <w:pPr>
              <w:spacing w:line="300" w:lineRule="exact"/>
              <w:rPr>
                <w:rFonts w:ascii="方正仿宋_GBK" w:eastAsia="方正仿宋_GBK"/>
                <w:szCs w:val="21"/>
              </w:rPr>
            </w:pPr>
            <w:r w:rsidRPr="000259A0">
              <w:rPr>
                <w:rFonts w:ascii="方正仿宋_GBK" w:eastAsia="方正仿宋_GBK"/>
                <w:szCs w:val="21"/>
              </w:rPr>
              <w:t>\</w:t>
            </w:r>
          </w:p>
        </w:tc>
        <w:tc>
          <w:tcPr>
            <w:tcW w:w="1184" w:type="dxa"/>
            <w:vAlign w:val="center"/>
          </w:tcPr>
          <w:p w:rsidR="00AA4E80" w:rsidRPr="004D5757" w:rsidRDefault="00AA4E80" w:rsidP="00AA4E80">
            <w:pPr>
              <w:spacing w:line="300" w:lineRule="exact"/>
              <w:rPr>
                <w:rFonts w:ascii="方正仿宋_GBK" w:eastAsia="方正仿宋_GBK"/>
                <w:szCs w:val="21"/>
              </w:rPr>
            </w:pPr>
          </w:p>
        </w:tc>
      </w:tr>
      <w:tr w:rsidR="00AA4E80" w:rsidRPr="004D5757" w:rsidTr="007F41DD">
        <w:trPr>
          <w:trHeight w:hRule="exact" w:val="454"/>
        </w:trPr>
        <w:tc>
          <w:tcPr>
            <w:tcW w:w="2263" w:type="dxa"/>
            <w:vAlign w:val="center"/>
          </w:tcPr>
          <w:p w:rsidR="00AA4E80" w:rsidRPr="00D76856" w:rsidRDefault="00AA4E80" w:rsidP="00AA4E80">
            <w:pPr>
              <w:spacing w:line="300" w:lineRule="exact"/>
              <w:jc w:val="center"/>
              <w:rPr>
                <w:rFonts w:ascii="方正仿宋_GBK" w:eastAsia="方正仿宋_GBK"/>
                <w:szCs w:val="21"/>
              </w:rPr>
            </w:pPr>
            <w:r w:rsidRPr="00AA4E80">
              <w:rPr>
                <w:rFonts w:ascii="方正仿宋_GBK" w:eastAsia="方正仿宋_GBK" w:hint="eastAsia"/>
                <w:szCs w:val="21"/>
              </w:rPr>
              <w:t>职业性皮肤病</w:t>
            </w:r>
          </w:p>
        </w:tc>
        <w:tc>
          <w:tcPr>
            <w:tcW w:w="3828" w:type="dxa"/>
            <w:vAlign w:val="center"/>
          </w:tcPr>
          <w:p w:rsidR="00AA4E80" w:rsidRPr="001008C5" w:rsidRDefault="00AA4E80" w:rsidP="00AA4E80">
            <w:pPr>
              <w:spacing w:line="300" w:lineRule="exact"/>
              <w:jc w:val="left"/>
              <w:rPr>
                <w:rFonts w:ascii="方正仿宋_GBK" w:eastAsia="方正仿宋_GBK"/>
                <w:szCs w:val="21"/>
              </w:rPr>
            </w:pPr>
            <w:r w:rsidRPr="000259A0">
              <w:rPr>
                <w:rFonts w:ascii="方正仿宋_GBK" w:eastAsia="方正仿宋_GBK"/>
                <w:szCs w:val="21"/>
              </w:rPr>
              <w:t>\</w:t>
            </w:r>
          </w:p>
        </w:tc>
        <w:tc>
          <w:tcPr>
            <w:tcW w:w="1559" w:type="dxa"/>
            <w:vAlign w:val="center"/>
          </w:tcPr>
          <w:p w:rsidR="00AA4E80" w:rsidRPr="004D5757" w:rsidRDefault="00AA4E80" w:rsidP="00AA4E80">
            <w:pPr>
              <w:spacing w:line="300" w:lineRule="exact"/>
              <w:rPr>
                <w:rFonts w:ascii="方正仿宋_GBK" w:eastAsia="方正仿宋_GBK"/>
                <w:szCs w:val="21"/>
              </w:rPr>
            </w:pPr>
            <w:r w:rsidRPr="000259A0">
              <w:rPr>
                <w:rFonts w:ascii="方正仿宋_GBK" w:eastAsia="方正仿宋_GBK"/>
                <w:szCs w:val="21"/>
              </w:rPr>
              <w:t>\</w:t>
            </w:r>
          </w:p>
        </w:tc>
        <w:tc>
          <w:tcPr>
            <w:tcW w:w="1184" w:type="dxa"/>
            <w:vAlign w:val="center"/>
          </w:tcPr>
          <w:p w:rsidR="00AA4E80" w:rsidRPr="004D5757" w:rsidRDefault="00AA4E80" w:rsidP="00AA4E80">
            <w:pPr>
              <w:spacing w:line="300" w:lineRule="exact"/>
              <w:rPr>
                <w:rFonts w:ascii="方正仿宋_GBK" w:eastAsia="方正仿宋_GBK"/>
                <w:szCs w:val="21"/>
              </w:rPr>
            </w:pPr>
          </w:p>
        </w:tc>
      </w:tr>
      <w:tr w:rsidR="00AA4E80" w:rsidRPr="004D5757" w:rsidTr="007F41DD">
        <w:trPr>
          <w:trHeight w:hRule="exact" w:val="454"/>
        </w:trPr>
        <w:tc>
          <w:tcPr>
            <w:tcW w:w="2263" w:type="dxa"/>
            <w:vAlign w:val="center"/>
          </w:tcPr>
          <w:p w:rsidR="00AA4E80" w:rsidRPr="00D76856" w:rsidRDefault="00AA4E80" w:rsidP="00AA4E80">
            <w:pPr>
              <w:spacing w:line="300" w:lineRule="exact"/>
              <w:jc w:val="center"/>
              <w:rPr>
                <w:rFonts w:ascii="方正仿宋_GBK" w:eastAsia="方正仿宋_GBK"/>
                <w:szCs w:val="21"/>
              </w:rPr>
            </w:pPr>
            <w:r w:rsidRPr="00AA4E80">
              <w:rPr>
                <w:rFonts w:ascii="方正仿宋_GBK" w:eastAsia="方正仿宋_GBK" w:hint="eastAsia"/>
                <w:szCs w:val="21"/>
              </w:rPr>
              <w:t>职业性肌肉骨骼疾病</w:t>
            </w:r>
          </w:p>
        </w:tc>
        <w:tc>
          <w:tcPr>
            <w:tcW w:w="3828" w:type="dxa"/>
            <w:vAlign w:val="center"/>
          </w:tcPr>
          <w:p w:rsidR="00AA4E80" w:rsidRPr="001008C5" w:rsidRDefault="00AA4E80" w:rsidP="00AA4E80">
            <w:pPr>
              <w:spacing w:line="300" w:lineRule="exact"/>
              <w:jc w:val="left"/>
              <w:rPr>
                <w:rFonts w:ascii="方正仿宋_GBK" w:eastAsia="方正仿宋_GBK"/>
                <w:szCs w:val="21"/>
              </w:rPr>
            </w:pPr>
            <w:r w:rsidRPr="000259A0">
              <w:rPr>
                <w:rFonts w:ascii="方正仿宋_GBK" w:eastAsia="方正仿宋_GBK"/>
                <w:szCs w:val="21"/>
              </w:rPr>
              <w:t>\</w:t>
            </w:r>
          </w:p>
        </w:tc>
        <w:tc>
          <w:tcPr>
            <w:tcW w:w="1559" w:type="dxa"/>
            <w:vAlign w:val="center"/>
          </w:tcPr>
          <w:p w:rsidR="00AA4E80" w:rsidRPr="004D5757" w:rsidRDefault="00AA4E80" w:rsidP="00AA4E80">
            <w:pPr>
              <w:spacing w:line="300" w:lineRule="exact"/>
              <w:rPr>
                <w:rFonts w:ascii="方正仿宋_GBK" w:eastAsia="方正仿宋_GBK"/>
                <w:szCs w:val="21"/>
              </w:rPr>
            </w:pPr>
            <w:r w:rsidRPr="000259A0">
              <w:rPr>
                <w:rFonts w:ascii="方正仿宋_GBK" w:eastAsia="方正仿宋_GBK"/>
                <w:szCs w:val="21"/>
              </w:rPr>
              <w:t>\</w:t>
            </w:r>
          </w:p>
        </w:tc>
        <w:tc>
          <w:tcPr>
            <w:tcW w:w="1184" w:type="dxa"/>
            <w:vAlign w:val="center"/>
          </w:tcPr>
          <w:p w:rsidR="00AA4E80" w:rsidRPr="004D5757" w:rsidRDefault="00AA4E80" w:rsidP="00AA4E80">
            <w:pPr>
              <w:spacing w:line="300" w:lineRule="exact"/>
              <w:rPr>
                <w:rFonts w:ascii="方正仿宋_GBK" w:eastAsia="方正仿宋_GBK"/>
                <w:szCs w:val="21"/>
              </w:rPr>
            </w:pPr>
          </w:p>
        </w:tc>
      </w:tr>
      <w:tr w:rsidR="00AA4E80" w:rsidRPr="004D5757" w:rsidTr="00AA4E80">
        <w:trPr>
          <w:trHeight w:hRule="exact" w:val="737"/>
        </w:trPr>
        <w:tc>
          <w:tcPr>
            <w:tcW w:w="2263" w:type="dxa"/>
            <w:vAlign w:val="center"/>
          </w:tcPr>
          <w:p w:rsidR="00AA4E80" w:rsidRDefault="00AA4E80" w:rsidP="00AA4E80">
            <w:pPr>
              <w:spacing w:line="300" w:lineRule="exact"/>
              <w:jc w:val="center"/>
              <w:rPr>
                <w:rFonts w:ascii="方正仿宋_GBK" w:eastAsia="方正仿宋_GBK"/>
                <w:szCs w:val="21"/>
              </w:rPr>
            </w:pPr>
            <w:r w:rsidRPr="00AA4E80">
              <w:rPr>
                <w:rFonts w:ascii="方正仿宋_GBK" w:eastAsia="方正仿宋_GBK" w:hint="eastAsia"/>
                <w:szCs w:val="21"/>
              </w:rPr>
              <w:t>职业性精神</w:t>
            </w:r>
            <w:proofErr w:type="gramStart"/>
            <w:r w:rsidRPr="00AA4E80">
              <w:rPr>
                <w:rFonts w:ascii="方正仿宋_GBK" w:eastAsia="方正仿宋_GBK" w:hint="eastAsia"/>
                <w:szCs w:val="21"/>
              </w:rPr>
              <w:t>和</w:t>
            </w:r>
            <w:proofErr w:type="gramEnd"/>
          </w:p>
          <w:p w:rsidR="00AA4E80" w:rsidRPr="00D76856" w:rsidRDefault="00AA4E80" w:rsidP="00AA4E80">
            <w:pPr>
              <w:spacing w:line="300" w:lineRule="exact"/>
              <w:jc w:val="center"/>
              <w:rPr>
                <w:rFonts w:ascii="方正仿宋_GBK" w:eastAsia="方正仿宋_GBK"/>
                <w:szCs w:val="21"/>
              </w:rPr>
            </w:pPr>
            <w:r w:rsidRPr="00AA4E80">
              <w:rPr>
                <w:rFonts w:ascii="方正仿宋_GBK" w:eastAsia="方正仿宋_GBK" w:hint="eastAsia"/>
                <w:szCs w:val="21"/>
              </w:rPr>
              <w:t>行为障碍</w:t>
            </w:r>
          </w:p>
        </w:tc>
        <w:tc>
          <w:tcPr>
            <w:tcW w:w="3828" w:type="dxa"/>
            <w:vAlign w:val="center"/>
          </w:tcPr>
          <w:p w:rsidR="00AA4E80" w:rsidRPr="001008C5" w:rsidRDefault="00AA4E80" w:rsidP="00AA4E80">
            <w:pPr>
              <w:spacing w:line="300" w:lineRule="exact"/>
              <w:jc w:val="left"/>
              <w:rPr>
                <w:rFonts w:ascii="方正仿宋_GBK" w:eastAsia="方正仿宋_GBK"/>
                <w:szCs w:val="21"/>
              </w:rPr>
            </w:pPr>
            <w:r w:rsidRPr="000259A0">
              <w:rPr>
                <w:rFonts w:ascii="方正仿宋_GBK" w:eastAsia="方正仿宋_GBK"/>
                <w:szCs w:val="21"/>
              </w:rPr>
              <w:t>\</w:t>
            </w:r>
          </w:p>
        </w:tc>
        <w:tc>
          <w:tcPr>
            <w:tcW w:w="1559" w:type="dxa"/>
            <w:vAlign w:val="center"/>
          </w:tcPr>
          <w:p w:rsidR="00AA4E80" w:rsidRPr="004D5757" w:rsidRDefault="00AA4E80" w:rsidP="00AA4E80">
            <w:pPr>
              <w:spacing w:line="300" w:lineRule="exact"/>
              <w:rPr>
                <w:rFonts w:ascii="方正仿宋_GBK" w:eastAsia="方正仿宋_GBK"/>
                <w:szCs w:val="21"/>
              </w:rPr>
            </w:pPr>
            <w:r w:rsidRPr="000259A0">
              <w:rPr>
                <w:rFonts w:ascii="方正仿宋_GBK" w:eastAsia="方正仿宋_GBK"/>
                <w:szCs w:val="21"/>
              </w:rPr>
              <w:t>\</w:t>
            </w:r>
          </w:p>
        </w:tc>
        <w:tc>
          <w:tcPr>
            <w:tcW w:w="1184" w:type="dxa"/>
            <w:vAlign w:val="center"/>
          </w:tcPr>
          <w:p w:rsidR="00AA4E80" w:rsidRPr="004D5757" w:rsidRDefault="00AA4E80" w:rsidP="00AA4E80">
            <w:pPr>
              <w:spacing w:line="300" w:lineRule="exact"/>
              <w:rPr>
                <w:rFonts w:ascii="方正仿宋_GBK" w:eastAsia="方正仿宋_GBK"/>
                <w:szCs w:val="21"/>
              </w:rPr>
            </w:pPr>
          </w:p>
        </w:tc>
      </w:tr>
      <w:tr w:rsidR="00CB4838" w:rsidRPr="004D5757" w:rsidTr="007F41DD">
        <w:trPr>
          <w:trHeight w:hRule="exact" w:val="454"/>
        </w:trPr>
        <w:tc>
          <w:tcPr>
            <w:tcW w:w="2263" w:type="dxa"/>
            <w:vAlign w:val="center"/>
          </w:tcPr>
          <w:p w:rsidR="00CB4838" w:rsidRPr="00D76856" w:rsidRDefault="00CB4838" w:rsidP="00CB4838">
            <w:pPr>
              <w:spacing w:line="300" w:lineRule="exact"/>
              <w:jc w:val="center"/>
              <w:rPr>
                <w:rFonts w:ascii="方正仿宋_GBK" w:eastAsia="方正仿宋_GBK"/>
                <w:szCs w:val="21"/>
              </w:rPr>
            </w:pPr>
            <w:r w:rsidRPr="00AA4E80">
              <w:rPr>
                <w:rFonts w:ascii="方正仿宋_GBK" w:eastAsia="方正仿宋_GBK" w:hint="eastAsia"/>
                <w:szCs w:val="21"/>
              </w:rPr>
              <w:t>其他职业病</w:t>
            </w:r>
          </w:p>
        </w:tc>
        <w:tc>
          <w:tcPr>
            <w:tcW w:w="3828" w:type="dxa"/>
            <w:vAlign w:val="center"/>
          </w:tcPr>
          <w:p w:rsidR="00CB4838" w:rsidRPr="001008C5" w:rsidRDefault="00CB4838" w:rsidP="00CB4838">
            <w:pPr>
              <w:spacing w:line="300" w:lineRule="exact"/>
              <w:jc w:val="left"/>
              <w:rPr>
                <w:rFonts w:ascii="方正仿宋_GBK" w:eastAsia="方正仿宋_GBK"/>
                <w:szCs w:val="21"/>
              </w:rPr>
            </w:pPr>
            <w:r w:rsidRPr="000259A0">
              <w:rPr>
                <w:rFonts w:ascii="方正仿宋_GBK" w:eastAsia="方正仿宋_GBK"/>
                <w:szCs w:val="21"/>
              </w:rPr>
              <w:t>\</w:t>
            </w:r>
          </w:p>
        </w:tc>
        <w:tc>
          <w:tcPr>
            <w:tcW w:w="1559" w:type="dxa"/>
            <w:vAlign w:val="center"/>
          </w:tcPr>
          <w:p w:rsidR="00CB4838" w:rsidRPr="004D5757" w:rsidRDefault="00CB4838" w:rsidP="00CB4838">
            <w:pPr>
              <w:spacing w:line="300" w:lineRule="exact"/>
              <w:rPr>
                <w:rFonts w:ascii="方正仿宋_GBK" w:eastAsia="方正仿宋_GBK"/>
                <w:szCs w:val="21"/>
              </w:rPr>
            </w:pPr>
            <w:r w:rsidRPr="000259A0">
              <w:rPr>
                <w:rFonts w:ascii="方正仿宋_GBK" w:eastAsia="方正仿宋_GBK"/>
                <w:szCs w:val="21"/>
              </w:rPr>
              <w:t>\</w:t>
            </w:r>
          </w:p>
        </w:tc>
        <w:tc>
          <w:tcPr>
            <w:tcW w:w="1184" w:type="dxa"/>
            <w:vAlign w:val="center"/>
          </w:tcPr>
          <w:p w:rsidR="00CB4838" w:rsidRPr="004D5757" w:rsidRDefault="00CB4838" w:rsidP="00CB4838">
            <w:pPr>
              <w:spacing w:line="300" w:lineRule="exact"/>
              <w:rPr>
                <w:rFonts w:ascii="方正仿宋_GBK" w:eastAsia="方正仿宋_GBK"/>
                <w:szCs w:val="21"/>
              </w:rPr>
            </w:pPr>
          </w:p>
        </w:tc>
      </w:tr>
      <w:tr w:rsidR="00CB4838" w:rsidRPr="004D5757" w:rsidTr="007F41DD">
        <w:trPr>
          <w:trHeight w:hRule="exact" w:val="454"/>
        </w:trPr>
        <w:tc>
          <w:tcPr>
            <w:tcW w:w="2263" w:type="dxa"/>
            <w:vAlign w:val="center"/>
          </w:tcPr>
          <w:p w:rsidR="00CB4838" w:rsidRDefault="00CB4838" w:rsidP="00CB4838">
            <w:pPr>
              <w:spacing w:line="300" w:lineRule="exact"/>
              <w:jc w:val="center"/>
              <w:rPr>
                <w:rFonts w:ascii="方正仿宋_GBK" w:eastAsia="方正仿宋_GBK"/>
                <w:szCs w:val="21"/>
              </w:rPr>
            </w:pPr>
            <w:r>
              <w:rPr>
                <w:rFonts w:ascii="方正仿宋_GBK" w:eastAsia="方正仿宋_GBK" w:hint="eastAsia"/>
                <w:szCs w:val="21"/>
              </w:rPr>
              <w:t>五</w:t>
            </w:r>
          </w:p>
        </w:tc>
        <w:tc>
          <w:tcPr>
            <w:tcW w:w="3828" w:type="dxa"/>
            <w:vAlign w:val="center"/>
          </w:tcPr>
          <w:p w:rsidR="00CB4838" w:rsidRPr="000259A0" w:rsidRDefault="00825F5E" w:rsidP="00CB4838">
            <w:pPr>
              <w:spacing w:line="300" w:lineRule="exact"/>
              <w:jc w:val="left"/>
              <w:rPr>
                <w:rFonts w:ascii="方正仿宋_GBK" w:eastAsia="方正仿宋_GBK"/>
                <w:szCs w:val="21"/>
              </w:rPr>
            </w:pPr>
            <w:r>
              <w:rPr>
                <w:rFonts w:ascii="方正仿宋_GBK" w:eastAsia="方正仿宋_GBK" w:hint="eastAsia"/>
                <w:szCs w:val="21"/>
              </w:rPr>
              <w:t>其他配套</w:t>
            </w:r>
            <w:r>
              <w:rPr>
                <w:rFonts w:ascii="方正仿宋_GBK" w:eastAsia="方正仿宋_GBK"/>
                <w:szCs w:val="21"/>
              </w:rPr>
              <w:t>设施</w:t>
            </w:r>
          </w:p>
        </w:tc>
        <w:tc>
          <w:tcPr>
            <w:tcW w:w="1559" w:type="dxa"/>
            <w:vAlign w:val="center"/>
          </w:tcPr>
          <w:p w:rsidR="00CB4838" w:rsidRPr="000259A0" w:rsidRDefault="00CB4838" w:rsidP="00CB4838">
            <w:pPr>
              <w:spacing w:line="300" w:lineRule="exact"/>
              <w:rPr>
                <w:rFonts w:ascii="方正仿宋_GBK" w:eastAsia="方正仿宋_GBK"/>
                <w:szCs w:val="21"/>
              </w:rPr>
            </w:pPr>
          </w:p>
        </w:tc>
        <w:tc>
          <w:tcPr>
            <w:tcW w:w="1184" w:type="dxa"/>
            <w:vAlign w:val="center"/>
          </w:tcPr>
          <w:p w:rsidR="00CB4838" w:rsidRPr="004D5757" w:rsidRDefault="00CB4838" w:rsidP="00CB4838">
            <w:pPr>
              <w:spacing w:line="300" w:lineRule="exact"/>
              <w:rPr>
                <w:rFonts w:ascii="方正仿宋_GBK" w:eastAsia="方正仿宋_GBK"/>
                <w:szCs w:val="21"/>
              </w:rPr>
            </w:pPr>
          </w:p>
        </w:tc>
      </w:tr>
      <w:tr w:rsidR="00825F5E" w:rsidRPr="004D5757" w:rsidTr="007F41DD">
        <w:trPr>
          <w:trHeight w:hRule="exact" w:val="454"/>
        </w:trPr>
        <w:tc>
          <w:tcPr>
            <w:tcW w:w="2263" w:type="dxa"/>
            <w:vMerge w:val="restart"/>
            <w:vAlign w:val="center"/>
          </w:tcPr>
          <w:p w:rsidR="00825F5E" w:rsidRPr="00D76856" w:rsidRDefault="00825F5E" w:rsidP="00825F5E">
            <w:pPr>
              <w:spacing w:line="300" w:lineRule="exact"/>
              <w:jc w:val="center"/>
              <w:rPr>
                <w:rFonts w:ascii="方正仿宋_GBK" w:eastAsia="方正仿宋_GBK"/>
                <w:szCs w:val="21"/>
              </w:rPr>
            </w:pPr>
            <w:r w:rsidRPr="00825F5E">
              <w:rPr>
                <w:rFonts w:ascii="方正仿宋_GBK" w:eastAsia="方正仿宋_GBK" w:hint="eastAsia"/>
                <w:szCs w:val="21"/>
              </w:rPr>
              <w:t>所有种类职业病</w:t>
            </w:r>
          </w:p>
        </w:tc>
        <w:tc>
          <w:tcPr>
            <w:tcW w:w="3828" w:type="dxa"/>
            <w:vAlign w:val="center"/>
          </w:tcPr>
          <w:p w:rsidR="00825F5E" w:rsidRPr="000259A0" w:rsidRDefault="00825F5E" w:rsidP="00CB4838">
            <w:pPr>
              <w:spacing w:line="300" w:lineRule="exact"/>
              <w:jc w:val="left"/>
              <w:rPr>
                <w:rFonts w:ascii="方正仿宋_GBK" w:eastAsia="方正仿宋_GBK"/>
                <w:szCs w:val="21"/>
              </w:rPr>
            </w:pPr>
            <w:r w:rsidRPr="00825F5E">
              <w:rPr>
                <w:rFonts w:ascii="方正仿宋_GBK" w:eastAsia="方正仿宋_GBK" w:hint="eastAsia"/>
                <w:szCs w:val="21"/>
              </w:rPr>
              <w:t>电脑及打印设备</w:t>
            </w:r>
          </w:p>
        </w:tc>
        <w:tc>
          <w:tcPr>
            <w:tcW w:w="1559" w:type="dxa"/>
            <w:vAlign w:val="center"/>
          </w:tcPr>
          <w:p w:rsidR="00825F5E" w:rsidRPr="000259A0" w:rsidRDefault="00825F5E" w:rsidP="00CB4838">
            <w:pPr>
              <w:spacing w:line="300" w:lineRule="exact"/>
              <w:rPr>
                <w:rFonts w:ascii="方正仿宋_GBK" w:eastAsia="方正仿宋_GBK"/>
                <w:szCs w:val="21"/>
              </w:rPr>
            </w:pPr>
          </w:p>
        </w:tc>
        <w:tc>
          <w:tcPr>
            <w:tcW w:w="1184" w:type="dxa"/>
            <w:vAlign w:val="center"/>
          </w:tcPr>
          <w:p w:rsidR="00825F5E" w:rsidRPr="004D5757" w:rsidRDefault="00825F5E" w:rsidP="00CB4838">
            <w:pPr>
              <w:spacing w:line="300" w:lineRule="exact"/>
              <w:rPr>
                <w:rFonts w:ascii="方正仿宋_GBK" w:eastAsia="方正仿宋_GBK"/>
                <w:szCs w:val="21"/>
              </w:rPr>
            </w:pPr>
          </w:p>
        </w:tc>
      </w:tr>
      <w:tr w:rsidR="00825F5E" w:rsidRPr="004D5757" w:rsidTr="007F41DD">
        <w:trPr>
          <w:trHeight w:hRule="exact" w:val="454"/>
        </w:trPr>
        <w:tc>
          <w:tcPr>
            <w:tcW w:w="2263" w:type="dxa"/>
            <w:vMerge/>
            <w:vAlign w:val="center"/>
          </w:tcPr>
          <w:p w:rsidR="00825F5E" w:rsidRPr="00D76856" w:rsidRDefault="00825F5E" w:rsidP="00CB4838">
            <w:pPr>
              <w:spacing w:line="300" w:lineRule="exact"/>
              <w:jc w:val="left"/>
              <w:rPr>
                <w:rFonts w:ascii="方正仿宋_GBK" w:eastAsia="方正仿宋_GBK"/>
                <w:szCs w:val="21"/>
              </w:rPr>
            </w:pPr>
          </w:p>
        </w:tc>
        <w:tc>
          <w:tcPr>
            <w:tcW w:w="3828" w:type="dxa"/>
            <w:vAlign w:val="center"/>
          </w:tcPr>
          <w:p w:rsidR="00825F5E" w:rsidRPr="000259A0" w:rsidRDefault="00825F5E" w:rsidP="00CB4838">
            <w:pPr>
              <w:spacing w:line="300" w:lineRule="exact"/>
              <w:jc w:val="left"/>
              <w:rPr>
                <w:rFonts w:ascii="方正仿宋_GBK" w:eastAsia="方正仿宋_GBK"/>
                <w:szCs w:val="21"/>
              </w:rPr>
            </w:pPr>
            <w:r w:rsidRPr="00825F5E">
              <w:rPr>
                <w:rFonts w:ascii="方正仿宋_GBK" w:eastAsia="方正仿宋_GBK" w:hint="eastAsia"/>
                <w:szCs w:val="21"/>
              </w:rPr>
              <w:t>网络及服务器</w:t>
            </w:r>
          </w:p>
        </w:tc>
        <w:tc>
          <w:tcPr>
            <w:tcW w:w="1559" w:type="dxa"/>
            <w:vAlign w:val="center"/>
          </w:tcPr>
          <w:p w:rsidR="00825F5E" w:rsidRPr="000259A0" w:rsidRDefault="00825F5E" w:rsidP="00CB4838">
            <w:pPr>
              <w:spacing w:line="300" w:lineRule="exact"/>
              <w:rPr>
                <w:rFonts w:ascii="方正仿宋_GBK" w:eastAsia="方正仿宋_GBK"/>
                <w:szCs w:val="21"/>
              </w:rPr>
            </w:pPr>
          </w:p>
        </w:tc>
        <w:tc>
          <w:tcPr>
            <w:tcW w:w="1184" w:type="dxa"/>
            <w:vAlign w:val="center"/>
          </w:tcPr>
          <w:p w:rsidR="00825F5E" w:rsidRPr="004D5757" w:rsidRDefault="00825F5E" w:rsidP="00CB4838">
            <w:pPr>
              <w:spacing w:line="300" w:lineRule="exact"/>
              <w:rPr>
                <w:rFonts w:ascii="方正仿宋_GBK" w:eastAsia="方正仿宋_GBK"/>
                <w:szCs w:val="21"/>
              </w:rPr>
            </w:pPr>
          </w:p>
        </w:tc>
      </w:tr>
      <w:tr w:rsidR="00825F5E" w:rsidRPr="004D5757" w:rsidTr="007F41DD">
        <w:trPr>
          <w:trHeight w:hRule="exact" w:val="454"/>
        </w:trPr>
        <w:tc>
          <w:tcPr>
            <w:tcW w:w="2263" w:type="dxa"/>
            <w:vMerge/>
            <w:vAlign w:val="center"/>
          </w:tcPr>
          <w:p w:rsidR="00825F5E" w:rsidRPr="00D76856" w:rsidRDefault="00825F5E" w:rsidP="00CB4838">
            <w:pPr>
              <w:spacing w:line="300" w:lineRule="exact"/>
              <w:jc w:val="left"/>
              <w:rPr>
                <w:rFonts w:ascii="方正仿宋_GBK" w:eastAsia="方正仿宋_GBK"/>
                <w:szCs w:val="21"/>
              </w:rPr>
            </w:pPr>
          </w:p>
        </w:tc>
        <w:tc>
          <w:tcPr>
            <w:tcW w:w="3828" w:type="dxa"/>
            <w:vAlign w:val="center"/>
          </w:tcPr>
          <w:p w:rsidR="00825F5E" w:rsidRPr="000259A0" w:rsidRDefault="00825F5E" w:rsidP="00CB4838">
            <w:pPr>
              <w:spacing w:line="300" w:lineRule="exact"/>
              <w:jc w:val="left"/>
              <w:rPr>
                <w:rFonts w:ascii="方正仿宋_GBK" w:eastAsia="方正仿宋_GBK"/>
                <w:szCs w:val="21"/>
              </w:rPr>
            </w:pPr>
            <w:r w:rsidRPr="00825F5E">
              <w:rPr>
                <w:rFonts w:ascii="方正仿宋_GBK" w:eastAsia="方正仿宋_GBK" w:hint="eastAsia"/>
                <w:szCs w:val="21"/>
              </w:rPr>
              <w:t>职业病诊断系统</w:t>
            </w:r>
          </w:p>
        </w:tc>
        <w:tc>
          <w:tcPr>
            <w:tcW w:w="1559" w:type="dxa"/>
            <w:vAlign w:val="center"/>
          </w:tcPr>
          <w:p w:rsidR="00825F5E" w:rsidRPr="000259A0" w:rsidRDefault="00825F5E" w:rsidP="00CB4838">
            <w:pPr>
              <w:spacing w:line="300" w:lineRule="exact"/>
              <w:rPr>
                <w:rFonts w:ascii="方正仿宋_GBK" w:eastAsia="方正仿宋_GBK"/>
                <w:szCs w:val="21"/>
              </w:rPr>
            </w:pPr>
          </w:p>
        </w:tc>
        <w:tc>
          <w:tcPr>
            <w:tcW w:w="1184" w:type="dxa"/>
            <w:vAlign w:val="center"/>
          </w:tcPr>
          <w:p w:rsidR="00825F5E" w:rsidRPr="004D5757" w:rsidRDefault="00825F5E" w:rsidP="00CB4838">
            <w:pPr>
              <w:spacing w:line="300" w:lineRule="exact"/>
              <w:rPr>
                <w:rFonts w:ascii="方正仿宋_GBK" w:eastAsia="方正仿宋_GBK"/>
                <w:szCs w:val="21"/>
              </w:rPr>
            </w:pPr>
          </w:p>
        </w:tc>
      </w:tr>
      <w:tr w:rsidR="00825F5E" w:rsidRPr="004D5757" w:rsidTr="007F41DD">
        <w:trPr>
          <w:trHeight w:hRule="exact" w:val="454"/>
        </w:trPr>
        <w:tc>
          <w:tcPr>
            <w:tcW w:w="2263" w:type="dxa"/>
            <w:vMerge/>
            <w:vAlign w:val="center"/>
          </w:tcPr>
          <w:p w:rsidR="00825F5E" w:rsidRPr="00D76856" w:rsidRDefault="00825F5E" w:rsidP="00CB4838">
            <w:pPr>
              <w:spacing w:line="300" w:lineRule="exact"/>
              <w:jc w:val="left"/>
              <w:rPr>
                <w:rFonts w:ascii="方正仿宋_GBK" w:eastAsia="方正仿宋_GBK"/>
                <w:szCs w:val="21"/>
              </w:rPr>
            </w:pPr>
          </w:p>
        </w:tc>
        <w:tc>
          <w:tcPr>
            <w:tcW w:w="3828" w:type="dxa"/>
            <w:vAlign w:val="center"/>
          </w:tcPr>
          <w:p w:rsidR="00825F5E" w:rsidRPr="000259A0" w:rsidRDefault="00825F5E" w:rsidP="00CB4838">
            <w:pPr>
              <w:spacing w:line="300" w:lineRule="exact"/>
              <w:jc w:val="left"/>
              <w:rPr>
                <w:rFonts w:ascii="方正仿宋_GBK" w:eastAsia="方正仿宋_GBK"/>
                <w:szCs w:val="21"/>
              </w:rPr>
            </w:pPr>
            <w:r w:rsidRPr="00825F5E">
              <w:rPr>
                <w:rFonts w:ascii="方正仿宋_GBK" w:eastAsia="方正仿宋_GBK" w:hint="eastAsia"/>
                <w:szCs w:val="21"/>
              </w:rPr>
              <w:t>观察病区（专用或兼用）*</w:t>
            </w:r>
          </w:p>
        </w:tc>
        <w:tc>
          <w:tcPr>
            <w:tcW w:w="1559" w:type="dxa"/>
            <w:vAlign w:val="center"/>
          </w:tcPr>
          <w:p w:rsidR="00825F5E" w:rsidRPr="000259A0" w:rsidRDefault="00825F5E" w:rsidP="00CB4838">
            <w:pPr>
              <w:spacing w:line="300" w:lineRule="exact"/>
              <w:rPr>
                <w:rFonts w:ascii="方正仿宋_GBK" w:eastAsia="方正仿宋_GBK"/>
                <w:szCs w:val="21"/>
              </w:rPr>
            </w:pPr>
          </w:p>
        </w:tc>
        <w:tc>
          <w:tcPr>
            <w:tcW w:w="1184" w:type="dxa"/>
            <w:vAlign w:val="center"/>
          </w:tcPr>
          <w:p w:rsidR="00825F5E" w:rsidRPr="004D5757" w:rsidRDefault="00825F5E" w:rsidP="00CB4838">
            <w:pPr>
              <w:spacing w:line="300" w:lineRule="exact"/>
              <w:rPr>
                <w:rFonts w:ascii="方正仿宋_GBK" w:eastAsia="方正仿宋_GBK"/>
                <w:szCs w:val="21"/>
              </w:rPr>
            </w:pPr>
          </w:p>
        </w:tc>
      </w:tr>
      <w:tr w:rsidR="00825F5E" w:rsidRPr="004D5757" w:rsidTr="007F41DD">
        <w:trPr>
          <w:trHeight w:hRule="exact" w:val="454"/>
        </w:trPr>
        <w:tc>
          <w:tcPr>
            <w:tcW w:w="2263" w:type="dxa"/>
            <w:vMerge/>
            <w:vAlign w:val="center"/>
          </w:tcPr>
          <w:p w:rsidR="00825F5E" w:rsidRPr="00D76856" w:rsidRDefault="00825F5E" w:rsidP="00CB4838">
            <w:pPr>
              <w:spacing w:line="300" w:lineRule="exact"/>
              <w:jc w:val="left"/>
              <w:rPr>
                <w:rFonts w:ascii="方正仿宋_GBK" w:eastAsia="方正仿宋_GBK"/>
                <w:szCs w:val="21"/>
              </w:rPr>
            </w:pPr>
          </w:p>
        </w:tc>
        <w:tc>
          <w:tcPr>
            <w:tcW w:w="3828" w:type="dxa"/>
            <w:vAlign w:val="center"/>
          </w:tcPr>
          <w:p w:rsidR="00825F5E" w:rsidRPr="000259A0" w:rsidRDefault="00825F5E" w:rsidP="00CB4838">
            <w:pPr>
              <w:spacing w:line="300" w:lineRule="exact"/>
              <w:jc w:val="left"/>
              <w:rPr>
                <w:rFonts w:ascii="方正仿宋_GBK" w:eastAsia="方正仿宋_GBK"/>
                <w:szCs w:val="21"/>
              </w:rPr>
            </w:pPr>
            <w:r w:rsidRPr="00825F5E">
              <w:rPr>
                <w:rFonts w:ascii="方正仿宋_GBK" w:eastAsia="方正仿宋_GBK" w:hint="eastAsia"/>
                <w:szCs w:val="21"/>
              </w:rPr>
              <w:t>观察床位5-10张*</w:t>
            </w:r>
          </w:p>
        </w:tc>
        <w:tc>
          <w:tcPr>
            <w:tcW w:w="1559" w:type="dxa"/>
            <w:vAlign w:val="center"/>
          </w:tcPr>
          <w:p w:rsidR="00825F5E" w:rsidRPr="000259A0" w:rsidRDefault="00825F5E" w:rsidP="00CB4838">
            <w:pPr>
              <w:spacing w:line="300" w:lineRule="exact"/>
              <w:rPr>
                <w:rFonts w:ascii="方正仿宋_GBK" w:eastAsia="方正仿宋_GBK"/>
                <w:szCs w:val="21"/>
              </w:rPr>
            </w:pPr>
          </w:p>
        </w:tc>
        <w:tc>
          <w:tcPr>
            <w:tcW w:w="1184" w:type="dxa"/>
            <w:vAlign w:val="center"/>
          </w:tcPr>
          <w:p w:rsidR="00825F5E" w:rsidRPr="004D5757" w:rsidRDefault="00825F5E" w:rsidP="00CB4838">
            <w:pPr>
              <w:spacing w:line="300" w:lineRule="exact"/>
              <w:rPr>
                <w:rFonts w:ascii="方正仿宋_GBK" w:eastAsia="方正仿宋_GBK"/>
                <w:szCs w:val="21"/>
              </w:rPr>
            </w:pPr>
          </w:p>
        </w:tc>
      </w:tr>
    </w:tbl>
    <w:p w:rsidR="004D5757" w:rsidRPr="00A85EB2" w:rsidRDefault="00A85EB2" w:rsidP="00A85EB2">
      <w:pPr>
        <w:spacing w:line="320" w:lineRule="exact"/>
        <w:ind w:firstLineChars="200" w:firstLine="420"/>
        <w:rPr>
          <w:rFonts w:ascii="方正仿宋_GBK" w:eastAsia="方正仿宋_GBK"/>
          <w:szCs w:val="21"/>
        </w:rPr>
      </w:pPr>
      <w:r w:rsidRPr="00A85EB2">
        <w:rPr>
          <w:rFonts w:ascii="方正仿宋_GBK" w:eastAsia="方正仿宋_GBK" w:hint="eastAsia"/>
          <w:szCs w:val="21"/>
        </w:rPr>
        <w:t>备注：类别中打“*”适用于疾病预防控制中心，诊断过程中可以委托具有该仪器设备和能力的医疗机构开展相关检查工作，备案时应提交包含委托仪器清单的委托协议书；打“**”适用于综合性医疗机构，诊断过程中可以委托职业医学重点实验室开展相关检测工作，备案时应提交包含委托仪器清单的委托协议书及职业医学重点实验室证明文件扫描件。</w:t>
      </w:r>
    </w:p>
    <w:p w:rsidR="000E3E93" w:rsidRDefault="000E3E93" w:rsidP="00EB5A33">
      <w:pPr>
        <w:spacing w:line="560" w:lineRule="exact"/>
        <w:rPr>
          <w:rFonts w:ascii="方正仿宋_GBK" w:eastAsia="方正仿宋_GBK"/>
          <w:sz w:val="30"/>
          <w:szCs w:val="30"/>
        </w:rPr>
      </w:pPr>
    </w:p>
    <w:p w:rsidR="000E3E93" w:rsidRPr="00DD121D"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111215" w:rsidRPr="00BC2247" w:rsidRDefault="00111215" w:rsidP="00111215">
      <w:pPr>
        <w:spacing w:line="560" w:lineRule="exact"/>
        <w:rPr>
          <w:rFonts w:ascii="方正黑体_GBK" w:eastAsia="方正黑体_GBK"/>
          <w:sz w:val="28"/>
          <w:szCs w:val="28"/>
        </w:rPr>
      </w:pPr>
      <w:r w:rsidRPr="00BC2247">
        <w:rPr>
          <w:rFonts w:ascii="方正黑体_GBK" w:eastAsia="方正黑体_GBK" w:hint="eastAsia"/>
          <w:sz w:val="28"/>
          <w:szCs w:val="28"/>
        </w:rPr>
        <w:t>附表3</w:t>
      </w:r>
    </w:p>
    <w:p w:rsidR="000E3E93" w:rsidRPr="00BC2247" w:rsidRDefault="00111215" w:rsidP="00BC2247">
      <w:pPr>
        <w:spacing w:line="560" w:lineRule="exact"/>
        <w:jc w:val="center"/>
        <w:rPr>
          <w:rFonts w:ascii="方正小标宋_GBK" w:eastAsia="方正小标宋_GBK"/>
          <w:sz w:val="32"/>
          <w:szCs w:val="32"/>
        </w:rPr>
      </w:pPr>
      <w:r w:rsidRPr="00BC2247">
        <w:rPr>
          <w:rFonts w:ascii="方正小标宋_GBK" w:eastAsia="方正小标宋_GBK" w:hint="eastAsia"/>
          <w:sz w:val="32"/>
          <w:szCs w:val="32"/>
        </w:rPr>
        <w:t>职业病诊断功能检查及检验项目一览表</w:t>
      </w:r>
    </w:p>
    <w:p w:rsidR="000E3E93" w:rsidRDefault="000E3E93" w:rsidP="00EA00DC">
      <w:pPr>
        <w:spacing w:line="560" w:lineRule="exact"/>
        <w:rPr>
          <w:rFonts w:ascii="方正仿宋_GBK" w:eastAsia="方正仿宋_GBK"/>
          <w:sz w:val="30"/>
          <w:szCs w:val="30"/>
        </w:rPr>
      </w:pPr>
    </w:p>
    <w:tbl>
      <w:tblPr>
        <w:tblW w:w="93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3544"/>
        <w:gridCol w:w="992"/>
        <w:gridCol w:w="1560"/>
        <w:gridCol w:w="1142"/>
        <w:gridCol w:w="952"/>
      </w:tblGrid>
      <w:tr w:rsidR="00BC2247" w:rsidRPr="00BC2247" w:rsidTr="00BC2247">
        <w:trPr>
          <w:trHeight w:hRule="exact" w:val="1134"/>
          <w:jc w:val="center"/>
        </w:trPr>
        <w:tc>
          <w:tcPr>
            <w:tcW w:w="1129" w:type="dxa"/>
            <w:shd w:val="clear" w:color="auto" w:fill="auto"/>
            <w:vAlign w:val="center"/>
            <w:hideMark/>
          </w:tcPr>
          <w:p w:rsidR="00BC2247" w:rsidRPr="00BC2247" w:rsidRDefault="00BC2247" w:rsidP="00BC2247">
            <w:pPr>
              <w:widowControl/>
              <w:spacing w:line="300" w:lineRule="exact"/>
              <w:jc w:val="center"/>
              <w:rPr>
                <w:rFonts w:ascii="方正黑体_GBK" w:eastAsia="方正黑体_GBK" w:hAnsi="宋体" w:cs="宋体"/>
                <w:color w:val="000000"/>
                <w:kern w:val="0"/>
                <w:szCs w:val="21"/>
              </w:rPr>
            </w:pPr>
            <w:r w:rsidRPr="00BC2247">
              <w:rPr>
                <w:rFonts w:ascii="方正黑体_GBK" w:eastAsia="方正黑体_GBK" w:hAnsi="宋体" w:cs="宋体" w:hint="eastAsia"/>
                <w:color w:val="000000"/>
                <w:kern w:val="0"/>
                <w:szCs w:val="21"/>
              </w:rPr>
              <w:t>类别</w:t>
            </w:r>
          </w:p>
        </w:tc>
        <w:tc>
          <w:tcPr>
            <w:tcW w:w="3544" w:type="dxa"/>
            <w:shd w:val="clear" w:color="auto" w:fill="auto"/>
            <w:vAlign w:val="center"/>
            <w:hideMark/>
          </w:tcPr>
          <w:p w:rsidR="00BC2247" w:rsidRPr="00BC2247" w:rsidRDefault="00BC2247" w:rsidP="00BC2247">
            <w:pPr>
              <w:widowControl/>
              <w:spacing w:line="300" w:lineRule="exact"/>
              <w:jc w:val="center"/>
              <w:rPr>
                <w:rFonts w:ascii="方正黑体_GBK" w:eastAsia="方正黑体_GBK" w:hAnsi="宋体" w:cs="宋体"/>
                <w:color w:val="000000"/>
                <w:kern w:val="0"/>
                <w:szCs w:val="21"/>
              </w:rPr>
            </w:pPr>
            <w:r w:rsidRPr="00BC2247">
              <w:rPr>
                <w:rFonts w:ascii="方正黑体_GBK" w:eastAsia="方正黑体_GBK" w:hAnsi="宋体" w:cs="宋体" w:hint="eastAsia"/>
                <w:color w:val="000000"/>
                <w:kern w:val="0"/>
                <w:szCs w:val="21"/>
              </w:rPr>
              <w:t>项目名称</w:t>
            </w:r>
          </w:p>
        </w:tc>
        <w:tc>
          <w:tcPr>
            <w:tcW w:w="992" w:type="dxa"/>
            <w:shd w:val="clear" w:color="auto" w:fill="auto"/>
            <w:vAlign w:val="center"/>
            <w:hideMark/>
          </w:tcPr>
          <w:p w:rsidR="00BC2247" w:rsidRPr="00BC2247" w:rsidRDefault="00BC2247" w:rsidP="00BC2247">
            <w:pPr>
              <w:widowControl/>
              <w:spacing w:line="300" w:lineRule="exact"/>
              <w:jc w:val="center"/>
              <w:rPr>
                <w:rFonts w:ascii="方正黑体_GBK" w:eastAsia="方正黑体_GBK" w:hAnsi="宋体" w:cs="宋体"/>
                <w:color w:val="000000"/>
                <w:kern w:val="0"/>
                <w:szCs w:val="21"/>
              </w:rPr>
            </w:pPr>
            <w:r w:rsidRPr="00BC2247">
              <w:rPr>
                <w:rFonts w:ascii="方正黑体_GBK" w:eastAsia="方正黑体_GBK" w:hAnsi="宋体" w:cs="宋体" w:hint="eastAsia"/>
                <w:color w:val="000000"/>
                <w:kern w:val="0"/>
                <w:szCs w:val="21"/>
              </w:rPr>
              <w:t>是否</w:t>
            </w:r>
          </w:p>
          <w:p w:rsidR="00BC2247" w:rsidRPr="00BC2247" w:rsidRDefault="00BC2247" w:rsidP="00BC2247">
            <w:pPr>
              <w:spacing w:line="300" w:lineRule="exact"/>
              <w:jc w:val="center"/>
              <w:rPr>
                <w:rFonts w:ascii="方正黑体_GBK" w:eastAsia="方正黑体_GBK" w:hAnsi="宋体" w:cs="宋体"/>
                <w:color w:val="000000"/>
                <w:kern w:val="0"/>
                <w:szCs w:val="21"/>
              </w:rPr>
            </w:pPr>
            <w:r w:rsidRPr="00BC2247">
              <w:rPr>
                <w:rFonts w:ascii="方正黑体_GBK" w:eastAsia="方正黑体_GBK" w:hAnsi="宋体" w:cs="宋体" w:hint="eastAsia"/>
                <w:color w:val="000000"/>
                <w:kern w:val="0"/>
                <w:szCs w:val="21"/>
              </w:rPr>
              <w:t>开展</w:t>
            </w:r>
          </w:p>
        </w:tc>
        <w:tc>
          <w:tcPr>
            <w:tcW w:w="1560" w:type="dxa"/>
            <w:shd w:val="clear" w:color="auto" w:fill="auto"/>
            <w:vAlign w:val="center"/>
            <w:hideMark/>
          </w:tcPr>
          <w:p w:rsidR="00BC2247" w:rsidRPr="00BC2247" w:rsidRDefault="00BC2247" w:rsidP="00BC2247">
            <w:pPr>
              <w:widowControl/>
              <w:spacing w:line="300" w:lineRule="exact"/>
              <w:jc w:val="center"/>
              <w:rPr>
                <w:rFonts w:ascii="方正黑体_GBK" w:eastAsia="方正黑体_GBK" w:hAnsi="宋体" w:cs="宋体"/>
                <w:color w:val="000000"/>
                <w:kern w:val="0"/>
                <w:szCs w:val="21"/>
              </w:rPr>
            </w:pPr>
            <w:r w:rsidRPr="00BC2247">
              <w:rPr>
                <w:rFonts w:ascii="方正黑体_GBK" w:eastAsia="方正黑体_GBK" w:hAnsi="宋体" w:cs="宋体" w:hint="eastAsia"/>
                <w:color w:val="000000"/>
                <w:kern w:val="0"/>
                <w:szCs w:val="21"/>
              </w:rPr>
              <w:t>是否委托</w:t>
            </w:r>
          </w:p>
          <w:p w:rsidR="00BC2247" w:rsidRPr="00BC2247" w:rsidRDefault="00BC2247" w:rsidP="00BC2247">
            <w:pPr>
              <w:spacing w:line="300" w:lineRule="exact"/>
              <w:jc w:val="center"/>
              <w:rPr>
                <w:rFonts w:ascii="方正黑体_GBK" w:eastAsia="方正黑体_GBK" w:hAnsi="宋体" w:cs="宋体"/>
                <w:color w:val="000000"/>
                <w:kern w:val="0"/>
                <w:szCs w:val="21"/>
              </w:rPr>
            </w:pPr>
            <w:r w:rsidRPr="00BC2247">
              <w:rPr>
                <w:rFonts w:ascii="方正黑体_GBK" w:eastAsia="方正黑体_GBK" w:hAnsi="宋体" w:cs="宋体" w:hint="eastAsia"/>
                <w:color w:val="000000"/>
                <w:kern w:val="0"/>
                <w:szCs w:val="21"/>
              </w:rPr>
              <w:t>（仅限于可以委托的项目）</w:t>
            </w:r>
          </w:p>
        </w:tc>
        <w:tc>
          <w:tcPr>
            <w:tcW w:w="1142" w:type="dxa"/>
            <w:shd w:val="clear" w:color="auto" w:fill="auto"/>
            <w:vAlign w:val="center"/>
            <w:hideMark/>
          </w:tcPr>
          <w:p w:rsidR="00BC2247" w:rsidRPr="00BC2247" w:rsidRDefault="00BC2247" w:rsidP="00BC2247">
            <w:pPr>
              <w:widowControl/>
              <w:spacing w:line="300" w:lineRule="exact"/>
              <w:jc w:val="center"/>
              <w:rPr>
                <w:rFonts w:ascii="方正黑体_GBK" w:eastAsia="方正黑体_GBK" w:hAnsi="宋体" w:cs="宋体"/>
                <w:color w:val="000000"/>
                <w:kern w:val="0"/>
                <w:szCs w:val="21"/>
              </w:rPr>
            </w:pPr>
            <w:r w:rsidRPr="00BC2247">
              <w:rPr>
                <w:rFonts w:ascii="方正黑体_GBK" w:eastAsia="方正黑体_GBK" w:hAnsi="宋体" w:cs="宋体" w:hint="eastAsia"/>
                <w:color w:val="000000"/>
                <w:kern w:val="0"/>
                <w:szCs w:val="21"/>
              </w:rPr>
              <w:t>使用仪器</w:t>
            </w:r>
          </w:p>
          <w:p w:rsidR="00BC2247" w:rsidRPr="00BC2247" w:rsidRDefault="00BC2247" w:rsidP="00BC2247">
            <w:pPr>
              <w:spacing w:line="300" w:lineRule="exact"/>
              <w:jc w:val="center"/>
              <w:rPr>
                <w:rFonts w:ascii="方正黑体_GBK" w:eastAsia="方正黑体_GBK" w:hAnsi="宋体" w:cs="宋体"/>
                <w:color w:val="000000"/>
                <w:kern w:val="0"/>
                <w:szCs w:val="21"/>
              </w:rPr>
            </w:pPr>
            <w:r w:rsidRPr="00BC2247">
              <w:rPr>
                <w:rFonts w:ascii="方正黑体_GBK" w:eastAsia="方正黑体_GBK" w:hAnsi="宋体" w:cs="宋体" w:hint="eastAsia"/>
                <w:color w:val="000000"/>
                <w:kern w:val="0"/>
                <w:szCs w:val="21"/>
              </w:rPr>
              <w:t>及型号</w:t>
            </w:r>
          </w:p>
        </w:tc>
        <w:tc>
          <w:tcPr>
            <w:tcW w:w="952" w:type="dxa"/>
            <w:shd w:val="clear" w:color="auto" w:fill="auto"/>
            <w:vAlign w:val="center"/>
            <w:hideMark/>
          </w:tcPr>
          <w:p w:rsidR="00BC2247" w:rsidRPr="00BC2247" w:rsidRDefault="00BC2247" w:rsidP="00BC2247">
            <w:pPr>
              <w:widowControl/>
              <w:spacing w:line="300" w:lineRule="exact"/>
              <w:jc w:val="center"/>
              <w:rPr>
                <w:rFonts w:ascii="方正黑体_GBK" w:eastAsia="方正黑体_GBK" w:hAnsi="宋体" w:cs="宋体"/>
                <w:color w:val="000000"/>
                <w:kern w:val="0"/>
                <w:szCs w:val="21"/>
              </w:rPr>
            </w:pPr>
            <w:r w:rsidRPr="00BC2247">
              <w:rPr>
                <w:rFonts w:ascii="方正黑体_GBK" w:eastAsia="方正黑体_GBK" w:hAnsi="宋体" w:cs="宋体" w:hint="eastAsia"/>
                <w:color w:val="000000"/>
                <w:kern w:val="0"/>
                <w:szCs w:val="21"/>
              </w:rPr>
              <w:t>操作人</w:t>
            </w:r>
          </w:p>
        </w:tc>
      </w:tr>
      <w:tr w:rsidR="00FB3C0C" w:rsidRPr="00BC2247" w:rsidTr="00BC2247">
        <w:trPr>
          <w:trHeight w:hRule="exact" w:val="454"/>
          <w:jc w:val="center"/>
        </w:trPr>
        <w:tc>
          <w:tcPr>
            <w:tcW w:w="1129" w:type="dxa"/>
            <w:vMerge w:val="restart"/>
            <w:shd w:val="clear" w:color="auto" w:fill="auto"/>
            <w:vAlign w:val="center"/>
            <w:hideMark/>
          </w:tcPr>
          <w:p w:rsidR="00FB3C0C" w:rsidRPr="00BC2247"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功能</w:t>
            </w:r>
          </w:p>
          <w:p w:rsidR="00FB3C0C" w:rsidRPr="00BC2247"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检查*</w:t>
            </w: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肝胆</w:t>
            </w:r>
            <w:proofErr w:type="gramStart"/>
            <w:r w:rsidRPr="00BC2247">
              <w:rPr>
                <w:rFonts w:ascii="方正仿宋_GBK" w:eastAsia="方正仿宋_GBK" w:hAnsi="宋体" w:cs="宋体" w:hint="eastAsia"/>
                <w:color w:val="000000"/>
                <w:kern w:val="0"/>
                <w:szCs w:val="21"/>
              </w:rPr>
              <w:t>脾</w:t>
            </w:r>
            <w:proofErr w:type="gramEnd"/>
            <w:r w:rsidRPr="00BC2247">
              <w:rPr>
                <w:rFonts w:ascii="方正仿宋_GBK" w:eastAsia="方正仿宋_GBK" w:hAnsi="宋体" w:cs="宋体" w:hint="eastAsia"/>
                <w:color w:val="000000"/>
                <w:kern w:val="0"/>
                <w:szCs w:val="21"/>
              </w:rPr>
              <w:t>双肾彩色多普勒超声检查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心电图</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肺通气功能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肺弥散功能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纯音听阈测定</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晶状体</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眼底检查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胸部高仟伏X线摄片或DR摄片</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骨骼X线摄片</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牙齿X线摄片</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神经电生理检查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超声心动图</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甲皱毛细血管镜检查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声阻抗声反射</w:t>
            </w:r>
            <w:proofErr w:type="gramStart"/>
            <w:r w:rsidRPr="00BC2247">
              <w:rPr>
                <w:rFonts w:ascii="方正仿宋_GBK" w:eastAsia="方正仿宋_GBK" w:hAnsi="宋体" w:cs="宋体" w:hint="eastAsia"/>
                <w:color w:val="000000"/>
                <w:kern w:val="0"/>
                <w:szCs w:val="21"/>
              </w:rPr>
              <w:t>阈</w:t>
            </w:r>
            <w:proofErr w:type="gramEnd"/>
            <w:r w:rsidRPr="00BC2247">
              <w:rPr>
                <w:rFonts w:ascii="方正仿宋_GBK" w:eastAsia="方正仿宋_GBK" w:hAnsi="宋体" w:cs="宋体" w:hint="eastAsia"/>
                <w:color w:val="000000"/>
                <w:kern w:val="0"/>
                <w:szCs w:val="21"/>
              </w:rPr>
              <w:t>测试</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40Hz相关电位测定</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proofErr w:type="gramStart"/>
            <w:r w:rsidRPr="00BC2247">
              <w:rPr>
                <w:rFonts w:ascii="方正仿宋_GBK" w:eastAsia="方正仿宋_GBK" w:hAnsi="宋体" w:cs="宋体" w:hint="eastAsia"/>
                <w:color w:val="000000"/>
                <w:kern w:val="0"/>
                <w:szCs w:val="21"/>
              </w:rPr>
              <w:t>耳声发射</w:t>
            </w:r>
            <w:proofErr w:type="gramEnd"/>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听觉脑干诱发电位</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多频稳态听觉电位</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头颅、胸、腹部CT</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腕部高频彩色多普勒超声检查 </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val="restart"/>
            <w:shd w:val="clear" w:color="auto" w:fill="auto"/>
            <w:vAlign w:val="center"/>
            <w:hideMark/>
          </w:tcPr>
          <w:p w:rsidR="00FB3C0C" w:rsidRPr="00BC2247"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临床</w:t>
            </w:r>
          </w:p>
          <w:p w:rsidR="00FB3C0C" w:rsidRPr="00BC2247" w:rsidRDefault="00FB3C0C" w:rsidP="00FB3C0C">
            <w:pPr>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检验*</w:t>
            </w: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全血细胞分析（五分类）</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center"/>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骨髓细胞学检查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val="restart"/>
            <w:shd w:val="clear" w:color="auto" w:fill="auto"/>
            <w:vAlign w:val="center"/>
            <w:hideMark/>
          </w:tcPr>
          <w:p w:rsidR="00FB3C0C" w:rsidRPr="00BC2247"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临床</w:t>
            </w:r>
          </w:p>
          <w:p w:rsidR="00FB3C0C" w:rsidRPr="00BC2247"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检验*</w:t>
            </w: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网织RBC计数</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血沉</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血型</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异形淋巴细胞计数</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嗜酸细胞计数</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血红蛋白测定</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血小板计数</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尿液分析（尿11项指标）</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大便常规</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血清丙氨酸转移酶</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血清天冬氨酸氨基转移酶</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血清总蛋白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血清白蛋白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血清球蛋白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血清白蛋白与球蛋白比值</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血清碱性磷酸酶</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血清γ-谷氨酰氨基转移酶</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血清总胆红素</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血清直接胆红素</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全血或红细胞胆碱酯酶活性</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血浆凝血酶原时间</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血浆凝血酶原活动度</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b/>
                <w:bCs/>
                <w:color w:val="000000"/>
                <w:kern w:val="0"/>
                <w:szCs w:val="21"/>
              </w:rPr>
            </w:pPr>
            <w:r w:rsidRPr="00BC2247">
              <w:rPr>
                <w:rFonts w:ascii="方正仿宋_GBK" w:eastAsia="方正仿宋_GBK" w:hAnsi="宋体" w:cs="宋体" w:hint="eastAsia"/>
                <w:b/>
                <w:bCs/>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血清甘油三酯</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血清总胆固醇</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血清高密度脂蛋白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血清低密度脂蛋白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血清载脂蛋白B</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肌钙蛋白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val="restart"/>
            <w:shd w:val="clear" w:color="auto" w:fill="auto"/>
            <w:vAlign w:val="center"/>
            <w:hideMark/>
          </w:tcPr>
          <w:p w:rsidR="00FB3C0C" w:rsidRPr="00BC2247" w:rsidRDefault="00FB3C0C" w:rsidP="00FB3C0C">
            <w:pPr>
              <w:widowControl/>
              <w:spacing w:line="300" w:lineRule="exact"/>
              <w:jc w:val="lef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临床</w:t>
            </w:r>
          </w:p>
          <w:p w:rsidR="00FB3C0C" w:rsidRPr="00BC2247"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检验*</w:t>
            </w: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乳酸脱氢酶</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血清肌酸激酶</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血清肌酸激酶同工酶</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血清α-羟丁酸脱氢酶</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血清葡萄糖</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血清尿素</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血清肌</w:t>
            </w:r>
            <w:proofErr w:type="gramStart"/>
            <w:r w:rsidRPr="00BC2247">
              <w:rPr>
                <w:rFonts w:ascii="方正仿宋_GBK" w:eastAsia="方正仿宋_GBK" w:hAnsi="宋体" w:cs="宋体" w:hint="eastAsia"/>
                <w:color w:val="000000"/>
                <w:kern w:val="0"/>
                <w:szCs w:val="21"/>
              </w:rPr>
              <w:t>酐</w:t>
            </w:r>
            <w:proofErr w:type="gramEnd"/>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血钾</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血钠</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血氯</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血钙</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血磷</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血尿酸(UA)</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血清β2微球蛋白（β2-MG）</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血碳氧血红蛋白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血氧饱和度</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血浆乳酸浓度</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高铁血红蛋白定量</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尿β2微球蛋白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尿α1微球蛋白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proofErr w:type="gramStart"/>
            <w:r w:rsidRPr="00BC2247">
              <w:rPr>
                <w:rFonts w:ascii="方正仿宋_GBK" w:eastAsia="方正仿宋_GBK" w:hAnsi="宋体" w:cs="宋体" w:hint="eastAsia"/>
                <w:color w:val="000000"/>
                <w:kern w:val="0"/>
                <w:szCs w:val="21"/>
              </w:rPr>
              <w:t>尿视黄</w:t>
            </w:r>
            <w:proofErr w:type="gramEnd"/>
            <w:r w:rsidRPr="00BC2247">
              <w:rPr>
                <w:rFonts w:ascii="方正仿宋_GBK" w:eastAsia="方正仿宋_GBK" w:hAnsi="宋体" w:cs="宋体" w:hint="eastAsia"/>
                <w:color w:val="000000"/>
                <w:kern w:val="0"/>
                <w:szCs w:val="21"/>
              </w:rPr>
              <w:t>醇结合蛋白</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淋巴细胞微核试验</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外周血淋巴细胞染色体畸变试验</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BC2247">
        <w:trPr>
          <w:trHeight w:hRule="exact" w:val="454"/>
          <w:jc w:val="center"/>
        </w:trPr>
        <w:tc>
          <w:tcPr>
            <w:tcW w:w="1129" w:type="dxa"/>
            <w:vMerge w:val="restart"/>
            <w:shd w:val="clear" w:color="auto" w:fill="auto"/>
            <w:vAlign w:val="center"/>
            <w:hideMark/>
          </w:tcPr>
          <w:p w:rsidR="00FB3C0C" w:rsidRDefault="00FB3C0C" w:rsidP="00BC2247">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免疫及</w:t>
            </w:r>
          </w:p>
          <w:p w:rsidR="00FB3C0C" w:rsidRDefault="00FB3C0C" w:rsidP="00BC2247">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病原学</w:t>
            </w:r>
          </w:p>
          <w:p w:rsidR="00FB3C0C" w:rsidRPr="00BC2247" w:rsidRDefault="00FB3C0C" w:rsidP="00BC2247">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检测**</w:t>
            </w: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免疫球蛋白总量测定</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B3C0C">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proofErr w:type="gramStart"/>
            <w:r w:rsidRPr="00BC2247">
              <w:rPr>
                <w:rFonts w:ascii="方正仿宋_GBK" w:eastAsia="方正仿宋_GBK" w:hAnsi="宋体" w:cs="宋体" w:hint="eastAsia"/>
                <w:color w:val="000000"/>
                <w:kern w:val="0"/>
                <w:szCs w:val="21"/>
              </w:rPr>
              <w:t>虎红平板</w:t>
            </w:r>
            <w:proofErr w:type="gramEnd"/>
            <w:r w:rsidRPr="00BC2247">
              <w:rPr>
                <w:rFonts w:ascii="方正仿宋_GBK" w:eastAsia="方正仿宋_GBK" w:hAnsi="宋体" w:cs="宋体" w:hint="eastAsia"/>
                <w:color w:val="000000"/>
                <w:kern w:val="0"/>
                <w:szCs w:val="21"/>
              </w:rPr>
              <w:t>凝集试验</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B3C0C">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酶联免疫吸附试验</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B3C0C">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补体结合试验</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B3C0C">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抗艾滋病病毒（HIV）抗体测定</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B3C0C">
        <w:trPr>
          <w:trHeight w:hRule="exact" w:val="454"/>
          <w:jc w:val="center"/>
        </w:trPr>
        <w:tc>
          <w:tcPr>
            <w:tcW w:w="1129" w:type="dxa"/>
            <w:vMerge w:val="restart"/>
            <w:shd w:val="clear" w:color="auto" w:fill="auto"/>
            <w:vAlign w:val="center"/>
            <w:hideMark/>
          </w:tcPr>
          <w:p w:rsidR="00FB3C0C"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免疫及</w:t>
            </w:r>
          </w:p>
          <w:p w:rsidR="00FB3C0C"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病原学</w:t>
            </w:r>
          </w:p>
          <w:p w:rsidR="00FB3C0C" w:rsidRPr="00BC2247"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检测**</w:t>
            </w: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体液布鲁氏菌分离</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B3C0C">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体液HIV分离</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B3C0C">
        <w:trPr>
          <w:trHeight w:hRule="exact" w:val="454"/>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类风湿因子</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val="restart"/>
            <w:shd w:val="clear" w:color="auto" w:fill="auto"/>
            <w:vAlign w:val="center"/>
            <w:hideMark/>
          </w:tcPr>
          <w:p w:rsidR="00FB3C0C" w:rsidRPr="00BC2247" w:rsidRDefault="00FB3C0C" w:rsidP="00BC2247">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毒物</w:t>
            </w:r>
          </w:p>
          <w:p w:rsidR="00FB3C0C" w:rsidRPr="00BC2247" w:rsidRDefault="00FB3C0C" w:rsidP="00BC2247">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化学</w:t>
            </w:r>
          </w:p>
          <w:p w:rsidR="00FB3C0C" w:rsidRPr="00BC2247" w:rsidRDefault="00FB3C0C" w:rsidP="00BC2247">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测定</w:t>
            </w:r>
          </w:p>
          <w:p w:rsidR="00FB3C0C" w:rsidRPr="00BC2247"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w:t>
            </w:r>
          </w:p>
        </w:tc>
        <w:tc>
          <w:tcPr>
            <w:tcW w:w="3544" w:type="dxa"/>
            <w:shd w:val="clear" w:color="auto" w:fill="auto"/>
            <w:vAlign w:val="center"/>
            <w:hideMark/>
          </w:tcPr>
          <w:p w:rsidR="00FB3C0C" w:rsidRPr="00BC2247" w:rsidRDefault="00F35C7C" w:rsidP="00BC2247">
            <w:pPr>
              <w:widowControl/>
              <w:spacing w:line="30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w:t>
            </w:r>
            <w:r w:rsidR="00FB3C0C" w:rsidRPr="00BC2247">
              <w:rPr>
                <w:rFonts w:ascii="方正仿宋_GBK" w:eastAsia="方正仿宋_GBK" w:hAnsi="宋体" w:cs="宋体" w:hint="eastAsia"/>
                <w:color w:val="000000"/>
                <w:kern w:val="0"/>
                <w:szCs w:val="21"/>
              </w:rPr>
              <w:t>铅</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35C7C" w:rsidRPr="00BC2247" w:rsidTr="00F35C7C">
        <w:trPr>
          <w:trHeight w:hRule="exact" w:val="425"/>
          <w:jc w:val="center"/>
        </w:trPr>
        <w:tc>
          <w:tcPr>
            <w:tcW w:w="1129" w:type="dxa"/>
            <w:vMerge/>
            <w:shd w:val="clear" w:color="auto" w:fill="auto"/>
            <w:vAlign w:val="center"/>
          </w:tcPr>
          <w:p w:rsidR="00F35C7C" w:rsidRPr="00BC2247" w:rsidRDefault="00F35C7C" w:rsidP="00BC2247">
            <w:pPr>
              <w:widowControl/>
              <w:spacing w:line="300" w:lineRule="exact"/>
              <w:jc w:val="center"/>
              <w:rPr>
                <w:rFonts w:ascii="方正仿宋_GBK" w:eastAsia="方正仿宋_GBK" w:hAnsi="宋体" w:cs="宋体"/>
                <w:color w:val="000000"/>
                <w:kern w:val="0"/>
                <w:szCs w:val="21"/>
              </w:rPr>
            </w:pPr>
          </w:p>
        </w:tc>
        <w:tc>
          <w:tcPr>
            <w:tcW w:w="3544" w:type="dxa"/>
            <w:shd w:val="clear" w:color="auto" w:fill="auto"/>
            <w:vAlign w:val="center"/>
          </w:tcPr>
          <w:p w:rsidR="00F35C7C" w:rsidRPr="00BC2247" w:rsidRDefault="00F35C7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血铅</w:t>
            </w:r>
          </w:p>
        </w:tc>
        <w:tc>
          <w:tcPr>
            <w:tcW w:w="992" w:type="dxa"/>
            <w:shd w:val="clear" w:color="auto" w:fill="auto"/>
            <w:vAlign w:val="center"/>
          </w:tcPr>
          <w:p w:rsidR="00F35C7C" w:rsidRPr="00BC2247" w:rsidRDefault="00F35C7C" w:rsidP="00BC2247">
            <w:pPr>
              <w:widowControl/>
              <w:spacing w:line="300" w:lineRule="exact"/>
              <w:rPr>
                <w:rFonts w:ascii="方正仿宋_GBK" w:eastAsia="方正仿宋_GBK" w:hAnsi="宋体" w:cs="宋体"/>
                <w:color w:val="000000"/>
                <w:kern w:val="0"/>
                <w:szCs w:val="21"/>
              </w:rPr>
            </w:pPr>
          </w:p>
        </w:tc>
        <w:tc>
          <w:tcPr>
            <w:tcW w:w="1560" w:type="dxa"/>
            <w:shd w:val="clear" w:color="auto" w:fill="auto"/>
            <w:vAlign w:val="center"/>
          </w:tcPr>
          <w:p w:rsidR="00F35C7C" w:rsidRPr="00BC2247" w:rsidRDefault="00F35C7C" w:rsidP="00BC2247">
            <w:pPr>
              <w:widowControl/>
              <w:spacing w:line="300" w:lineRule="exact"/>
              <w:rPr>
                <w:rFonts w:ascii="方正仿宋_GBK" w:eastAsia="方正仿宋_GBK" w:hAnsi="宋体" w:cs="宋体"/>
                <w:color w:val="000000"/>
                <w:kern w:val="0"/>
                <w:szCs w:val="21"/>
              </w:rPr>
            </w:pPr>
          </w:p>
        </w:tc>
        <w:tc>
          <w:tcPr>
            <w:tcW w:w="1142" w:type="dxa"/>
            <w:shd w:val="clear" w:color="auto" w:fill="auto"/>
            <w:vAlign w:val="center"/>
          </w:tcPr>
          <w:p w:rsidR="00F35C7C" w:rsidRPr="00BC2247" w:rsidRDefault="00F35C7C" w:rsidP="00BC2247">
            <w:pPr>
              <w:widowControl/>
              <w:spacing w:line="300" w:lineRule="exact"/>
              <w:rPr>
                <w:rFonts w:ascii="方正仿宋_GBK" w:eastAsia="方正仿宋_GBK" w:hAnsi="宋体" w:cs="宋体"/>
                <w:color w:val="000000"/>
                <w:kern w:val="0"/>
                <w:szCs w:val="21"/>
              </w:rPr>
            </w:pPr>
          </w:p>
        </w:tc>
        <w:tc>
          <w:tcPr>
            <w:tcW w:w="952" w:type="dxa"/>
            <w:shd w:val="clear" w:color="auto" w:fill="auto"/>
            <w:vAlign w:val="center"/>
          </w:tcPr>
          <w:p w:rsidR="00F35C7C" w:rsidRPr="00BC2247" w:rsidRDefault="00F35C7C" w:rsidP="00BC2247">
            <w:pPr>
              <w:widowControl/>
              <w:spacing w:line="300" w:lineRule="exact"/>
              <w:rPr>
                <w:rFonts w:ascii="方正仿宋_GBK" w:eastAsia="方正仿宋_GBK" w:hAnsi="宋体" w:cs="宋体"/>
                <w:color w:val="000000"/>
                <w:kern w:val="0"/>
                <w:szCs w:val="21"/>
              </w:rPr>
            </w:pP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尿镉</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尿铊</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proofErr w:type="gramStart"/>
            <w:r w:rsidRPr="00BC2247">
              <w:rPr>
                <w:rFonts w:ascii="方正仿宋_GBK" w:eastAsia="方正仿宋_GBK" w:hAnsi="宋体" w:cs="宋体" w:hint="eastAsia"/>
                <w:color w:val="000000"/>
                <w:kern w:val="0"/>
                <w:szCs w:val="21"/>
              </w:rPr>
              <w:t>尿汞</w:t>
            </w:r>
            <w:proofErr w:type="gramEnd"/>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尿砷</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发砷</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尿氟</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proofErr w:type="gramStart"/>
            <w:r w:rsidRPr="00BC2247">
              <w:rPr>
                <w:rFonts w:ascii="方正仿宋_GBK" w:eastAsia="方正仿宋_GBK" w:hAnsi="宋体" w:cs="宋体" w:hint="eastAsia"/>
                <w:color w:val="000000"/>
                <w:kern w:val="0"/>
                <w:szCs w:val="21"/>
              </w:rPr>
              <w:t>尿锰</w:t>
            </w:r>
            <w:proofErr w:type="gramEnd"/>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尿铍</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proofErr w:type="gramStart"/>
            <w:r w:rsidRPr="00BC2247">
              <w:rPr>
                <w:rFonts w:ascii="方正仿宋_GBK" w:eastAsia="方正仿宋_GBK" w:hAnsi="宋体" w:cs="宋体" w:hint="eastAsia"/>
                <w:color w:val="000000"/>
                <w:kern w:val="0"/>
                <w:szCs w:val="21"/>
              </w:rPr>
              <w:t>尿铬</w:t>
            </w:r>
            <w:proofErr w:type="gramEnd"/>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proofErr w:type="gramStart"/>
            <w:r w:rsidRPr="00BC2247">
              <w:rPr>
                <w:rFonts w:ascii="方正仿宋_GBK" w:eastAsia="方正仿宋_GBK" w:hAnsi="宋体" w:cs="宋体" w:hint="eastAsia"/>
                <w:color w:val="000000"/>
                <w:kern w:val="0"/>
                <w:szCs w:val="21"/>
              </w:rPr>
              <w:t>尿镍</w:t>
            </w:r>
            <w:proofErr w:type="gramEnd"/>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proofErr w:type="gramStart"/>
            <w:r w:rsidRPr="00BC2247">
              <w:rPr>
                <w:rFonts w:ascii="方正仿宋_GBK" w:eastAsia="方正仿宋_GBK" w:hAnsi="宋体" w:cs="宋体" w:hint="eastAsia"/>
                <w:color w:val="000000"/>
                <w:kern w:val="0"/>
                <w:szCs w:val="21"/>
              </w:rPr>
              <w:t>血镍</w:t>
            </w:r>
            <w:proofErr w:type="gramEnd"/>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血溴</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尿溴</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血甲醇或甲酸</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尿甲醇或甲酸</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尿三氯乙酸</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proofErr w:type="gramStart"/>
            <w:r w:rsidRPr="00BC2247">
              <w:rPr>
                <w:rFonts w:ascii="方正仿宋_GBK" w:eastAsia="方正仿宋_GBK" w:hAnsi="宋体" w:cs="宋体" w:hint="eastAsia"/>
                <w:color w:val="000000"/>
                <w:kern w:val="0"/>
                <w:szCs w:val="21"/>
              </w:rPr>
              <w:t>尿反-反粘糠酸</w:t>
            </w:r>
            <w:proofErr w:type="gramEnd"/>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w:t>
            </w:r>
            <w:proofErr w:type="gramStart"/>
            <w:r w:rsidRPr="00BC2247">
              <w:rPr>
                <w:rFonts w:ascii="方正仿宋_GBK" w:eastAsia="方正仿宋_GBK" w:hAnsi="宋体" w:cs="宋体" w:hint="eastAsia"/>
                <w:color w:val="000000"/>
                <w:kern w:val="0"/>
                <w:szCs w:val="21"/>
              </w:rPr>
              <w:t>酚</w:t>
            </w:r>
            <w:proofErr w:type="gramEnd"/>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尿δ-氨基乙酰丙酸</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F35C7C">
        <w:trPr>
          <w:trHeight w:hRule="exact" w:val="425"/>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红细胞</w:t>
            </w:r>
            <w:proofErr w:type="gramStart"/>
            <w:r w:rsidRPr="00BC2247">
              <w:rPr>
                <w:rFonts w:ascii="方正仿宋_GBK" w:eastAsia="方正仿宋_GBK" w:hAnsi="宋体" w:cs="宋体" w:hint="eastAsia"/>
                <w:color w:val="000000"/>
                <w:kern w:val="0"/>
                <w:szCs w:val="21"/>
              </w:rPr>
              <w:t>锌</w:t>
            </w:r>
            <w:proofErr w:type="gramEnd"/>
            <w:r w:rsidRPr="00BC2247">
              <w:rPr>
                <w:rFonts w:ascii="方正仿宋_GBK" w:eastAsia="方正仿宋_GBK" w:hAnsi="宋体" w:cs="宋体" w:hint="eastAsia"/>
                <w:color w:val="000000"/>
                <w:kern w:val="0"/>
                <w:szCs w:val="21"/>
              </w:rPr>
              <w:t>原卟啉</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5E536D">
        <w:trPr>
          <w:trHeight w:hRule="exact" w:val="397"/>
          <w:jc w:val="center"/>
        </w:trPr>
        <w:tc>
          <w:tcPr>
            <w:tcW w:w="1129" w:type="dxa"/>
            <w:vMerge w:val="restart"/>
            <w:shd w:val="clear" w:color="auto" w:fill="auto"/>
            <w:vAlign w:val="center"/>
            <w:hideMark/>
          </w:tcPr>
          <w:p w:rsidR="00FB3C0C" w:rsidRPr="00BC2247" w:rsidRDefault="00FB3C0C" w:rsidP="00BC2247">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病理</w:t>
            </w:r>
          </w:p>
          <w:p w:rsidR="00FB3C0C" w:rsidRPr="00BC2247" w:rsidRDefault="00FB3C0C" w:rsidP="00FB3C0C">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检查*</w:t>
            </w: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皮肤病理检查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5E536D">
        <w:trPr>
          <w:trHeight w:hRule="exact" w:val="397"/>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滑囊病理检查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5E536D">
        <w:trPr>
          <w:trHeight w:hRule="exact" w:val="397"/>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血液病理检查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5E536D">
        <w:trPr>
          <w:trHeight w:hRule="exact" w:val="397"/>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肺和胸膜病理检查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5E536D">
        <w:trPr>
          <w:trHeight w:hRule="exact" w:val="397"/>
          <w:jc w:val="center"/>
        </w:trPr>
        <w:tc>
          <w:tcPr>
            <w:tcW w:w="1129" w:type="dxa"/>
            <w:vMerge/>
            <w:shd w:val="clear" w:color="auto" w:fill="auto"/>
            <w:vAlign w:val="center"/>
            <w:hideMark/>
          </w:tcPr>
          <w:p w:rsidR="00FB3C0C" w:rsidRPr="00BC2247" w:rsidRDefault="00FB3C0C" w:rsidP="00BC2247">
            <w:pPr>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膀胱病理检查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FB3C0C" w:rsidRPr="00BC2247" w:rsidTr="005E536D">
        <w:trPr>
          <w:trHeight w:hRule="exact" w:val="397"/>
          <w:jc w:val="center"/>
        </w:trPr>
        <w:tc>
          <w:tcPr>
            <w:tcW w:w="1129" w:type="dxa"/>
            <w:vMerge/>
            <w:shd w:val="clear" w:color="auto" w:fill="auto"/>
            <w:vAlign w:val="center"/>
            <w:hideMark/>
          </w:tcPr>
          <w:p w:rsidR="00FB3C0C" w:rsidRPr="00BC2247" w:rsidRDefault="00FB3C0C" w:rsidP="00BC2247">
            <w:pPr>
              <w:widowControl/>
              <w:spacing w:line="300" w:lineRule="exact"/>
              <w:jc w:val="left"/>
              <w:rPr>
                <w:rFonts w:ascii="方正仿宋_GBK" w:eastAsia="方正仿宋_GBK" w:hAnsi="宋体" w:cs="宋体"/>
                <w:color w:val="000000"/>
                <w:kern w:val="0"/>
                <w:szCs w:val="21"/>
              </w:rPr>
            </w:pPr>
          </w:p>
        </w:tc>
        <w:tc>
          <w:tcPr>
            <w:tcW w:w="3544"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肝脏病理检查</w:t>
            </w:r>
          </w:p>
        </w:tc>
        <w:tc>
          <w:tcPr>
            <w:tcW w:w="99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FB3C0C" w:rsidRPr="00BC2247" w:rsidRDefault="00FB3C0C"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C4542D" w:rsidRPr="00BC2247" w:rsidTr="00BC2247">
        <w:trPr>
          <w:trHeight w:hRule="exact" w:val="454"/>
          <w:jc w:val="center"/>
        </w:trPr>
        <w:tc>
          <w:tcPr>
            <w:tcW w:w="1129" w:type="dxa"/>
            <w:vMerge w:val="restart"/>
            <w:shd w:val="clear" w:color="auto" w:fill="auto"/>
            <w:vAlign w:val="center"/>
            <w:hideMark/>
          </w:tcPr>
          <w:p w:rsidR="00C4542D" w:rsidRPr="00BC2247" w:rsidRDefault="00C4542D" w:rsidP="00BC2247">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造影</w:t>
            </w:r>
          </w:p>
          <w:p w:rsidR="00C4542D" w:rsidRPr="00BC2247" w:rsidRDefault="00C4542D" w:rsidP="00BC2247">
            <w:pPr>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检查*</w:t>
            </w:r>
          </w:p>
        </w:tc>
        <w:tc>
          <w:tcPr>
            <w:tcW w:w="3544"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滑囊造影</w:t>
            </w:r>
          </w:p>
        </w:tc>
        <w:tc>
          <w:tcPr>
            <w:tcW w:w="99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C4542D" w:rsidRPr="00BC2247" w:rsidTr="00BC2247">
        <w:trPr>
          <w:trHeight w:hRule="exact" w:val="454"/>
          <w:jc w:val="center"/>
        </w:trPr>
        <w:tc>
          <w:tcPr>
            <w:tcW w:w="1129" w:type="dxa"/>
            <w:vMerge/>
            <w:shd w:val="clear" w:color="auto" w:fill="auto"/>
            <w:vAlign w:val="center"/>
            <w:hideMark/>
          </w:tcPr>
          <w:p w:rsidR="00C4542D" w:rsidRPr="00BC2247" w:rsidRDefault="00C4542D" w:rsidP="00BC2247">
            <w:pPr>
              <w:widowControl/>
              <w:spacing w:line="300" w:lineRule="exact"/>
              <w:jc w:val="center"/>
              <w:rPr>
                <w:rFonts w:ascii="方正仿宋_GBK" w:eastAsia="方正仿宋_GBK" w:hAnsi="宋体" w:cs="宋体"/>
                <w:color w:val="000000"/>
                <w:kern w:val="0"/>
                <w:szCs w:val="21"/>
              </w:rPr>
            </w:pPr>
          </w:p>
        </w:tc>
        <w:tc>
          <w:tcPr>
            <w:tcW w:w="3544"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手指动脉造影</w:t>
            </w:r>
          </w:p>
        </w:tc>
        <w:tc>
          <w:tcPr>
            <w:tcW w:w="99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C4542D" w:rsidRPr="00BC2247" w:rsidTr="00BC2247">
        <w:trPr>
          <w:trHeight w:hRule="exact" w:val="454"/>
          <w:jc w:val="center"/>
        </w:trPr>
        <w:tc>
          <w:tcPr>
            <w:tcW w:w="1129" w:type="dxa"/>
            <w:vMerge w:val="restart"/>
            <w:shd w:val="clear" w:color="auto" w:fill="auto"/>
            <w:vAlign w:val="center"/>
            <w:hideMark/>
          </w:tcPr>
          <w:p w:rsidR="00C4542D" w:rsidRPr="00BC2247" w:rsidRDefault="00C4542D" w:rsidP="00BC2247">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其他</w:t>
            </w:r>
          </w:p>
          <w:p w:rsidR="00C4542D" w:rsidRPr="00BC2247" w:rsidRDefault="00C4542D" w:rsidP="00C4542D">
            <w:pPr>
              <w:widowControl/>
              <w:spacing w:line="300" w:lineRule="exact"/>
              <w:jc w:val="center"/>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检查*</w:t>
            </w:r>
          </w:p>
        </w:tc>
        <w:tc>
          <w:tcPr>
            <w:tcW w:w="3544"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皮肤斑贴试验</w:t>
            </w:r>
          </w:p>
        </w:tc>
        <w:tc>
          <w:tcPr>
            <w:tcW w:w="99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C4542D" w:rsidRPr="00BC2247" w:rsidTr="00BC2247">
        <w:trPr>
          <w:trHeight w:hRule="exact" w:val="454"/>
          <w:jc w:val="center"/>
        </w:trPr>
        <w:tc>
          <w:tcPr>
            <w:tcW w:w="1129" w:type="dxa"/>
            <w:vMerge/>
            <w:shd w:val="clear" w:color="auto" w:fill="auto"/>
            <w:vAlign w:val="center"/>
            <w:hideMark/>
          </w:tcPr>
          <w:p w:rsidR="00C4542D" w:rsidRPr="00BC2247" w:rsidRDefault="00C4542D" w:rsidP="00BC2247">
            <w:pPr>
              <w:spacing w:line="300" w:lineRule="exact"/>
              <w:jc w:val="center"/>
              <w:rPr>
                <w:rFonts w:ascii="方正仿宋_GBK" w:eastAsia="方正仿宋_GBK" w:hAnsi="宋体" w:cs="宋体"/>
                <w:color w:val="000000"/>
                <w:kern w:val="0"/>
                <w:szCs w:val="21"/>
              </w:rPr>
            </w:pPr>
          </w:p>
        </w:tc>
        <w:tc>
          <w:tcPr>
            <w:tcW w:w="3544"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特异性变应原试验</w:t>
            </w:r>
          </w:p>
        </w:tc>
        <w:tc>
          <w:tcPr>
            <w:tcW w:w="99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r w:rsidR="00C4542D" w:rsidRPr="00BC2247" w:rsidTr="00BC2247">
        <w:trPr>
          <w:trHeight w:hRule="exact" w:val="454"/>
          <w:jc w:val="center"/>
        </w:trPr>
        <w:tc>
          <w:tcPr>
            <w:tcW w:w="1129" w:type="dxa"/>
            <w:vMerge/>
            <w:shd w:val="clear" w:color="auto" w:fill="auto"/>
            <w:vAlign w:val="center"/>
            <w:hideMark/>
          </w:tcPr>
          <w:p w:rsidR="00C4542D" w:rsidRPr="00BC2247" w:rsidRDefault="00C4542D" w:rsidP="00BC2247">
            <w:pPr>
              <w:widowControl/>
              <w:spacing w:line="300" w:lineRule="exact"/>
              <w:jc w:val="center"/>
              <w:rPr>
                <w:rFonts w:ascii="方正仿宋_GBK" w:eastAsia="方正仿宋_GBK" w:hAnsi="宋体" w:cs="宋体"/>
                <w:color w:val="000000"/>
                <w:kern w:val="0"/>
                <w:szCs w:val="21"/>
              </w:rPr>
            </w:pPr>
          </w:p>
        </w:tc>
        <w:tc>
          <w:tcPr>
            <w:tcW w:w="3544"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冷水试验</w:t>
            </w:r>
          </w:p>
        </w:tc>
        <w:tc>
          <w:tcPr>
            <w:tcW w:w="99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560"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114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c>
          <w:tcPr>
            <w:tcW w:w="952" w:type="dxa"/>
            <w:shd w:val="clear" w:color="auto" w:fill="auto"/>
            <w:vAlign w:val="center"/>
            <w:hideMark/>
          </w:tcPr>
          <w:p w:rsidR="00C4542D" w:rsidRPr="00BC2247" w:rsidRDefault="00C4542D" w:rsidP="00BC2247">
            <w:pPr>
              <w:widowControl/>
              <w:spacing w:line="300" w:lineRule="exact"/>
              <w:rPr>
                <w:rFonts w:ascii="方正仿宋_GBK" w:eastAsia="方正仿宋_GBK" w:hAnsi="宋体" w:cs="宋体"/>
                <w:color w:val="000000"/>
                <w:kern w:val="0"/>
                <w:szCs w:val="21"/>
              </w:rPr>
            </w:pPr>
            <w:r w:rsidRPr="00BC2247">
              <w:rPr>
                <w:rFonts w:ascii="方正仿宋_GBK" w:eastAsia="方正仿宋_GBK" w:hAnsi="宋体" w:cs="宋体" w:hint="eastAsia"/>
                <w:color w:val="000000"/>
                <w:kern w:val="0"/>
                <w:szCs w:val="21"/>
              </w:rPr>
              <w:t xml:space="preserve">　</w:t>
            </w:r>
          </w:p>
        </w:tc>
      </w:tr>
    </w:tbl>
    <w:p w:rsidR="000E3E93" w:rsidRPr="00C4542D" w:rsidRDefault="00C4542D" w:rsidP="00D00AF1">
      <w:pPr>
        <w:spacing w:line="300" w:lineRule="exact"/>
        <w:ind w:firstLineChars="200" w:firstLine="420"/>
        <w:rPr>
          <w:rFonts w:ascii="方正仿宋_GBK" w:eastAsia="方正仿宋_GBK"/>
          <w:szCs w:val="21"/>
        </w:rPr>
      </w:pPr>
      <w:r w:rsidRPr="00C4542D">
        <w:rPr>
          <w:rFonts w:ascii="方正仿宋_GBK" w:eastAsia="方正仿宋_GBK" w:hint="eastAsia"/>
          <w:szCs w:val="21"/>
        </w:rPr>
        <w:t>备注：类别中打“*”适用于疾病预防控制中心，诊断过程中可以委托具有该仪器设备和能力的医疗机构开展相关检查工作，备案时应提交包含委托仪器清单的委托协议书；打“**”适用于综合性医疗机构，诊断过程中可以委托职业医学重点实验室开展相关检测工作，备案时应提交包含委托仪器清单的委托协议书及职业医学重点实验室证明文件扫描件。</w:t>
      </w:r>
    </w:p>
    <w:p w:rsidR="000E3E93" w:rsidRPr="00C4542D" w:rsidRDefault="000E3E93" w:rsidP="00D00AF1">
      <w:pPr>
        <w:spacing w:line="300" w:lineRule="exact"/>
        <w:ind w:firstLineChars="200" w:firstLine="420"/>
        <w:rPr>
          <w:rFonts w:ascii="方正仿宋_GBK" w:eastAsia="方正仿宋_GBK"/>
          <w:szCs w:val="21"/>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0E3E93" w:rsidRDefault="000E3E93"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D00AF1" w:rsidRDefault="00D00AF1" w:rsidP="00EA00DC">
      <w:pPr>
        <w:spacing w:line="560" w:lineRule="exact"/>
        <w:rPr>
          <w:rFonts w:ascii="方正仿宋_GBK" w:eastAsia="方正仿宋_GBK"/>
          <w:sz w:val="30"/>
          <w:szCs w:val="30"/>
        </w:rPr>
      </w:pPr>
    </w:p>
    <w:p w:rsidR="00601DD0" w:rsidRPr="00601DD0" w:rsidRDefault="00601DD0" w:rsidP="00601DD0">
      <w:pPr>
        <w:spacing w:line="560" w:lineRule="exact"/>
        <w:rPr>
          <w:rFonts w:ascii="方正黑体_GBK" w:eastAsia="方正黑体_GBK"/>
          <w:sz w:val="28"/>
          <w:szCs w:val="28"/>
        </w:rPr>
      </w:pPr>
      <w:r w:rsidRPr="00601DD0">
        <w:rPr>
          <w:rFonts w:ascii="方正黑体_GBK" w:eastAsia="方正黑体_GBK" w:hint="eastAsia"/>
          <w:sz w:val="28"/>
          <w:szCs w:val="28"/>
        </w:rPr>
        <w:t>附表4</w:t>
      </w:r>
    </w:p>
    <w:p w:rsidR="00601DD0" w:rsidRPr="00601DD0" w:rsidRDefault="00601DD0" w:rsidP="00601DD0">
      <w:pPr>
        <w:spacing w:line="560" w:lineRule="exact"/>
        <w:jc w:val="center"/>
        <w:rPr>
          <w:rFonts w:ascii="方正小标宋_GBK" w:eastAsia="方正小标宋_GBK"/>
          <w:sz w:val="32"/>
          <w:szCs w:val="32"/>
        </w:rPr>
      </w:pPr>
      <w:r w:rsidRPr="00601DD0">
        <w:rPr>
          <w:rFonts w:ascii="方正小标宋_GBK" w:eastAsia="方正小标宋_GBK" w:hint="eastAsia"/>
          <w:sz w:val="32"/>
          <w:szCs w:val="32"/>
        </w:rPr>
        <w:t>职业病诊断质量管理制度目录</w:t>
      </w:r>
    </w:p>
    <w:p w:rsidR="00D00AF1" w:rsidRPr="00601DD0" w:rsidRDefault="00601DD0" w:rsidP="00601DD0">
      <w:pPr>
        <w:spacing w:line="560" w:lineRule="exact"/>
        <w:jc w:val="center"/>
        <w:rPr>
          <w:rFonts w:ascii="方正仿宋_GBK" w:eastAsia="方正仿宋_GBK"/>
          <w:sz w:val="24"/>
          <w:szCs w:val="24"/>
        </w:rPr>
      </w:pPr>
      <w:r w:rsidRPr="00601DD0">
        <w:rPr>
          <w:rFonts w:ascii="方正仿宋_GBK" w:eastAsia="方正仿宋_GBK" w:hint="eastAsia"/>
          <w:sz w:val="24"/>
          <w:szCs w:val="24"/>
        </w:rPr>
        <w:t>（包括但不限于以下所列）</w:t>
      </w:r>
    </w:p>
    <w:p w:rsidR="00601DD0" w:rsidRDefault="00601DD0" w:rsidP="00601DD0">
      <w:pPr>
        <w:spacing w:line="560" w:lineRule="exact"/>
        <w:rPr>
          <w:rFonts w:ascii="方正仿宋_GBK" w:eastAsia="方正仿宋_GBK"/>
          <w:sz w:val="30"/>
          <w:szCs w:val="30"/>
        </w:rPr>
      </w:pP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4678"/>
        <w:gridCol w:w="1701"/>
      </w:tblGrid>
      <w:tr w:rsidR="00AB0207" w:rsidRPr="00601DD0" w:rsidTr="00AB0207">
        <w:trPr>
          <w:trHeight w:hRule="exact" w:val="851"/>
          <w:jc w:val="center"/>
        </w:trPr>
        <w:tc>
          <w:tcPr>
            <w:tcW w:w="1838" w:type="dxa"/>
            <w:shd w:val="clear" w:color="auto" w:fill="auto"/>
            <w:vAlign w:val="center"/>
            <w:hideMark/>
          </w:tcPr>
          <w:p w:rsidR="00601DD0" w:rsidRPr="00601DD0" w:rsidRDefault="00601DD0" w:rsidP="00601DD0">
            <w:pPr>
              <w:widowControl/>
              <w:spacing w:line="300" w:lineRule="exact"/>
              <w:jc w:val="left"/>
              <w:rPr>
                <w:rFonts w:ascii="方正黑体_GBK" w:eastAsia="方正黑体_GBK" w:hAnsi="宋体" w:cs="宋体"/>
                <w:color w:val="000000"/>
                <w:kern w:val="0"/>
                <w:szCs w:val="21"/>
              </w:rPr>
            </w:pPr>
            <w:r>
              <w:rPr>
                <w:noProof/>
              </w:rPr>
              <mc:AlternateContent>
                <mc:Choice Requires="wps">
                  <w:drawing>
                    <wp:anchor distT="0" distB="0" distL="114300" distR="114300" simplePos="0" relativeHeight="251659264" behindDoc="0" locked="0" layoutInCell="1" allowOverlap="1" wp14:anchorId="11A4406C" wp14:editId="65482B66">
                      <wp:simplePos x="0" y="0"/>
                      <wp:positionH relativeFrom="column">
                        <wp:posOffset>-52070</wp:posOffset>
                      </wp:positionH>
                      <wp:positionV relativeFrom="paragraph">
                        <wp:posOffset>34290</wp:posOffset>
                      </wp:positionV>
                      <wp:extent cx="1135380" cy="480060"/>
                      <wp:effectExtent l="0" t="0" r="26670" b="34290"/>
                      <wp:wrapNone/>
                      <wp:docPr id="2" name="直接连接符 1"/>
                      <wp:cNvGraphicFramePr/>
                      <a:graphic xmlns:a="http://schemas.openxmlformats.org/drawingml/2006/main">
                        <a:graphicData uri="http://schemas.microsoft.com/office/word/2010/wordprocessingShape">
                          <wps:wsp>
                            <wps:cNvCnPr/>
                            <wps:spPr>
                              <a:xfrm>
                                <a:off x="0" y="0"/>
                                <a:ext cx="1135380" cy="48006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7349BB6" id="直接连接符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pt,2.7pt" to="85.3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KHX3gEAAHYDAAAOAAAAZHJzL2Uyb0RvYy54bWysU82O0zAQviPxDpbvNE1LV92o6Uq71XJB&#10;UAl4gKnjJJb8J49p2pfgBZC4wYkjd95ml8dg7GbLAjdED9MZz/gbf99MVlcHo9leBlTO1rycTDmT&#10;VrhG2a7m797ePltyhhFsA9pZWfOjRH61fvpkNfhKzlzvdCMDIxCL1eBr3sfoq6JA0UsDOHFeWkq2&#10;LhiIFIauaAIMhG50MZtOL4rBhcYHJyQinW5OSb7O+G0rRXzdtigj0zWnt8VsQ7a7ZIv1CqougO+V&#10;GJ8B//AKA8pS0zPUBiKw90H9BWWUCA5dGyfCmcK1rRIycyA25fQPNm968DJzIXHQn2XC/wcrXu23&#10;gamm5jPOLBga0f3Hb3cfPv/4/ons/dcvrEwiDR4rqr2x2zBG6LchMT60waR/4sIOWdjjWVh5iEzQ&#10;YVnOF/Ml6S8o93xJc8vKF79u+4DxhXSGJafmWtlEHCrYv8RIHan0oSQdW3ertM7D05YNNb+YLxI8&#10;0Aq1GiK5xhMptB1noDvaTRFDRkSnVZNuJxwM3e5GB7YH2o/F9eX1ZpHYUrffylLrDWB/qsup0+YY&#10;FWl9tTI1J1b0G29rm9BlXsCRQFLwpFnydq45ZimLFNFwc9NxEdP2PI7Jf/y5rH8CAAD//wMAUEsD&#10;BBQABgAIAAAAIQAsTNTw3QAAAAcBAAAPAAAAZHJzL2Rvd25yZXYueG1sTI5RS8MwFIXfBf9DuIJv&#10;W7LhZqm9HUMQJshgU9h8S5trW2xuSpJt9d+bPenj4Ry+8xWr0fbiTD50jhFmUwWCuHam4wbh4/1l&#10;koEIUbPRvWNC+KEAq/L2ptC5cRfe0XkfG5EgHHKN0MY45FKGuiWrw9QNxKn7ct7qmKJvpPH6kuC2&#10;l3OlltLqjtNDqwd6bqn+3p8sQrX1/rj4PAz9+m2ntmPYOP+6Qby/G9dPICKN8W8MV/2kDmVyqtyJ&#10;TRA9wiSbpyXC4gHEtX5USxAVQjZTIMtC/vcvfwEAAP//AwBQSwECLQAUAAYACAAAACEAtoM4kv4A&#10;AADhAQAAEwAAAAAAAAAAAAAAAAAAAAAAW0NvbnRlbnRfVHlwZXNdLnhtbFBLAQItABQABgAIAAAA&#10;IQA4/SH/1gAAAJQBAAALAAAAAAAAAAAAAAAAAC8BAABfcmVscy8ucmVsc1BLAQItABQABgAIAAAA&#10;IQBV7KHX3gEAAHYDAAAOAAAAAAAAAAAAAAAAAC4CAABkcnMvZTJvRG9jLnhtbFBLAQItABQABgAI&#10;AAAAIQAsTNTw3QAAAAcBAAAPAAAAAAAAAAAAAAAAADgEAABkcnMvZG93bnJldi54bWxQSwUGAAAA&#10;AAQABADzAAAAQgUAAAAA&#10;" strokecolor="#5b9bd5" strokeweight=".5pt">
                      <v:stroke joinstyle="miter"/>
                    </v:line>
                  </w:pict>
                </mc:Fallback>
              </mc:AlternateContent>
            </w:r>
            <w:r w:rsidRPr="00601DD0">
              <w:rPr>
                <w:rFonts w:ascii="方正黑体_GBK" w:eastAsia="方正黑体_GBK" w:hAnsi="宋体" w:cs="宋体" w:hint="eastAsia"/>
                <w:color w:val="000000"/>
                <w:kern w:val="0"/>
                <w:szCs w:val="21"/>
              </w:rPr>
              <w:t xml:space="preserve">    　 内容 </w:t>
            </w:r>
          </w:p>
          <w:p w:rsidR="00601DD0" w:rsidRPr="00601DD0" w:rsidRDefault="00601DD0" w:rsidP="00601DD0">
            <w:pPr>
              <w:widowControl/>
              <w:spacing w:line="300" w:lineRule="exact"/>
              <w:jc w:val="left"/>
              <w:rPr>
                <w:rFonts w:ascii="方正黑体_GBK" w:eastAsia="方正黑体_GBK" w:hAnsi="宋体" w:cs="宋体"/>
                <w:color w:val="000000"/>
                <w:kern w:val="0"/>
                <w:szCs w:val="21"/>
              </w:rPr>
            </w:pPr>
            <w:r w:rsidRPr="00601DD0">
              <w:rPr>
                <w:rFonts w:ascii="方正黑体_GBK" w:eastAsia="方正黑体_GBK" w:hAnsi="宋体" w:cs="宋体" w:hint="eastAsia"/>
                <w:color w:val="000000"/>
                <w:kern w:val="0"/>
                <w:szCs w:val="21"/>
              </w:rPr>
              <w:t>序号</w:t>
            </w:r>
          </w:p>
        </w:tc>
        <w:tc>
          <w:tcPr>
            <w:tcW w:w="4678" w:type="dxa"/>
            <w:shd w:val="clear" w:color="auto" w:fill="auto"/>
            <w:vAlign w:val="center"/>
            <w:hideMark/>
          </w:tcPr>
          <w:p w:rsidR="00601DD0" w:rsidRPr="00601DD0" w:rsidRDefault="00601DD0" w:rsidP="00601DD0">
            <w:pPr>
              <w:widowControl/>
              <w:spacing w:line="300" w:lineRule="exact"/>
              <w:jc w:val="center"/>
              <w:rPr>
                <w:rFonts w:ascii="方正黑体_GBK" w:eastAsia="方正黑体_GBK" w:hAnsi="宋体" w:cs="宋体"/>
                <w:color w:val="000000"/>
                <w:kern w:val="0"/>
                <w:szCs w:val="21"/>
              </w:rPr>
            </w:pPr>
            <w:r w:rsidRPr="00601DD0">
              <w:rPr>
                <w:rFonts w:ascii="方正黑体_GBK" w:eastAsia="方正黑体_GBK" w:hAnsi="宋体" w:cs="宋体" w:hint="eastAsia"/>
                <w:color w:val="000000"/>
                <w:kern w:val="0"/>
                <w:szCs w:val="21"/>
              </w:rPr>
              <w:t>质量管理制度</w:t>
            </w:r>
          </w:p>
        </w:tc>
        <w:tc>
          <w:tcPr>
            <w:tcW w:w="1701" w:type="dxa"/>
            <w:shd w:val="clear" w:color="auto" w:fill="auto"/>
            <w:vAlign w:val="center"/>
            <w:hideMark/>
          </w:tcPr>
          <w:p w:rsidR="00601DD0" w:rsidRPr="00601DD0" w:rsidRDefault="00601DD0" w:rsidP="00601DD0">
            <w:pPr>
              <w:widowControl/>
              <w:spacing w:line="300" w:lineRule="exact"/>
              <w:jc w:val="center"/>
              <w:rPr>
                <w:rFonts w:ascii="方正黑体_GBK" w:eastAsia="方正黑体_GBK" w:hAnsi="宋体" w:cs="宋体"/>
                <w:color w:val="000000"/>
                <w:kern w:val="0"/>
                <w:szCs w:val="21"/>
              </w:rPr>
            </w:pPr>
            <w:r w:rsidRPr="00601DD0">
              <w:rPr>
                <w:rFonts w:ascii="方正黑体_GBK" w:eastAsia="方正黑体_GBK" w:hAnsi="宋体" w:cs="宋体" w:hint="eastAsia"/>
                <w:color w:val="000000"/>
                <w:kern w:val="0"/>
                <w:szCs w:val="21"/>
              </w:rPr>
              <w:t>具备条件</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1</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职业病诊断质量管理手册</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2</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所有岗位的岗位职责</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3</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所有仪器设备的操作规程</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1134"/>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4</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职业病诊断门诊咨询、诊断资料审核、检验检测、功能检查、组织诊断、文书审核和盖章、信息报告、数据上传、档案管理等操作规程</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5</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职业病诊断程序文件</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6</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职业病诊断相关的法律、法规和标准收集及应用的操作规程</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7</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分包项目的样品采集、流转程序</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8</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分包项目检验检测结果确认和应用程序</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9</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职业病诊断过程质量控制管理程序</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10</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职业病诊断结果发放管理程序</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r w:rsidR="00601DD0" w:rsidRPr="00601DD0" w:rsidTr="00AB0207">
        <w:trPr>
          <w:trHeight w:hRule="exact" w:val="737"/>
          <w:jc w:val="center"/>
        </w:trPr>
        <w:tc>
          <w:tcPr>
            <w:tcW w:w="1838"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11</w:t>
            </w:r>
          </w:p>
        </w:tc>
        <w:tc>
          <w:tcPr>
            <w:tcW w:w="4678" w:type="dxa"/>
            <w:shd w:val="clear" w:color="auto" w:fill="auto"/>
            <w:vAlign w:val="center"/>
            <w:hideMark/>
          </w:tcPr>
          <w:p w:rsidR="00601DD0" w:rsidRPr="00601DD0" w:rsidRDefault="00601DD0" w:rsidP="00601DD0">
            <w:pPr>
              <w:widowControl/>
              <w:spacing w:line="300" w:lineRule="exact"/>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职业病诊断质量持续改进程序</w:t>
            </w:r>
          </w:p>
        </w:tc>
        <w:tc>
          <w:tcPr>
            <w:tcW w:w="1701" w:type="dxa"/>
            <w:shd w:val="clear" w:color="auto" w:fill="auto"/>
            <w:vAlign w:val="center"/>
            <w:hideMark/>
          </w:tcPr>
          <w:p w:rsidR="00601DD0" w:rsidRPr="00601DD0" w:rsidRDefault="00601DD0" w:rsidP="00601DD0">
            <w:pPr>
              <w:widowControl/>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是□</w:t>
            </w:r>
          </w:p>
          <w:p w:rsidR="00601DD0" w:rsidRPr="00601DD0" w:rsidRDefault="00601DD0" w:rsidP="00601DD0">
            <w:pPr>
              <w:spacing w:line="300" w:lineRule="exact"/>
              <w:jc w:val="center"/>
              <w:rPr>
                <w:rFonts w:ascii="方正仿宋_GBK" w:eastAsia="方正仿宋_GBK" w:hAnsi="宋体" w:cs="宋体"/>
                <w:color w:val="000000"/>
                <w:kern w:val="0"/>
                <w:szCs w:val="21"/>
              </w:rPr>
            </w:pPr>
            <w:r w:rsidRPr="00601DD0">
              <w:rPr>
                <w:rFonts w:ascii="方正仿宋_GBK" w:eastAsia="方正仿宋_GBK" w:hAnsi="宋体" w:cs="宋体" w:hint="eastAsia"/>
                <w:color w:val="000000"/>
                <w:kern w:val="0"/>
                <w:szCs w:val="21"/>
              </w:rPr>
              <w:t>否□</w:t>
            </w:r>
          </w:p>
        </w:tc>
      </w:tr>
    </w:tbl>
    <w:p w:rsidR="00601DD0" w:rsidRPr="00AB0207" w:rsidRDefault="00AB0207" w:rsidP="00AB0207">
      <w:pPr>
        <w:spacing w:line="300" w:lineRule="exact"/>
        <w:ind w:firstLineChars="200" w:firstLine="420"/>
        <w:rPr>
          <w:rFonts w:ascii="方正仿宋_GBK" w:eastAsia="方正仿宋_GBK"/>
          <w:szCs w:val="21"/>
        </w:rPr>
      </w:pPr>
      <w:r w:rsidRPr="00AB0207">
        <w:rPr>
          <w:rFonts w:ascii="方正仿宋_GBK" w:eastAsia="方正仿宋_GBK" w:hint="eastAsia"/>
          <w:szCs w:val="21"/>
        </w:rPr>
        <w:t>注：请将相应的管理制度附在目录后面。</w:t>
      </w:r>
    </w:p>
    <w:p w:rsidR="00D00AF1" w:rsidRDefault="00D00AF1" w:rsidP="00EA00DC">
      <w:pPr>
        <w:spacing w:line="560" w:lineRule="exact"/>
        <w:rPr>
          <w:rFonts w:ascii="方正仿宋_GBK" w:eastAsia="方正仿宋_GBK"/>
          <w:sz w:val="30"/>
          <w:szCs w:val="30"/>
        </w:rPr>
      </w:pPr>
    </w:p>
    <w:p w:rsidR="00A01354" w:rsidRDefault="00A01354" w:rsidP="00EA00DC">
      <w:pPr>
        <w:spacing w:line="560" w:lineRule="exact"/>
        <w:rPr>
          <w:rFonts w:ascii="方正仿宋_GBK" w:eastAsia="方正仿宋_GBK"/>
          <w:sz w:val="30"/>
          <w:szCs w:val="30"/>
        </w:rPr>
      </w:pPr>
    </w:p>
    <w:p w:rsidR="00AF45CD" w:rsidRPr="00AF45CD" w:rsidRDefault="00AF45CD" w:rsidP="00AF45CD">
      <w:pPr>
        <w:spacing w:line="560" w:lineRule="exact"/>
        <w:rPr>
          <w:rFonts w:ascii="方正黑体_GBK" w:eastAsia="方正黑体_GBK"/>
          <w:sz w:val="28"/>
          <w:szCs w:val="28"/>
        </w:rPr>
      </w:pPr>
      <w:r w:rsidRPr="00AF45CD">
        <w:rPr>
          <w:rFonts w:ascii="方正黑体_GBK" w:eastAsia="方正黑体_GBK" w:hint="eastAsia"/>
          <w:sz w:val="28"/>
          <w:szCs w:val="28"/>
        </w:rPr>
        <w:t>附表5</w:t>
      </w:r>
    </w:p>
    <w:p w:rsidR="00A01354" w:rsidRPr="00AF45CD" w:rsidRDefault="00AF45CD" w:rsidP="00AF45CD">
      <w:pPr>
        <w:spacing w:line="560" w:lineRule="exact"/>
        <w:jc w:val="center"/>
        <w:rPr>
          <w:rFonts w:ascii="方正小标宋_GBK" w:eastAsia="方正小标宋_GBK"/>
          <w:sz w:val="32"/>
          <w:szCs w:val="32"/>
        </w:rPr>
      </w:pPr>
      <w:r w:rsidRPr="00AF45CD">
        <w:rPr>
          <w:rFonts w:ascii="方正小标宋_GBK" w:eastAsia="方正小标宋_GBK" w:hint="eastAsia"/>
          <w:sz w:val="32"/>
          <w:szCs w:val="32"/>
        </w:rPr>
        <w:t>职业病诊断信息报告配置情况</w:t>
      </w:r>
    </w:p>
    <w:p w:rsidR="00A01354" w:rsidRDefault="00A01354" w:rsidP="00EA00DC">
      <w:pPr>
        <w:spacing w:line="560" w:lineRule="exact"/>
        <w:rPr>
          <w:rFonts w:ascii="方正仿宋_GBK" w:eastAsia="方正仿宋_GBK"/>
          <w:sz w:val="30"/>
          <w:szCs w:val="30"/>
        </w:rPr>
      </w:pPr>
    </w:p>
    <w:tbl>
      <w:tblPr>
        <w:tblW w:w="8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4557"/>
        <w:gridCol w:w="1860"/>
      </w:tblGrid>
      <w:tr w:rsidR="00F17E7B" w:rsidRPr="00F17E7B" w:rsidTr="00F17E7B">
        <w:trPr>
          <w:trHeight w:hRule="exact" w:val="851"/>
          <w:jc w:val="center"/>
        </w:trPr>
        <w:tc>
          <w:tcPr>
            <w:tcW w:w="2122" w:type="dxa"/>
            <w:shd w:val="clear" w:color="auto" w:fill="auto"/>
            <w:vAlign w:val="center"/>
            <w:hideMark/>
          </w:tcPr>
          <w:p w:rsidR="00F17E7B" w:rsidRPr="00F17E7B" w:rsidRDefault="00F17E7B" w:rsidP="00F17E7B">
            <w:pPr>
              <w:widowControl/>
              <w:spacing w:line="300" w:lineRule="exact"/>
              <w:jc w:val="center"/>
              <w:rPr>
                <w:rFonts w:ascii="方正黑体_GBK" w:eastAsia="方正黑体_GBK" w:hAnsi="宋体" w:cs="宋体"/>
                <w:color w:val="000000"/>
                <w:kern w:val="0"/>
                <w:szCs w:val="21"/>
              </w:rPr>
            </w:pPr>
            <w:r w:rsidRPr="00F17E7B">
              <w:rPr>
                <w:rFonts w:ascii="方正黑体_GBK" w:eastAsia="方正黑体_GBK" w:hAnsi="宋体" w:cs="宋体" w:hint="eastAsia"/>
                <w:color w:val="000000"/>
                <w:kern w:val="0"/>
                <w:szCs w:val="21"/>
              </w:rPr>
              <w:t>项目名称</w:t>
            </w:r>
          </w:p>
        </w:tc>
        <w:tc>
          <w:tcPr>
            <w:tcW w:w="4557" w:type="dxa"/>
            <w:shd w:val="clear" w:color="auto" w:fill="auto"/>
            <w:vAlign w:val="center"/>
            <w:hideMark/>
          </w:tcPr>
          <w:p w:rsidR="00F17E7B" w:rsidRPr="00F17E7B" w:rsidRDefault="00F17E7B" w:rsidP="00F17E7B">
            <w:pPr>
              <w:widowControl/>
              <w:spacing w:line="300" w:lineRule="exact"/>
              <w:jc w:val="center"/>
              <w:rPr>
                <w:rFonts w:ascii="方正黑体_GBK" w:eastAsia="方正黑体_GBK" w:hAnsi="宋体" w:cs="宋体"/>
                <w:color w:val="000000"/>
                <w:kern w:val="0"/>
                <w:szCs w:val="21"/>
              </w:rPr>
            </w:pPr>
            <w:r w:rsidRPr="00F17E7B">
              <w:rPr>
                <w:rFonts w:ascii="方正黑体_GBK" w:eastAsia="方正黑体_GBK" w:hAnsi="宋体" w:cs="宋体" w:hint="eastAsia"/>
                <w:color w:val="000000"/>
                <w:kern w:val="0"/>
                <w:szCs w:val="21"/>
              </w:rPr>
              <w:t>信息报告配置条件</w:t>
            </w:r>
          </w:p>
        </w:tc>
        <w:tc>
          <w:tcPr>
            <w:tcW w:w="1860" w:type="dxa"/>
            <w:shd w:val="clear" w:color="auto" w:fill="auto"/>
            <w:vAlign w:val="center"/>
            <w:hideMark/>
          </w:tcPr>
          <w:p w:rsidR="00F17E7B" w:rsidRPr="00F17E7B" w:rsidRDefault="00F17E7B" w:rsidP="00F17E7B">
            <w:pPr>
              <w:widowControl/>
              <w:spacing w:line="300" w:lineRule="exact"/>
              <w:jc w:val="center"/>
              <w:rPr>
                <w:rFonts w:ascii="方正黑体_GBK" w:eastAsia="方正黑体_GBK" w:hAnsi="宋体" w:cs="宋体"/>
                <w:color w:val="000000"/>
                <w:kern w:val="0"/>
                <w:szCs w:val="21"/>
              </w:rPr>
            </w:pPr>
            <w:r w:rsidRPr="00F17E7B">
              <w:rPr>
                <w:rFonts w:ascii="方正黑体_GBK" w:eastAsia="方正黑体_GBK" w:hAnsi="宋体" w:cs="宋体" w:hint="eastAsia"/>
                <w:color w:val="000000"/>
                <w:kern w:val="0"/>
                <w:szCs w:val="21"/>
              </w:rPr>
              <w:t>是否</w:t>
            </w:r>
          </w:p>
          <w:p w:rsidR="00F17E7B" w:rsidRPr="00F17E7B" w:rsidRDefault="00F17E7B" w:rsidP="00F17E7B">
            <w:pPr>
              <w:spacing w:line="300" w:lineRule="exact"/>
              <w:jc w:val="center"/>
              <w:rPr>
                <w:rFonts w:ascii="方正黑体_GBK" w:eastAsia="方正黑体_GBK" w:hAnsi="宋体" w:cs="宋体"/>
                <w:color w:val="000000"/>
                <w:kern w:val="0"/>
                <w:szCs w:val="21"/>
              </w:rPr>
            </w:pPr>
            <w:r w:rsidRPr="00F17E7B">
              <w:rPr>
                <w:rFonts w:ascii="方正黑体_GBK" w:eastAsia="方正黑体_GBK" w:hAnsi="宋体" w:cs="宋体" w:hint="eastAsia"/>
                <w:color w:val="000000"/>
                <w:kern w:val="0"/>
                <w:szCs w:val="21"/>
              </w:rPr>
              <w:t>符合要求</w:t>
            </w:r>
          </w:p>
        </w:tc>
      </w:tr>
      <w:tr w:rsidR="00F17E7B" w:rsidRPr="00F17E7B" w:rsidTr="00F17E7B">
        <w:trPr>
          <w:trHeight w:hRule="exact" w:val="851"/>
          <w:jc w:val="center"/>
        </w:trPr>
        <w:tc>
          <w:tcPr>
            <w:tcW w:w="2122" w:type="dxa"/>
            <w:shd w:val="clear" w:color="auto" w:fill="auto"/>
            <w:vAlign w:val="center"/>
            <w:hideMark/>
          </w:tcPr>
          <w:p w:rsidR="00F17E7B" w:rsidRPr="00F17E7B" w:rsidRDefault="00F17E7B"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计算机</w:t>
            </w:r>
          </w:p>
        </w:tc>
        <w:tc>
          <w:tcPr>
            <w:tcW w:w="4557" w:type="dxa"/>
            <w:shd w:val="clear" w:color="auto" w:fill="auto"/>
            <w:vAlign w:val="center"/>
            <w:hideMark/>
          </w:tcPr>
          <w:p w:rsidR="00F17E7B" w:rsidRPr="00F17E7B" w:rsidRDefault="00F17E7B" w:rsidP="00F17E7B">
            <w:pPr>
              <w:widowControl/>
              <w:spacing w:line="300" w:lineRule="exact"/>
              <w:jc w:val="left"/>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计算机数量满足工作需要</w:t>
            </w:r>
          </w:p>
        </w:tc>
        <w:tc>
          <w:tcPr>
            <w:tcW w:w="1860" w:type="dxa"/>
            <w:shd w:val="clear" w:color="auto" w:fill="auto"/>
            <w:vAlign w:val="center"/>
            <w:hideMark/>
          </w:tcPr>
          <w:p w:rsidR="00F17E7B" w:rsidRPr="00F17E7B" w:rsidRDefault="00F17E7B"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是□</w:t>
            </w:r>
          </w:p>
          <w:p w:rsidR="00F17E7B" w:rsidRPr="00F17E7B" w:rsidRDefault="00F17E7B" w:rsidP="00F17E7B">
            <w:pPr>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否□</w:t>
            </w:r>
          </w:p>
        </w:tc>
      </w:tr>
      <w:tr w:rsidR="00F17E7B" w:rsidRPr="00F17E7B" w:rsidTr="00F17E7B">
        <w:trPr>
          <w:trHeight w:hRule="exact" w:val="851"/>
          <w:jc w:val="center"/>
        </w:trPr>
        <w:tc>
          <w:tcPr>
            <w:tcW w:w="2122" w:type="dxa"/>
            <w:shd w:val="clear" w:color="auto" w:fill="auto"/>
            <w:vAlign w:val="center"/>
            <w:hideMark/>
          </w:tcPr>
          <w:p w:rsidR="00F17E7B" w:rsidRPr="00F17E7B" w:rsidRDefault="00F17E7B"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职业病诊断账号</w:t>
            </w:r>
          </w:p>
        </w:tc>
        <w:tc>
          <w:tcPr>
            <w:tcW w:w="4557" w:type="dxa"/>
            <w:shd w:val="clear" w:color="auto" w:fill="auto"/>
            <w:vAlign w:val="center"/>
            <w:hideMark/>
          </w:tcPr>
          <w:p w:rsidR="00F17E7B" w:rsidRPr="00F17E7B" w:rsidRDefault="00F17E7B" w:rsidP="00335D75">
            <w:pPr>
              <w:widowControl/>
              <w:spacing w:line="300" w:lineRule="exact"/>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具备职业病及危害因素监测信息系统、江苏省职业病防治信息管理平台账号及U盾</w:t>
            </w:r>
          </w:p>
        </w:tc>
        <w:tc>
          <w:tcPr>
            <w:tcW w:w="1860" w:type="dxa"/>
            <w:shd w:val="clear" w:color="auto" w:fill="auto"/>
            <w:vAlign w:val="center"/>
            <w:hideMark/>
          </w:tcPr>
          <w:p w:rsidR="00F17E7B" w:rsidRPr="00F17E7B" w:rsidRDefault="00F17E7B"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是□</w:t>
            </w:r>
          </w:p>
          <w:p w:rsidR="00F17E7B" w:rsidRPr="00F17E7B" w:rsidRDefault="00F17E7B" w:rsidP="00F17E7B">
            <w:pPr>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否□</w:t>
            </w:r>
          </w:p>
        </w:tc>
      </w:tr>
      <w:tr w:rsidR="00F17E7B" w:rsidRPr="00F17E7B" w:rsidTr="00F17E7B">
        <w:trPr>
          <w:trHeight w:hRule="exact" w:val="851"/>
          <w:jc w:val="center"/>
        </w:trPr>
        <w:tc>
          <w:tcPr>
            <w:tcW w:w="2122" w:type="dxa"/>
            <w:shd w:val="clear" w:color="auto" w:fill="auto"/>
            <w:vAlign w:val="center"/>
            <w:hideMark/>
          </w:tcPr>
          <w:p w:rsidR="00F17E7B" w:rsidRPr="00F17E7B" w:rsidRDefault="00F17E7B"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网络系统</w:t>
            </w:r>
          </w:p>
        </w:tc>
        <w:tc>
          <w:tcPr>
            <w:tcW w:w="4557" w:type="dxa"/>
            <w:shd w:val="clear" w:color="auto" w:fill="auto"/>
            <w:vAlign w:val="center"/>
            <w:hideMark/>
          </w:tcPr>
          <w:p w:rsidR="00F17E7B" w:rsidRPr="00F17E7B" w:rsidRDefault="00F17E7B" w:rsidP="00F17E7B">
            <w:pPr>
              <w:widowControl/>
              <w:spacing w:line="300" w:lineRule="exact"/>
              <w:jc w:val="left"/>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具备网络系统</w:t>
            </w:r>
          </w:p>
        </w:tc>
        <w:tc>
          <w:tcPr>
            <w:tcW w:w="1860" w:type="dxa"/>
            <w:shd w:val="clear" w:color="auto" w:fill="auto"/>
            <w:vAlign w:val="center"/>
            <w:hideMark/>
          </w:tcPr>
          <w:p w:rsidR="00F17E7B" w:rsidRPr="00F17E7B" w:rsidRDefault="00F17E7B"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是□</w:t>
            </w:r>
          </w:p>
          <w:p w:rsidR="00F17E7B" w:rsidRPr="00F17E7B" w:rsidRDefault="00F17E7B" w:rsidP="00F17E7B">
            <w:pPr>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否□</w:t>
            </w:r>
          </w:p>
        </w:tc>
      </w:tr>
      <w:tr w:rsidR="00F17E7B" w:rsidRPr="00F17E7B" w:rsidTr="00F17E7B">
        <w:trPr>
          <w:trHeight w:hRule="exact" w:val="851"/>
          <w:jc w:val="center"/>
        </w:trPr>
        <w:tc>
          <w:tcPr>
            <w:tcW w:w="2122" w:type="dxa"/>
            <w:shd w:val="clear" w:color="auto" w:fill="auto"/>
            <w:vAlign w:val="center"/>
            <w:hideMark/>
          </w:tcPr>
          <w:p w:rsidR="00F17E7B" w:rsidRPr="00F17E7B" w:rsidRDefault="00F17E7B"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信息报告</w:t>
            </w:r>
          </w:p>
          <w:p w:rsidR="00F17E7B" w:rsidRPr="00F17E7B" w:rsidRDefault="00F17E7B" w:rsidP="00F17E7B">
            <w:pPr>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基本要求</w:t>
            </w:r>
          </w:p>
        </w:tc>
        <w:tc>
          <w:tcPr>
            <w:tcW w:w="4557" w:type="dxa"/>
            <w:shd w:val="clear" w:color="auto" w:fill="auto"/>
            <w:vAlign w:val="center"/>
            <w:hideMark/>
          </w:tcPr>
          <w:p w:rsidR="00F17E7B" w:rsidRPr="00F17E7B" w:rsidRDefault="00F17E7B" w:rsidP="00F17E7B">
            <w:pPr>
              <w:widowControl/>
              <w:spacing w:line="300" w:lineRule="exact"/>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配置职业病网络报告员1名，制定信息化管理制度，做好网络安全预案，实现信息集中管理。</w:t>
            </w:r>
          </w:p>
        </w:tc>
        <w:tc>
          <w:tcPr>
            <w:tcW w:w="1860" w:type="dxa"/>
            <w:shd w:val="clear" w:color="auto" w:fill="auto"/>
            <w:vAlign w:val="center"/>
            <w:hideMark/>
          </w:tcPr>
          <w:p w:rsidR="00F17E7B" w:rsidRPr="00F17E7B" w:rsidRDefault="00F17E7B"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是□</w:t>
            </w:r>
          </w:p>
          <w:p w:rsidR="00F17E7B" w:rsidRPr="00F17E7B" w:rsidRDefault="00F17E7B" w:rsidP="00F17E7B">
            <w:pPr>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否□</w:t>
            </w:r>
          </w:p>
        </w:tc>
      </w:tr>
      <w:tr w:rsidR="00335D75" w:rsidRPr="00F17E7B" w:rsidTr="00F35C7C">
        <w:trPr>
          <w:trHeight w:val="1692"/>
          <w:jc w:val="center"/>
        </w:trPr>
        <w:tc>
          <w:tcPr>
            <w:tcW w:w="2122" w:type="dxa"/>
            <w:shd w:val="clear" w:color="auto" w:fill="auto"/>
            <w:vAlign w:val="center"/>
            <w:hideMark/>
          </w:tcPr>
          <w:p w:rsidR="00335D75" w:rsidRPr="00F17E7B" w:rsidRDefault="00335D75"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信息报告数据</w:t>
            </w:r>
          </w:p>
          <w:p w:rsidR="00335D75" w:rsidRPr="00F17E7B" w:rsidRDefault="00335D75" w:rsidP="00F17E7B">
            <w:pPr>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上</w:t>
            </w:r>
            <w:proofErr w:type="gramStart"/>
            <w:r w:rsidRPr="00F17E7B">
              <w:rPr>
                <w:rFonts w:ascii="方正仿宋_GBK" w:eastAsia="方正仿宋_GBK" w:hAnsi="宋体" w:cs="宋体" w:hint="eastAsia"/>
                <w:color w:val="000000"/>
                <w:kern w:val="0"/>
                <w:szCs w:val="21"/>
              </w:rPr>
              <w:t>传标准</w:t>
            </w:r>
            <w:proofErr w:type="gramEnd"/>
          </w:p>
        </w:tc>
        <w:tc>
          <w:tcPr>
            <w:tcW w:w="4557" w:type="dxa"/>
            <w:shd w:val="clear" w:color="auto" w:fill="auto"/>
            <w:vAlign w:val="center"/>
            <w:hideMark/>
          </w:tcPr>
          <w:p w:rsidR="00335D75" w:rsidRPr="00F17E7B" w:rsidRDefault="00335D75" w:rsidP="00F17E7B">
            <w:pPr>
              <w:widowControl/>
              <w:spacing w:line="300" w:lineRule="exact"/>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按照江苏省职业病防治信息管理平台数据上</w:t>
            </w:r>
            <w:proofErr w:type="gramStart"/>
            <w:r w:rsidRPr="00F17E7B">
              <w:rPr>
                <w:rFonts w:ascii="方正仿宋_GBK" w:eastAsia="方正仿宋_GBK" w:hAnsi="宋体" w:cs="宋体" w:hint="eastAsia"/>
                <w:color w:val="000000"/>
                <w:kern w:val="0"/>
                <w:szCs w:val="21"/>
              </w:rPr>
              <w:t>传要求及时完整上</w:t>
            </w:r>
            <w:proofErr w:type="gramEnd"/>
            <w:r w:rsidRPr="00F17E7B">
              <w:rPr>
                <w:rFonts w:ascii="方正仿宋_GBK" w:eastAsia="方正仿宋_GBK" w:hAnsi="宋体" w:cs="宋体" w:hint="eastAsia"/>
                <w:color w:val="000000"/>
                <w:kern w:val="0"/>
                <w:szCs w:val="21"/>
              </w:rPr>
              <w:t>传职业病</w:t>
            </w:r>
            <w:proofErr w:type="gramStart"/>
            <w:r w:rsidRPr="00F17E7B">
              <w:rPr>
                <w:rFonts w:ascii="方正仿宋_GBK" w:eastAsia="方正仿宋_GBK" w:hAnsi="宋体" w:cs="宋体" w:hint="eastAsia"/>
                <w:color w:val="000000"/>
                <w:kern w:val="0"/>
                <w:szCs w:val="21"/>
              </w:rPr>
              <w:t>诊断全</w:t>
            </w:r>
            <w:proofErr w:type="gramEnd"/>
            <w:r w:rsidRPr="00F17E7B">
              <w:rPr>
                <w:rFonts w:ascii="方正仿宋_GBK" w:eastAsia="方正仿宋_GBK" w:hAnsi="宋体" w:cs="宋体" w:hint="eastAsia"/>
                <w:color w:val="000000"/>
                <w:kern w:val="0"/>
                <w:szCs w:val="21"/>
              </w:rPr>
              <w:t>流程信息；</w:t>
            </w:r>
          </w:p>
          <w:p w:rsidR="00335D75" w:rsidRPr="00F17E7B" w:rsidRDefault="00335D75" w:rsidP="00F17E7B">
            <w:pPr>
              <w:spacing w:line="300" w:lineRule="exact"/>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按照职业病及危害因素监测信息系统填报要求，及时报送疑似职业病报告卡、职业病报告卡、重点职业病监测数据等</w:t>
            </w:r>
          </w:p>
        </w:tc>
        <w:tc>
          <w:tcPr>
            <w:tcW w:w="1860" w:type="dxa"/>
            <w:shd w:val="clear" w:color="auto" w:fill="auto"/>
            <w:vAlign w:val="center"/>
            <w:hideMark/>
          </w:tcPr>
          <w:p w:rsidR="00335D75" w:rsidRPr="00F17E7B" w:rsidRDefault="00335D75" w:rsidP="00F17E7B">
            <w:pPr>
              <w:widowControl/>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是□</w:t>
            </w:r>
          </w:p>
          <w:p w:rsidR="00335D75" w:rsidRPr="00F17E7B" w:rsidRDefault="00335D75" w:rsidP="00F17E7B">
            <w:pPr>
              <w:spacing w:line="300" w:lineRule="exact"/>
              <w:jc w:val="center"/>
              <w:rPr>
                <w:rFonts w:ascii="方正仿宋_GBK" w:eastAsia="方正仿宋_GBK" w:hAnsi="宋体" w:cs="宋体"/>
                <w:color w:val="000000"/>
                <w:kern w:val="0"/>
                <w:szCs w:val="21"/>
              </w:rPr>
            </w:pPr>
            <w:r w:rsidRPr="00F17E7B">
              <w:rPr>
                <w:rFonts w:ascii="方正仿宋_GBK" w:eastAsia="方正仿宋_GBK" w:hAnsi="宋体" w:cs="宋体" w:hint="eastAsia"/>
                <w:color w:val="000000"/>
                <w:kern w:val="0"/>
                <w:szCs w:val="21"/>
              </w:rPr>
              <w:t>否□</w:t>
            </w:r>
          </w:p>
        </w:tc>
      </w:tr>
    </w:tbl>
    <w:p w:rsidR="00F17E7B" w:rsidRDefault="00F17E7B" w:rsidP="00EA00DC">
      <w:pPr>
        <w:spacing w:line="560" w:lineRule="exact"/>
        <w:rPr>
          <w:rFonts w:ascii="方正仿宋_GBK" w:eastAsia="方正仿宋_GBK"/>
          <w:sz w:val="30"/>
          <w:szCs w:val="30"/>
        </w:rPr>
      </w:pPr>
    </w:p>
    <w:p w:rsidR="00A558E7" w:rsidRDefault="00A558E7" w:rsidP="00EA00DC">
      <w:pPr>
        <w:spacing w:line="560" w:lineRule="exact"/>
        <w:rPr>
          <w:rFonts w:ascii="方正仿宋_GBK" w:eastAsia="方正仿宋_GBK"/>
          <w:sz w:val="30"/>
          <w:szCs w:val="30"/>
        </w:rPr>
      </w:pPr>
    </w:p>
    <w:p w:rsidR="00A558E7" w:rsidRDefault="00A558E7" w:rsidP="00EA00DC">
      <w:pPr>
        <w:spacing w:line="560" w:lineRule="exact"/>
        <w:rPr>
          <w:rFonts w:ascii="方正仿宋_GBK" w:eastAsia="方正仿宋_GBK"/>
          <w:sz w:val="30"/>
          <w:szCs w:val="30"/>
        </w:rPr>
      </w:pPr>
    </w:p>
    <w:p w:rsidR="00A558E7" w:rsidRDefault="00A558E7" w:rsidP="00EA00DC">
      <w:pPr>
        <w:spacing w:line="560" w:lineRule="exact"/>
        <w:rPr>
          <w:rFonts w:ascii="方正仿宋_GBK" w:eastAsia="方正仿宋_GBK"/>
          <w:sz w:val="30"/>
          <w:szCs w:val="30"/>
        </w:rPr>
      </w:pPr>
    </w:p>
    <w:p w:rsidR="00A558E7" w:rsidRDefault="00A558E7" w:rsidP="00EA00DC">
      <w:pPr>
        <w:spacing w:line="560" w:lineRule="exact"/>
        <w:rPr>
          <w:rFonts w:ascii="方正仿宋_GBK" w:eastAsia="方正仿宋_GBK"/>
          <w:sz w:val="30"/>
          <w:szCs w:val="30"/>
        </w:rPr>
      </w:pPr>
    </w:p>
    <w:p w:rsidR="00A558E7" w:rsidRDefault="00A558E7" w:rsidP="00EA00DC">
      <w:pPr>
        <w:spacing w:line="560" w:lineRule="exact"/>
        <w:rPr>
          <w:rFonts w:ascii="方正仿宋_GBK" w:eastAsia="方正仿宋_GBK"/>
          <w:sz w:val="30"/>
          <w:szCs w:val="30"/>
        </w:rPr>
      </w:pPr>
    </w:p>
    <w:p w:rsidR="00A558E7" w:rsidRDefault="00A558E7" w:rsidP="00EA00DC">
      <w:pPr>
        <w:spacing w:line="560" w:lineRule="exact"/>
        <w:rPr>
          <w:rFonts w:ascii="方正仿宋_GBK" w:eastAsia="方正仿宋_GBK"/>
          <w:sz w:val="30"/>
          <w:szCs w:val="30"/>
        </w:rPr>
      </w:pPr>
    </w:p>
    <w:p w:rsidR="00A558E7" w:rsidRDefault="00A558E7" w:rsidP="00EA00DC">
      <w:pPr>
        <w:spacing w:line="560" w:lineRule="exact"/>
        <w:rPr>
          <w:rFonts w:ascii="方正仿宋_GBK" w:eastAsia="方正仿宋_GBK"/>
          <w:sz w:val="30"/>
          <w:szCs w:val="30"/>
        </w:rPr>
      </w:pPr>
    </w:p>
    <w:p w:rsidR="00A558E7" w:rsidRDefault="00A558E7" w:rsidP="00EA00DC">
      <w:pPr>
        <w:spacing w:line="560" w:lineRule="exact"/>
        <w:rPr>
          <w:rFonts w:ascii="方正仿宋_GBK" w:eastAsia="方正仿宋_GBK"/>
          <w:sz w:val="30"/>
          <w:szCs w:val="30"/>
        </w:rPr>
      </w:pPr>
    </w:p>
    <w:p w:rsidR="00A558E7" w:rsidRPr="00A558E7" w:rsidRDefault="00A558E7" w:rsidP="00A558E7">
      <w:pPr>
        <w:spacing w:line="560" w:lineRule="exact"/>
        <w:rPr>
          <w:rFonts w:ascii="方正黑体_GBK" w:eastAsia="方正黑体_GBK"/>
          <w:sz w:val="30"/>
          <w:szCs w:val="30"/>
        </w:rPr>
      </w:pPr>
      <w:r w:rsidRPr="00A558E7">
        <w:rPr>
          <w:rFonts w:ascii="方正黑体_GBK" w:eastAsia="方正黑体_GBK" w:hint="eastAsia"/>
          <w:sz w:val="30"/>
          <w:szCs w:val="30"/>
        </w:rPr>
        <w:t>附件2</w:t>
      </w:r>
    </w:p>
    <w:p w:rsidR="00A558E7" w:rsidRPr="00A558E7" w:rsidRDefault="00A558E7" w:rsidP="00EA6E03">
      <w:pPr>
        <w:spacing w:beforeLines="50" w:before="156" w:line="560" w:lineRule="exact"/>
        <w:jc w:val="center"/>
        <w:rPr>
          <w:rFonts w:ascii="方正小标宋_GBK" w:eastAsia="方正小标宋_GBK"/>
          <w:sz w:val="36"/>
          <w:szCs w:val="36"/>
        </w:rPr>
      </w:pPr>
      <w:r w:rsidRPr="00A558E7">
        <w:rPr>
          <w:rFonts w:ascii="方正小标宋_GBK" w:eastAsia="方正小标宋_GBK" w:hint="eastAsia"/>
          <w:sz w:val="36"/>
          <w:szCs w:val="36"/>
        </w:rPr>
        <w:t>江苏省职业病诊断机构备案医疗卫生技术人员配置标准</w:t>
      </w:r>
    </w:p>
    <w:p w:rsidR="00A558E7" w:rsidRDefault="00A558E7" w:rsidP="003F3D93">
      <w:pPr>
        <w:spacing w:line="400" w:lineRule="exact"/>
        <w:rPr>
          <w:rFonts w:ascii="方正仿宋_GBK" w:eastAsia="方正仿宋_GBK"/>
          <w:sz w:val="30"/>
          <w:szCs w:val="30"/>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985"/>
        <w:gridCol w:w="6379"/>
      </w:tblGrid>
      <w:tr w:rsidR="00A558E7" w:rsidRPr="00A558E7" w:rsidTr="003F3D93">
        <w:trPr>
          <w:trHeight w:val="660"/>
          <w:jc w:val="center"/>
        </w:trPr>
        <w:tc>
          <w:tcPr>
            <w:tcW w:w="3114" w:type="dxa"/>
            <w:gridSpan w:val="2"/>
            <w:shd w:val="clear" w:color="auto" w:fill="auto"/>
            <w:vAlign w:val="center"/>
            <w:hideMark/>
          </w:tcPr>
          <w:p w:rsidR="00A558E7" w:rsidRPr="00A558E7" w:rsidRDefault="00A558E7" w:rsidP="00A558E7">
            <w:pPr>
              <w:widowControl/>
              <w:spacing w:line="300" w:lineRule="exact"/>
              <w:jc w:val="center"/>
              <w:rPr>
                <w:rFonts w:ascii="方正黑体_GBK" w:eastAsia="方正黑体_GBK" w:hAnsi="宋体" w:cs="宋体"/>
                <w:color w:val="000000"/>
                <w:kern w:val="0"/>
                <w:szCs w:val="21"/>
              </w:rPr>
            </w:pPr>
            <w:r w:rsidRPr="00A558E7">
              <w:rPr>
                <w:rFonts w:ascii="方正黑体_GBK" w:eastAsia="方正黑体_GBK" w:hAnsi="宋体" w:cs="宋体" w:hint="eastAsia"/>
                <w:color w:val="000000"/>
                <w:kern w:val="0"/>
                <w:szCs w:val="21"/>
              </w:rPr>
              <w:t>项目名称</w:t>
            </w:r>
          </w:p>
        </w:tc>
        <w:tc>
          <w:tcPr>
            <w:tcW w:w="6379" w:type="dxa"/>
            <w:shd w:val="clear" w:color="auto" w:fill="auto"/>
            <w:vAlign w:val="center"/>
            <w:hideMark/>
          </w:tcPr>
          <w:p w:rsidR="00A558E7" w:rsidRPr="00A558E7" w:rsidRDefault="00A558E7" w:rsidP="00A558E7">
            <w:pPr>
              <w:widowControl/>
              <w:spacing w:line="300" w:lineRule="exact"/>
              <w:jc w:val="center"/>
              <w:rPr>
                <w:rFonts w:ascii="方正黑体_GBK" w:eastAsia="方正黑体_GBK" w:hAnsi="宋体" w:cs="宋体"/>
                <w:color w:val="000000"/>
                <w:kern w:val="0"/>
                <w:szCs w:val="21"/>
              </w:rPr>
            </w:pPr>
            <w:r w:rsidRPr="00A558E7">
              <w:rPr>
                <w:rFonts w:ascii="方正黑体_GBK" w:eastAsia="方正黑体_GBK" w:hAnsi="宋体" w:cs="宋体" w:hint="eastAsia"/>
                <w:color w:val="000000"/>
                <w:kern w:val="0"/>
                <w:szCs w:val="21"/>
              </w:rPr>
              <w:t>配置标准</w:t>
            </w:r>
          </w:p>
        </w:tc>
      </w:tr>
      <w:tr w:rsidR="00A558E7" w:rsidRPr="00A558E7" w:rsidTr="003F3D93">
        <w:trPr>
          <w:trHeight w:hRule="exact" w:val="851"/>
          <w:jc w:val="center"/>
        </w:trPr>
        <w:tc>
          <w:tcPr>
            <w:tcW w:w="3114" w:type="dxa"/>
            <w:gridSpan w:val="2"/>
            <w:shd w:val="clear" w:color="auto" w:fill="auto"/>
            <w:vAlign w:val="center"/>
            <w:hideMark/>
          </w:tcPr>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执业资格要求</w:t>
            </w:r>
          </w:p>
        </w:tc>
        <w:tc>
          <w:tcPr>
            <w:tcW w:w="6379" w:type="dxa"/>
            <w:shd w:val="clear" w:color="auto" w:fill="auto"/>
            <w:vAlign w:val="center"/>
            <w:hideMark/>
          </w:tcPr>
          <w:p w:rsidR="00A558E7" w:rsidRPr="00A558E7" w:rsidRDefault="00A558E7" w:rsidP="00A558E7">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从事职业病诊断相关工作的医师需取得执业医师资格，护士需取得执业护士资格，并在本机构登记注册。</w:t>
            </w:r>
          </w:p>
        </w:tc>
      </w:tr>
      <w:tr w:rsidR="00A558E7" w:rsidRPr="00A558E7" w:rsidTr="003F3D93">
        <w:trPr>
          <w:trHeight w:hRule="exact" w:val="1701"/>
          <w:jc w:val="center"/>
        </w:trPr>
        <w:tc>
          <w:tcPr>
            <w:tcW w:w="3114" w:type="dxa"/>
            <w:gridSpan w:val="2"/>
            <w:shd w:val="clear" w:color="auto" w:fill="auto"/>
            <w:vAlign w:val="center"/>
            <w:hideMark/>
          </w:tcPr>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基本人员配置</w:t>
            </w:r>
          </w:p>
        </w:tc>
        <w:tc>
          <w:tcPr>
            <w:tcW w:w="6379" w:type="dxa"/>
            <w:shd w:val="clear" w:color="auto" w:fill="auto"/>
            <w:vAlign w:val="center"/>
            <w:hideMark/>
          </w:tcPr>
          <w:p w:rsidR="00A558E7" w:rsidRPr="00A558E7" w:rsidRDefault="00A558E7" w:rsidP="006C6065">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各有1名内、外、眼、耳鼻喉、口腔、皮肤专业执业医师*。1名公共卫生专业执业医师。至少有3名医学影像（包括X线影像、B超和心电图各1名）专业执业医师*。至少2名执业护士*。临床实验室技术人员不少于2名，其中1名中级职称*。职业病网络直报</w:t>
            </w:r>
            <w:proofErr w:type="gramStart"/>
            <w:r w:rsidRPr="00A558E7">
              <w:rPr>
                <w:rFonts w:ascii="方正仿宋_GBK" w:eastAsia="方正仿宋_GBK" w:hAnsi="宋体" w:cs="宋体" w:hint="eastAsia"/>
                <w:color w:val="000000"/>
                <w:kern w:val="0"/>
                <w:szCs w:val="21"/>
              </w:rPr>
              <w:t>员至少</w:t>
            </w:r>
            <w:proofErr w:type="gramEnd"/>
            <w:r w:rsidRPr="00A558E7">
              <w:rPr>
                <w:rFonts w:ascii="方正仿宋_GBK" w:eastAsia="方正仿宋_GBK" w:hAnsi="宋体" w:cs="宋体" w:hint="eastAsia"/>
                <w:color w:val="000000"/>
                <w:kern w:val="0"/>
                <w:szCs w:val="21"/>
              </w:rPr>
              <w:t>1名。职业病诊断办公室执业医师至少1名。</w:t>
            </w:r>
          </w:p>
        </w:tc>
      </w:tr>
      <w:tr w:rsidR="006C6065" w:rsidRPr="00A558E7" w:rsidTr="003F3D93">
        <w:trPr>
          <w:trHeight w:hRule="exact" w:val="851"/>
          <w:jc w:val="center"/>
        </w:trPr>
        <w:tc>
          <w:tcPr>
            <w:tcW w:w="1129" w:type="dxa"/>
            <w:vMerge w:val="restart"/>
            <w:shd w:val="clear" w:color="auto" w:fill="auto"/>
            <w:vAlign w:val="center"/>
            <w:hideMark/>
          </w:tcPr>
          <w:p w:rsidR="006C6065"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业务项目</w:t>
            </w:r>
          </w:p>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人员配置</w:t>
            </w:r>
          </w:p>
        </w:tc>
        <w:tc>
          <w:tcPr>
            <w:tcW w:w="1985" w:type="dxa"/>
            <w:shd w:val="clear" w:color="auto" w:fill="auto"/>
            <w:vAlign w:val="center"/>
            <w:hideMark/>
          </w:tcPr>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职业性尘肺病及其他呼吸系统疾病</w:t>
            </w:r>
          </w:p>
        </w:tc>
        <w:tc>
          <w:tcPr>
            <w:tcW w:w="6379" w:type="dxa"/>
            <w:shd w:val="clear" w:color="auto" w:fill="auto"/>
            <w:vAlign w:val="center"/>
            <w:hideMark/>
          </w:tcPr>
          <w:p w:rsidR="00A558E7" w:rsidRPr="00A558E7" w:rsidRDefault="00A558E7" w:rsidP="00864BB4">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至少具有1名职业性尘肺病及其他呼吸系统疾病诊断医师。至少具有1名肺功能检查医师*。</w:t>
            </w:r>
          </w:p>
        </w:tc>
      </w:tr>
      <w:tr w:rsidR="006C6065" w:rsidRPr="00A558E7" w:rsidTr="003F3D93">
        <w:trPr>
          <w:trHeight w:hRule="exact" w:val="851"/>
          <w:jc w:val="center"/>
        </w:trPr>
        <w:tc>
          <w:tcPr>
            <w:tcW w:w="1129" w:type="dxa"/>
            <w:vMerge/>
            <w:vAlign w:val="center"/>
            <w:hideMark/>
          </w:tcPr>
          <w:p w:rsidR="006C6065" w:rsidRPr="00A558E7" w:rsidRDefault="006C6065"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6C6065" w:rsidRPr="00A558E7" w:rsidRDefault="006C6065"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职业性化学</w:t>
            </w:r>
          </w:p>
          <w:p w:rsidR="006C6065" w:rsidRPr="00A558E7" w:rsidRDefault="006C6065" w:rsidP="00A558E7">
            <w:pPr>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中毒</w:t>
            </w:r>
          </w:p>
        </w:tc>
        <w:tc>
          <w:tcPr>
            <w:tcW w:w="6379" w:type="dxa"/>
            <w:shd w:val="clear" w:color="auto" w:fill="auto"/>
            <w:vAlign w:val="center"/>
            <w:hideMark/>
          </w:tcPr>
          <w:p w:rsidR="006C6065" w:rsidRPr="00A558E7" w:rsidRDefault="006C6065" w:rsidP="00864BB4">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毒物化学检测技术人员不少于1名**。至少具有1名职业性化学中毒诊断医师。至少具有1名神经-肌电图检查医师*。</w:t>
            </w:r>
          </w:p>
        </w:tc>
      </w:tr>
      <w:tr w:rsidR="006C6065" w:rsidRPr="00A558E7" w:rsidTr="0095081C">
        <w:trPr>
          <w:trHeight w:hRule="exact" w:val="737"/>
          <w:jc w:val="center"/>
        </w:trPr>
        <w:tc>
          <w:tcPr>
            <w:tcW w:w="1129" w:type="dxa"/>
            <w:vMerge/>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3F3D93"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物理因素</w:t>
            </w:r>
          </w:p>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所致职业病</w:t>
            </w:r>
          </w:p>
        </w:tc>
        <w:tc>
          <w:tcPr>
            <w:tcW w:w="6379" w:type="dxa"/>
            <w:shd w:val="clear" w:color="auto" w:fill="auto"/>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至少具有1名物理因素所致职业病诊断医师。</w:t>
            </w:r>
          </w:p>
        </w:tc>
      </w:tr>
      <w:tr w:rsidR="006C6065" w:rsidRPr="00A558E7" w:rsidTr="003F3D93">
        <w:trPr>
          <w:trHeight w:hRule="exact" w:val="1134"/>
          <w:jc w:val="center"/>
        </w:trPr>
        <w:tc>
          <w:tcPr>
            <w:tcW w:w="1129" w:type="dxa"/>
            <w:vMerge/>
            <w:vAlign w:val="center"/>
            <w:hideMark/>
          </w:tcPr>
          <w:p w:rsidR="006C6065" w:rsidRPr="00A558E7" w:rsidRDefault="006C6065"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6C6065" w:rsidRPr="00A558E7" w:rsidRDefault="006C6065"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职业性眼病</w:t>
            </w:r>
          </w:p>
          <w:p w:rsidR="006C6065" w:rsidRPr="00A558E7" w:rsidRDefault="006C6065"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和耳鼻</w:t>
            </w:r>
            <w:proofErr w:type="gramStart"/>
            <w:r w:rsidRPr="00A558E7">
              <w:rPr>
                <w:rFonts w:ascii="方正仿宋_GBK" w:eastAsia="方正仿宋_GBK" w:hAnsi="宋体" w:cs="宋体" w:hint="eastAsia"/>
                <w:color w:val="000000"/>
                <w:kern w:val="0"/>
                <w:szCs w:val="21"/>
              </w:rPr>
              <w:t>喉</w:t>
            </w:r>
            <w:proofErr w:type="gramEnd"/>
          </w:p>
          <w:p w:rsidR="006C6065" w:rsidRPr="00A558E7" w:rsidRDefault="006C6065" w:rsidP="00A558E7">
            <w:pPr>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口腔疾病</w:t>
            </w:r>
          </w:p>
        </w:tc>
        <w:tc>
          <w:tcPr>
            <w:tcW w:w="6379" w:type="dxa"/>
            <w:shd w:val="clear" w:color="auto" w:fill="auto"/>
            <w:vAlign w:val="center"/>
            <w:hideMark/>
          </w:tcPr>
          <w:p w:rsidR="006C6065" w:rsidRPr="00A558E7" w:rsidRDefault="006C6065" w:rsidP="00864BB4">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至少具有1名职业性眼耳鼻喉口</w:t>
            </w:r>
            <w:proofErr w:type="gramStart"/>
            <w:r w:rsidRPr="00A558E7">
              <w:rPr>
                <w:rFonts w:ascii="方正仿宋_GBK" w:eastAsia="方正仿宋_GBK" w:hAnsi="宋体" w:cs="宋体" w:hint="eastAsia"/>
                <w:color w:val="000000"/>
                <w:kern w:val="0"/>
                <w:szCs w:val="21"/>
              </w:rPr>
              <w:t>腔</w:t>
            </w:r>
            <w:proofErr w:type="gramEnd"/>
            <w:r w:rsidRPr="00A558E7">
              <w:rPr>
                <w:rFonts w:ascii="方正仿宋_GBK" w:eastAsia="方正仿宋_GBK" w:hAnsi="宋体" w:cs="宋体" w:hint="eastAsia"/>
                <w:color w:val="000000"/>
                <w:kern w:val="0"/>
                <w:szCs w:val="21"/>
              </w:rPr>
              <w:t>疾病诊断医师。至少具有1名电测听及声阻抗声反射</w:t>
            </w:r>
            <w:proofErr w:type="gramStart"/>
            <w:r w:rsidRPr="00A558E7">
              <w:rPr>
                <w:rFonts w:ascii="方正仿宋_GBK" w:eastAsia="方正仿宋_GBK" w:hAnsi="宋体" w:cs="宋体" w:hint="eastAsia"/>
                <w:color w:val="000000"/>
                <w:kern w:val="0"/>
                <w:szCs w:val="21"/>
              </w:rPr>
              <w:t>阈</w:t>
            </w:r>
            <w:proofErr w:type="gramEnd"/>
            <w:r w:rsidRPr="00A558E7">
              <w:rPr>
                <w:rFonts w:ascii="方正仿宋_GBK" w:eastAsia="方正仿宋_GBK" w:hAnsi="宋体" w:cs="宋体" w:hint="eastAsia"/>
                <w:color w:val="000000"/>
                <w:kern w:val="0"/>
                <w:szCs w:val="21"/>
              </w:rPr>
              <w:t>测试、40Hz相关电位测定、</w:t>
            </w:r>
            <w:proofErr w:type="gramStart"/>
            <w:r w:rsidRPr="00A558E7">
              <w:rPr>
                <w:rFonts w:ascii="方正仿宋_GBK" w:eastAsia="方正仿宋_GBK" w:hAnsi="宋体" w:cs="宋体" w:hint="eastAsia"/>
                <w:color w:val="000000"/>
                <w:kern w:val="0"/>
                <w:szCs w:val="21"/>
              </w:rPr>
              <w:t>耳声发射</w:t>
            </w:r>
            <w:proofErr w:type="gramEnd"/>
            <w:r w:rsidRPr="00A558E7">
              <w:rPr>
                <w:rFonts w:ascii="方正仿宋_GBK" w:eastAsia="方正仿宋_GBK" w:hAnsi="宋体" w:cs="宋体" w:hint="eastAsia"/>
                <w:color w:val="000000"/>
                <w:kern w:val="0"/>
                <w:szCs w:val="21"/>
              </w:rPr>
              <w:t>、听觉脑干诱发电位*等耳科客观检查指标的检查医师*。</w:t>
            </w:r>
          </w:p>
        </w:tc>
      </w:tr>
      <w:tr w:rsidR="006C6065" w:rsidRPr="00A558E7" w:rsidTr="003F3D93">
        <w:trPr>
          <w:trHeight w:hRule="exact" w:val="454"/>
          <w:jc w:val="center"/>
        </w:trPr>
        <w:tc>
          <w:tcPr>
            <w:tcW w:w="1129" w:type="dxa"/>
            <w:vMerge/>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职业性传染病</w:t>
            </w:r>
          </w:p>
        </w:tc>
        <w:tc>
          <w:tcPr>
            <w:tcW w:w="6379" w:type="dxa"/>
            <w:shd w:val="clear" w:color="auto" w:fill="auto"/>
            <w:vAlign w:val="center"/>
            <w:hideMark/>
          </w:tcPr>
          <w:p w:rsidR="00A558E7" w:rsidRPr="00A558E7" w:rsidRDefault="00A558E7" w:rsidP="00864BB4">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至少具有1名职业性传染病诊断医师。</w:t>
            </w:r>
          </w:p>
        </w:tc>
      </w:tr>
      <w:tr w:rsidR="006C6065" w:rsidRPr="00A558E7" w:rsidTr="003F3D93">
        <w:trPr>
          <w:trHeight w:hRule="exact" w:val="454"/>
          <w:jc w:val="center"/>
        </w:trPr>
        <w:tc>
          <w:tcPr>
            <w:tcW w:w="1129" w:type="dxa"/>
            <w:vMerge/>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职业性皮肤病</w:t>
            </w:r>
          </w:p>
        </w:tc>
        <w:tc>
          <w:tcPr>
            <w:tcW w:w="6379" w:type="dxa"/>
            <w:shd w:val="clear" w:color="auto" w:fill="auto"/>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至少具有1名职业性皮肤病诊断医师。</w:t>
            </w:r>
          </w:p>
        </w:tc>
      </w:tr>
      <w:tr w:rsidR="006C6065" w:rsidRPr="00A558E7" w:rsidTr="00EA6E03">
        <w:trPr>
          <w:trHeight w:hRule="exact" w:val="454"/>
          <w:jc w:val="center"/>
        </w:trPr>
        <w:tc>
          <w:tcPr>
            <w:tcW w:w="1129" w:type="dxa"/>
            <w:vMerge/>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职业性肿瘤</w:t>
            </w:r>
          </w:p>
        </w:tc>
        <w:tc>
          <w:tcPr>
            <w:tcW w:w="6379" w:type="dxa"/>
            <w:shd w:val="clear" w:color="auto" w:fill="auto"/>
            <w:vAlign w:val="center"/>
            <w:hideMark/>
          </w:tcPr>
          <w:p w:rsidR="00A558E7" w:rsidRPr="00A558E7" w:rsidRDefault="00A558E7" w:rsidP="00864BB4">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至少具有1名职业性肿瘤诊断医师。至少具有1名病理检查医师*。</w:t>
            </w:r>
          </w:p>
        </w:tc>
      </w:tr>
      <w:tr w:rsidR="006C6065" w:rsidRPr="00A558E7" w:rsidTr="003F3D93">
        <w:trPr>
          <w:trHeight w:hRule="exact" w:val="567"/>
          <w:jc w:val="center"/>
        </w:trPr>
        <w:tc>
          <w:tcPr>
            <w:tcW w:w="1129" w:type="dxa"/>
            <w:vMerge/>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职业性放射性疾病</w:t>
            </w:r>
          </w:p>
        </w:tc>
        <w:tc>
          <w:tcPr>
            <w:tcW w:w="6379" w:type="dxa"/>
            <w:shd w:val="clear" w:color="auto" w:fill="auto"/>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至少具有1名职业性放射性疾病诊断医师。</w:t>
            </w:r>
          </w:p>
        </w:tc>
      </w:tr>
      <w:tr w:rsidR="006C6065" w:rsidRPr="00A558E7" w:rsidTr="0095081C">
        <w:trPr>
          <w:trHeight w:hRule="exact" w:val="737"/>
          <w:jc w:val="center"/>
        </w:trPr>
        <w:tc>
          <w:tcPr>
            <w:tcW w:w="1129" w:type="dxa"/>
            <w:vMerge/>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3F3D93"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职业性肌肉</w:t>
            </w:r>
          </w:p>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骨骼疾病</w:t>
            </w:r>
          </w:p>
        </w:tc>
        <w:tc>
          <w:tcPr>
            <w:tcW w:w="6379" w:type="dxa"/>
            <w:shd w:val="clear" w:color="auto" w:fill="auto"/>
            <w:vAlign w:val="center"/>
            <w:hideMark/>
          </w:tcPr>
          <w:p w:rsidR="00A558E7" w:rsidRPr="00A558E7" w:rsidRDefault="00A558E7" w:rsidP="00864BB4">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至少具有1名职业性肌肉骨骼疾病诊断医师。至少具有1名神经-肌电图检查医师*。</w:t>
            </w:r>
          </w:p>
        </w:tc>
      </w:tr>
      <w:tr w:rsidR="006C6065" w:rsidRPr="00A558E7" w:rsidTr="0095081C">
        <w:trPr>
          <w:trHeight w:hRule="exact" w:val="737"/>
          <w:jc w:val="center"/>
        </w:trPr>
        <w:tc>
          <w:tcPr>
            <w:tcW w:w="1129" w:type="dxa"/>
            <w:vMerge/>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3F3D93"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职业性精神</w:t>
            </w:r>
            <w:proofErr w:type="gramStart"/>
            <w:r w:rsidRPr="00A558E7">
              <w:rPr>
                <w:rFonts w:ascii="方正仿宋_GBK" w:eastAsia="方正仿宋_GBK" w:hAnsi="宋体" w:cs="宋体" w:hint="eastAsia"/>
                <w:color w:val="000000"/>
                <w:kern w:val="0"/>
                <w:szCs w:val="21"/>
              </w:rPr>
              <w:t>和</w:t>
            </w:r>
            <w:proofErr w:type="gramEnd"/>
          </w:p>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行为障碍</w:t>
            </w:r>
          </w:p>
        </w:tc>
        <w:tc>
          <w:tcPr>
            <w:tcW w:w="6379" w:type="dxa"/>
            <w:shd w:val="clear" w:color="auto" w:fill="auto"/>
            <w:vAlign w:val="center"/>
            <w:hideMark/>
          </w:tcPr>
          <w:p w:rsidR="00A558E7" w:rsidRPr="00A558E7" w:rsidRDefault="00A558E7" w:rsidP="00864BB4">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至少具有1名职业性精神和行为障碍诊断医师。至少具有1名精神科医师。</w:t>
            </w:r>
          </w:p>
        </w:tc>
      </w:tr>
      <w:tr w:rsidR="006C6065" w:rsidRPr="00A558E7" w:rsidTr="0095081C">
        <w:trPr>
          <w:trHeight w:hRule="exact" w:val="737"/>
          <w:jc w:val="center"/>
        </w:trPr>
        <w:tc>
          <w:tcPr>
            <w:tcW w:w="1129" w:type="dxa"/>
            <w:vMerge/>
            <w:vAlign w:val="center"/>
            <w:hideMark/>
          </w:tcPr>
          <w:p w:rsidR="00A558E7" w:rsidRPr="00A558E7" w:rsidRDefault="00A558E7" w:rsidP="00A558E7">
            <w:pPr>
              <w:widowControl/>
              <w:spacing w:line="300" w:lineRule="exact"/>
              <w:jc w:val="left"/>
              <w:rPr>
                <w:rFonts w:ascii="方正仿宋_GBK" w:eastAsia="方正仿宋_GBK" w:hAnsi="宋体" w:cs="宋体"/>
                <w:color w:val="000000"/>
                <w:kern w:val="0"/>
                <w:szCs w:val="21"/>
              </w:rPr>
            </w:pPr>
          </w:p>
        </w:tc>
        <w:tc>
          <w:tcPr>
            <w:tcW w:w="1985" w:type="dxa"/>
            <w:shd w:val="clear" w:color="auto" w:fill="auto"/>
            <w:vAlign w:val="center"/>
            <w:hideMark/>
          </w:tcPr>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其他类</w:t>
            </w:r>
          </w:p>
        </w:tc>
        <w:tc>
          <w:tcPr>
            <w:tcW w:w="6379" w:type="dxa"/>
            <w:shd w:val="clear" w:color="auto" w:fill="auto"/>
            <w:vAlign w:val="center"/>
            <w:hideMark/>
          </w:tcPr>
          <w:p w:rsidR="00A558E7" w:rsidRPr="00A558E7" w:rsidRDefault="00A558E7" w:rsidP="00864BB4">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至少具有1名职业性其他疾病诊断医师。至少具有1名病理检查医师*。</w:t>
            </w:r>
          </w:p>
        </w:tc>
      </w:tr>
      <w:tr w:rsidR="006C6065" w:rsidRPr="00A558E7" w:rsidTr="003F3D93">
        <w:trPr>
          <w:trHeight w:hRule="exact" w:val="1418"/>
          <w:jc w:val="center"/>
        </w:trPr>
        <w:tc>
          <w:tcPr>
            <w:tcW w:w="3114" w:type="dxa"/>
            <w:gridSpan w:val="2"/>
            <w:shd w:val="clear" w:color="auto" w:fill="auto"/>
            <w:vAlign w:val="center"/>
            <w:hideMark/>
          </w:tcPr>
          <w:p w:rsidR="006C6065" w:rsidRPr="00A558E7" w:rsidRDefault="006C6065"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技术和质量负责人</w:t>
            </w:r>
          </w:p>
          <w:p w:rsidR="006C6065" w:rsidRPr="00A558E7" w:rsidRDefault="006C6065" w:rsidP="00A558E7">
            <w:pPr>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基本要求</w:t>
            </w:r>
          </w:p>
        </w:tc>
        <w:tc>
          <w:tcPr>
            <w:tcW w:w="6379" w:type="dxa"/>
            <w:shd w:val="clear" w:color="auto" w:fill="auto"/>
            <w:vAlign w:val="center"/>
            <w:hideMark/>
          </w:tcPr>
          <w:p w:rsidR="006C6065" w:rsidRPr="00A558E7" w:rsidRDefault="006C6065" w:rsidP="00A558E7">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技术负责人、质量负责人</w:t>
            </w:r>
            <w:proofErr w:type="gramStart"/>
            <w:r w:rsidRPr="00A558E7">
              <w:rPr>
                <w:rFonts w:ascii="方正仿宋_GBK" w:eastAsia="方正仿宋_GBK" w:hAnsi="宋体" w:cs="宋体" w:hint="eastAsia"/>
                <w:color w:val="000000"/>
                <w:kern w:val="0"/>
                <w:szCs w:val="21"/>
              </w:rPr>
              <w:t>应为主</w:t>
            </w:r>
            <w:proofErr w:type="gramEnd"/>
            <w:r w:rsidRPr="00A558E7">
              <w:rPr>
                <w:rFonts w:ascii="方正仿宋_GBK" w:eastAsia="方正仿宋_GBK" w:hAnsi="宋体" w:cs="宋体" w:hint="eastAsia"/>
                <w:color w:val="000000"/>
                <w:kern w:val="0"/>
                <w:szCs w:val="21"/>
              </w:rPr>
              <w:t>执业地点在本机构的执业医师、具有副高级以上卫生专业技术职务任职资格、熟悉职业病诊断相关法律法规、标准、技术规范。其中技术负责人应具备职业病诊断医师资格。</w:t>
            </w:r>
          </w:p>
        </w:tc>
      </w:tr>
      <w:tr w:rsidR="00A558E7" w:rsidRPr="00A558E7" w:rsidTr="003F3D93">
        <w:trPr>
          <w:trHeight w:hRule="exact" w:val="1701"/>
          <w:jc w:val="center"/>
        </w:trPr>
        <w:tc>
          <w:tcPr>
            <w:tcW w:w="3114" w:type="dxa"/>
            <w:gridSpan w:val="2"/>
            <w:shd w:val="clear" w:color="auto" w:fill="auto"/>
            <w:vAlign w:val="center"/>
            <w:hideMark/>
          </w:tcPr>
          <w:p w:rsidR="00A558E7" w:rsidRPr="00A558E7" w:rsidRDefault="00A558E7" w:rsidP="00A558E7">
            <w:pPr>
              <w:widowControl/>
              <w:spacing w:line="300" w:lineRule="exact"/>
              <w:jc w:val="center"/>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人员培训基本要求</w:t>
            </w:r>
          </w:p>
        </w:tc>
        <w:tc>
          <w:tcPr>
            <w:tcW w:w="6379" w:type="dxa"/>
            <w:shd w:val="clear" w:color="auto" w:fill="auto"/>
            <w:vAlign w:val="center"/>
            <w:hideMark/>
          </w:tcPr>
          <w:p w:rsidR="00A558E7" w:rsidRPr="00A558E7" w:rsidRDefault="00A558E7" w:rsidP="00A558E7">
            <w:pPr>
              <w:widowControl/>
              <w:spacing w:line="300" w:lineRule="exact"/>
              <w:rPr>
                <w:rFonts w:ascii="方正仿宋_GBK" w:eastAsia="方正仿宋_GBK" w:hAnsi="宋体" w:cs="宋体"/>
                <w:color w:val="000000"/>
                <w:kern w:val="0"/>
                <w:szCs w:val="21"/>
              </w:rPr>
            </w:pPr>
            <w:r w:rsidRPr="00A558E7">
              <w:rPr>
                <w:rFonts w:ascii="方正仿宋_GBK" w:eastAsia="方正仿宋_GBK" w:hAnsi="宋体" w:cs="宋体" w:hint="eastAsia"/>
                <w:color w:val="000000"/>
                <w:kern w:val="0"/>
                <w:szCs w:val="21"/>
              </w:rPr>
              <w:t>技术负责人、质量负责人及职业病诊断办公室人员、网络直报员每2年参加省级组织的职业病诊断相关法律、法规和标准培训并通过考核。公共卫生专业执业医师取得《职业病诊断医师资格证书》（职业卫生现场专业），按规定参加职业病诊断医师培训并通过考核。</w:t>
            </w:r>
          </w:p>
        </w:tc>
      </w:tr>
    </w:tbl>
    <w:p w:rsidR="00A558E7" w:rsidRPr="00452B48" w:rsidRDefault="00452B48" w:rsidP="00CB4B6F">
      <w:pPr>
        <w:spacing w:line="300" w:lineRule="exact"/>
        <w:ind w:firstLineChars="200" w:firstLine="420"/>
        <w:rPr>
          <w:rFonts w:ascii="方正仿宋_GBK" w:eastAsia="方正仿宋_GBK"/>
          <w:szCs w:val="21"/>
        </w:rPr>
      </w:pPr>
      <w:r w:rsidRPr="00452B48">
        <w:rPr>
          <w:rFonts w:ascii="方正仿宋_GBK" w:eastAsia="方正仿宋_GBK" w:hint="eastAsia"/>
          <w:szCs w:val="21"/>
        </w:rPr>
        <w:t>备注：开展各类业务项目诊断需要人员：基本人员+各类业务项目人员+技术和质量负责人。打“*”者仅限于疾病预防控制机构技术人员的分包，打“**”者仅限于医疗机构技术人员的分包。如该项目为分包项目，所配备的人员为被分包机构的人员，被分包机构应当确定具体人员，并在分包协议中明确。</w:t>
      </w:r>
    </w:p>
    <w:p w:rsidR="00A558E7" w:rsidRDefault="00A558E7" w:rsidP="00A558E7">
      <w:pPr>
        <w:spacing w:line="560" w:lineRule="exact"/>
        <w:rPr>
          <w:rFonts w:ascii="方正仿宋_GBK" w:eastAsia="方正仿宋_GBK"/>
          <w:sz w:val="30"/>
          <w:szCs w:val="30"/>
        </w:rPr>
      </w:pPr>
    </w:p>
    <w:p w:rsidR="00A558E7" w:rsidRDefault="00A558E7" w:rsidP="00A558E7">
      <w:pPr>
        <w:spacing w:line="560" w:lineRule="exact"/>
        <w:rPr>
          <w:rFonts w:ascii="方正仿宋_GBK" w:eastAsia="方正仿宋_GBK"/>
          <w:sz w:val="30"/>
          <w:szCs w:val="30"/>
        </w:rPr>
      </w:pPr>
    </w:p>
    <w:p w:rsidR="00A558E7" w:rsidRDefault="00A558E7"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95081C" w:rsidRDefault="0095081C" w:rsidP="00A558E7">
      <w:pPr>
        <w:spacing w:line="560" w:lineRule="exact"/>
        <w:rPr>
          <w:rFonts w:ascii="方正仿宋_GBK" w:eastAsia="方正仿宋_GBK"/>
          <w:sz w:val="30"/>
          <w:szCs w:val="30"/>
        </w:rPr>
      </w:pPr>
    </w:p>
    <w:p w:rsidR="00EC32CA" w:rsidRPr="00EC32CA" w:rsidRDefault="00EC32CA" w:rsidP="00EC32CA">
      <w:pPr>
        <w:spacing w:line="560" w:lineRule="exact"/>
        <w:rPr>
          <w:rFonts w:ascii="方正黑体_GBK" w:eastAsia="方正黑体_GBK"/>
          <w:sz w:val="30"/>
          <w:szCs w:val="30"/>
        </w:rPr>
      </w:pPr>
      <w:r w:rsidRPr="00EC32CA">
        <w:rPr>
          <w:rFonts w:ascii="方正黑体_GBK" w:eastAsia="方正黑体_GBK" w:hint="eastAsia"/>
          <w:sz w:val="30"/>
          <w:szCs w:val="30"/>
        </w:rPr>
        <w:t>附件3</w:t>
      </w:r>
    </w:p>
    <w:p w:rsidR="0095081C" w:rsidRPr="00EC32CA" w:rsidRDefault="00EC32CA" w:rsidP="00EC32CA">
      <w:pPr>
        <w:spacing w:line="560" w:lineRule="exact"/>
        <w:jc w:val="center"/>
        <w:rPr>
          <w:rFonts w:ascii="方正小标宋_GBK" w:eastAsia="方正小标宋_GBK"/>
          <w:sz w:val="36"/>
          <w:szCs w:val="36"/>
        </w:rPr>
      </w:pPr>
      <w:r w:rsidRPr="00EC32CA">
        <w:rPr>
          <w:rFonts w:ascii="方正小标宋_GBK" w:eastAsia="方正小标宋_GBK" w:hint="eastAsia"/>
          <w:sz w:val="36"/>
          <w:szCs w:val="36"/>
        </w:rPr>
        <w:t>江苏省职业病诊断机构备案仪器设备配置标准</w:t>
      </w:r>
    </w:p>
    <w:p w:rsidR="0095081C" w:rsidRDefault="0095081C" w:rsidP="00A74AD8">
      <w:pPr>
        <w:spacing w:line="400" w:lineRule="exact"/>
        <w:rPr>
          <w:rFonts w:ascii="方正仿宋_GBK" w:eastAsia="方正仿宋_GBK"/>
          <w:sz w:val="30"/>
          <w:szCs w:val="30"/>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7229"/>
      </w:tblGrid>
      <w:tr w:rsidR="00EC32CA" w:rsidRPr="00EC32CA" w:rsidTr="00EA6E03">
        <w:trPr>
          <w:trHeight w:hRule="exact" w:val="680"/>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黑体_GBK" w:eastAsia="方正黑体_GBK" w:hAnsi="宋体" w:cs="宋体"/>
                <w:color w:val="000000"/>
                <w:kern w:val="0"/>
                <w:szCs w:val="21"/>
              </w:rPr>
            </w:pPr>
            <w:r w:rsidRPr="00EC32CA">
              <w:rPr>
                <w:rFonts w:ascii="方正黑体_GBK" w:eastAsia="方正黑体_GBK" w:hAnsi="宋体" w:cs="宋体" w:hint="eastAsia"/>
                <w:color w:val="000000"/>
                <w:kern w:val="0"/>
                <w:szCs w:val="21"/>
              </w:rPr>
              <w:t>检查项目</w:t>
            </w:r>
          </w:p>
        </w:tc>
        <w:tc>
          <w:tcPr>
            <w:tcW w:w="7229" w:type="dxa"/>
            <w:shd w:val="clear" w:color="auto" w:fill="auto"/>
            <w:vAlign w:val="center"/>
            <w:hideMark/>
          </w:tcPr>
          <w:p w:rsidR="00EC32CA" w:rsidRPr="00EC32CA" w:rsidRDefault="00EC32CA" w:rsidP="00EA6E03">
            <w:pPr>
              <w:widowControl/>
              <w:spacing w:line="300" w:lineRule="exact"/>
              <w:jc w:val="center"/>
              <w:rPr>
                <w:rFonts w:ascii="方正黑体_GBK" w:eastAsia="方正黑体_GBK" w:hAnsi="宋体" w:cs="宋体"/>
                <w:color w:val="000000"/>
                <w:kern w:val="0"/>
                <w:szCs w:val="21"/>
              </w:rPr>
            </w:pPr>
            <w:r w:rsidRPr="00EC32CA">
              <w:rPr>
                <w:rFonts w:ascii="方正黑体_GBK" w:eastAsia="方正黑体_GBK" w:hAnsi="宋体" w:cs="宋体" w:hint="eastAsia"/>
                <w:color w:val="000000"/>
                <w:kern w:val="0"/>
                <w:szCs w:val="21"/>
              </w:rPr>
              <w:t>设备名称</w:t>
            </w:r>
          </w:p>
        </w:tc>
      </w:tr>
      <w:tr w:rsidR="00EC32CA" w:rsidRPr="00EC32CA" w:rsidTr="00EA6E03">
        <w:trPr>
          <w:trHeight w:hRule="exact" w:val="45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proofErr w:type="gramStart"/>
            <w:r w:rsidRPr="00EC32CA">
              <w:rPr>
                <w:rFonts w:ascii="方正仿宋_GBK" w:eastAsia="方正仿宋_GBK" w:hAnsi="宋体" w:cs="宋体" w:hint="eastAsia"/>
                <w:color w:val="000000"/>
                <w:kern w:val="0"/>
                <w:szCs w:val="21"/>
              </w:rPr>
              <w:t>一</w:t>
            </w:r>
            <w:proofErr w:type="gramEnd"/>
          </w:p>
        </w:tc>
        <w:tc>
          <w:tcPr>
            <w:tcW w:w="7229" w:type="dxa"/>
            <w:shd w:val="clear" w:color="auto" w:fill="auto"/>
            <w:vAlign w:val="center"/>
            <w:hideMark/>
          </w:tcPr>
          <w:p w:rsidR="00EC32CA" w:rsidRPr="00EC32CA" w:rsidRDefault="00EC32CA" w:rsidP="00EA6E03">
            <w:pPr>
              <w:widowControl/>
              <w:spacing w:line="300" w:lineRule="exact"/>
              <w:jc w:val="lef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常规功能检查仪器</w:t>
            </w:r>
          </w:p>
        </w:tc>
      </w:tr>
      <w:tr w:rsidR="00EC32CA" w:rsidRPr="00EC32CA" w:rsidTr="00EA6E03">
        <w:trPr>
          <w:trHeight w:hRule="exact" w:val="737"/>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常规检查项目</w:t>
            </w:r>
          </w:p>
        </w:tc>
        <w:tc>
          <w:tcPr>
            <w:tcW w:w="7229" w:type="dxa"/>
            <w:shd w:val="clear" w:color="auto" w:fill="auto"/>
            <w:vAlign w:val="center"/>
            <w:hideMark/>
          </w:tcPr>
          <w:p w:rsidR="00EC32CA" w:rsidRPr="00EC32CA" w:rsidRDefault="00EC32CA" w:rsidP="00EA6E03">
            <w:pPr>
              <w:widowControl/>
              <w:spacing w:line="300" w:lineRule="exact"/>
              <w:jc w:val="lef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额镜、视力表、色盲表、电测听仪、心电图仪、肺功能仪、B超</w:t>
            </w:r>
            <w:r w:rsidR="0004647E" w:rsidRPr="00EC32CA">
              <w:rPr>
                <w:rFonts w:ascii="方正仿宋_GBK" w:eastAsia="方正仿宋_GBK" w:hAnsi="宋体" w:cs="宋体" w:hint="eastAsia"/>
                <w:color w:val="000000"/>
                <w:kern w:val="0"/>
                <w:szCs w:val="21"/>
              </w:rPr>
              <w:t>仪</w:t>
            </w:r>
            <w:r w:rsidRPr="00EC32CA">
              <w:rPr>
                <w:rFonts w:ascii="方正仿宋_GBK" w:eastAsia="方正仿宋_GBK" w:hAnsi="宋体" w:cs="宋体" w:hint="eastAsia"/>
                <w:color w:val="000000"/>
                <w:kern w:val="0"/>
                <w:szCs w:val="21"/>
              </w:rPr>
              <w:t>、X光机或DR机、血压计、听诊器（5个）、叩诊锤（2个）</w:t>
            </w:r>
          </w:p>
        </w:tc>
      </w:tr>
      <w:tr w:rsidR="00EC32CA" w:rsidRPr="00EC32CA" w:rsidTr="00EA6E03">
        <w:trPr>
          <w:trHeight w:hRule="exact" w:val="45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二</w:t>
            </w:r>
          </w:p>
        </w:tc>
        <w:tc>
          <w:tcPr>
            <w:tcW w:w="7229" w:type="dxa"/>
            <w:shd w:val="clear" w:color="auto" w:fill="auto"/>
            <w:vAlign w:val="center"/>
            <w:hideMark/>
          </w:tcPr>
          <w:p w:rsidR="00EC32CA" w:rsidRPr="00EC32CA" w:rsidRDefault="00EC32CA" w:rsidP="00EA6E03">
            <w:pPr>
              <w:widowControl/>
              <w:spacing w:line="300" w:lineRule="exact"/>
              <w:jc w:val="lef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特殊功能检查仪器</w:t>
            </w:r>
          </w:p>
        </w:tc>
      </w:tr>
      <w:tr w:rsidR="00EC32CA" w:rsidRPr="00EC32CA" w:rsidTr="00EA6E03">
        <w:trPr>
          <w:trHeight w:hRule="exact" w:val="62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职业性尘肺病及其他呼吸系统疾病</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肺功能仪、高仟伏X光机或DR机</w:t>
            </w:r>
          </w:p>
        </w:tc>
      </w:tr>
      <w:tr w:rsidR="00EC32CA" w:rsidRPr="00EC32CA" w:rsidTr="00EA6E03">
        <w:trPr>
          <w:trHeight w:hRule="exact" w:val="397"/>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职业性化学中毒</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骨密度计、神经-肌电图</w:t>
            </w:r>
            <w:r w:rsidR="0004647E" w:rsidRPr="00EC32CA">
              <w:rPr>
                <w:rFonts w:ascii="方正仿宋_GBK" w:eastAsia="方正仿宋_GBK" w:hAnsi="宋体" w:cs="宋体" w:hint="eastAsia"/>
                <w:color w:val="000000"/>
                <w:kern w:val="0"/>
                <w:szCs w:val="21"/>
              </w:rPr>
              <w:t>仪</w:t>
            </w:r>
          </w:p>
        </w:tc>
      </w:tr>
      <w:tr w:rsidR="00EC32CA" w:rsidRPr="00EC32CA" w:rsidTr="00EA6E03">
        <w:trPr>
          <w:trHeight w:hRule="exact" w:val="907"/>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职业性眼病和耳鼻喉口</w:t>
            </w:r>
            <w:proofErr w:type="gramStart"/>
            <w:r w:rsidRPr="00EC32CA">
              <w:rPr>
                <w:rFonts w:ascii="方正仿宋_GBK" w:eastAsia="方正仿宋_GBK" w:hAnsi="宋体" w:cs="宋体" w:hint="eastAsia"/>
                <w:color w:val="000000"/>
                <w:kern w:val="0"/>
                <w:szCs w:val="21"/>
              </w:rPr>
              <w:t>腔</w:t>
            </w:r>
            <w:proofErr w:type="gramEnd"/>
            <w:r w:rsidRPr="00EC32CA">
              <w:rPr>
                <w:rFonts w:ascii="方正仿宋_GBK" w:eastAsia="方正仿宋_GBK" w:hAnsi="宋体" w:cs="宋体" w:hint="eastAsia"/>
                <w:color w:val="000000"/>
                <w:kern w:val="0"/>
                <w:szCs w:val="21"/>
              </w:rPr>
              <w:t>疾病</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眼底镜、裂隙灯、电测听室+电测听仪、40Hz相关电位测定仪、声阻抗声反射</w:t>
            </w:r>
            <w:proofErr w:type="gramStart"/>
            <w:r w:rsidRPr="00EC32CA">
              <w:rPr>
                <w:rFonts w:ascii="方正仿宋_GBK" w:eastAsia="方正仿宋_GBK" w:hAnsi="宋体" w:cs="宋体" w:hint="eastAsia"/>
                <w:color w:val="000000"/>
                <w:kern w:val="0"/>
                <w:szCs w:val="21"/>
              </w:rPr>
              <w:t>阈</w:t>
            </w:r>
            <w:proofErr w:type="gramEnd"/>
            <w:r w:rsidRPr="00EC32CA">
              <w:rPr>
                <w:rFonts w:ascii="方正仿宋_GBK" w:eastAsia="方正仿宋_GBK" w:hAnsi="宋体" w:cs="宋体" w:hint="eastAsia"/>
                <w:color w:val="000000"/>
                <w:kern w:val="0"/>
                <w:szCs w:val="21"/>
              </w:rPr>
              <w:t>测试仪、</w:t>
            </w:r>
            <w:proofErr w:type="gramStart"/>
            <w:r w:rsidRPr="00EC32CA">
              <w:rPr>
                <w:rFonts w:ascii="方正仿宋_GBK" w:eastAsia="方正仿宋_GBK" w:hAnsi="宋体" w:cs="宋体" w:hint="eastAsia"/>
                <w:color w:val="000000"/>
                <w:kern w:val="0"/>
                <w:szCs w:val="21"/>
              </w:rPr>
              <w:t>耳声发射</w:t>
            </w:r>
            <w:proofErr w:type="gramEnd"/>
            <w:r w:rsidRPr="00EC32CA">
              <w:rPr>
                <w:rFonts w:ascii="方正仿宋_GBK" w:eastAsia="方正仿宋_GBK" w:hAnsi="宋体" w:cs="宋体" w:hint="eastAsia"/>
                <w:color w:val="000000"/>
                <w:kern w:val="0"/>
                <w:szCs w:val="21"/>
              </w:rPr>
              <w:t>仪、听觉脑干诱发电位仪、多频稳态听觉电位仪、口腔镜、牙科治疗椅、X光牙片机</w:t>
            </w:r>
          </w:p>
        </w:tc>
      </w:tr>
      <w:tr w:rsidR="00EC32CA" w:rsidRPr="00EC32CA" w:rsidTr="006E08DA">
        <w:trPr>
          <w:trHeight w:hRule="exact" w:val="510"/>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物理因素所致职业病</w:t>
            </w:r>
          </w:p>
        </w:tc>
        <w:tc>
          <w:tcPr>
            <w:tcW w:w="7229" w:type="dxa"/>
            <w:shd w:val="clear" w:color="auto" w:fill="auto"/>
            <w:vAlign w:val="center"/>
            <w:hideMark/>
          </w:tcPr>
          <w:p w:rsidR="00EC32CA" w:rsidRPr="00EC32CA" w:rsidRDefault="00EC32CA" w:rsidP="0004647E">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脑电图</w:t>
            </w:r>
            <w:r w:rsidR="0004647E" w:rsidRPr="00EC32CA">
              <w:rPr>
                <w:rFonts w:ascii="方正仿宋_GBK" w:eastAsia="方正仿宋_GBK" w:hAnsi="宋体" w:cs="宋体" w:hint="eastAsia"/>
                <w:color w:val="000000"/>
                <w:kern w:val="0"/>
                <w:szCs w:val="21"/>
              </w:rPr>
              <w:t>仪</w:t>
            </w:r>
            <w:r w:rsidRPr="00EC32CA">
              <w:rPr>
                <w:rFonts w:ascii="方正仿宋_GBK" w:eastAsia="方正仿宋_GBK" w:hAnsi="宋体" w:cs="宋体" w:hint="eastAsia"/>
                <w:color w:val="000000"/>
                <w:kern w:val="0"/>
                <w:szCs w:val="21"/>
              </w:rPr>
              <w:t>、头颅CT、X射线摄片机或DR机、彩色多普勒超声</w:t>
            </w:r>
            <w:proofErr w:type="gramStart"/>
            <w:r w:rsidRPr="00EC32CA">
              <w:rPr>
                <w:rFonts w:ascii="方正仿宋_GBK" w:eastAsia="方正仿宋_GBK" w:hAnsi="宋体" w:cs="宋体" w:hint="eastAsia"/>
                <w:color w:val="000000"/>
                <w:kern w:val="0"/>
                <w:szCs w:val="21"/>
              </w:rPr>
              <w:t>心动图</w:t>
            </w:r>
            <w:r w:rsidR="0004647E" w:rsidRPr="00EC32CA">
              <w:rPr>
                <w:rFonts w:ascii="方正仿宋_GBK" w:eastAsia="方正仿宋_GBK" w:hAnsi="宋体" w:cs="宋体" w:hint="eastAsia"/>
                <w:color w:val="000000"/>
                <w:kern w:val="0"/>
                <w:szCs w:val="21"/>
              </w:rPr>
              <w:t>仪</w:t>
            </w:r>
            <w:proofErr w:type="gramEnd"/>
          </w:p>
        </w:tc>
      </w:tr>
      <w:tr w:rsidR="00EC32CA" w:rsidRPr="00EC32CA" w:rsidTr="006E08DA">
        <w:trPr>
          <w:trHeight w:hRule="exact" w:val="510"/>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职业性传染病</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彩色多普勒超声检查仪、脑电图</w:t>
            </w:r>
            <w:r w:rsidR="0004647E" w:rsidRPr="00EC32CA">
              <w:rPr>
                <w:rFonts w:ascii="方正仿宋_GBK" w:eastAsia="方正仿宋_GBK" w:hAnsi="宋体" w:cs="宋体" w:hint="eastAsia"/>
                <w:color w:val="000000"/>
                <w:kern w:val="0"/>
                <w:szCs w:val="21"/>
              </w:rPr>
              <w:t>仪</w:t>
            </w:r>
            <w:r w:rsidRPr="00EC32CA">
              <w:rPr>
                <w:rFonts w:ascii="方正仿宋_GBK" w:eastAsia="方正仿宋_GBK" w:hAnsi="宋体" w:cs="宋体" w:hint="eastAsia"/>
                <w:color w:val="000000"/>
                <w:kern w:val="0"/>
                <w:szCs w:val="21"/>
              </w:rPr>
              <w:t>、头颅CT</w:t>
            </w:r>
          </w:p>
        </w:tc>
      </w:tr>
      <w:tr w:rsidR="00EC32CA" w:rsidRPr="00EC32CA" w:rsidTr="006E08DA">
        <w:trPr>
          <w:trHeight w:hRule="exact" w:val="510"/>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职业性放射性疾病</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视野检查仪、眼底镜、裂隙灯</w:t>
            </w:r>
          </w:p>
        </w:tc>
      </w:tr>
      <w:tr w:rsidR="00EC32CA" w:rsidRPr="00EC32CA" w:rsidTr="00EA6E03">
        <w:trPr>
          <w:trHeight w:hRule="exact" w:val="62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职业性肿瘤（包括职业性放射性肿瘤）</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胸部、腹部CT、膀胱镜</w:t>
            </w:r>
          </w:p>
        </w:tc>
      </w:tr>
      <w:tr w:rsidR="00EC32CA" w:rsidRPr="00EC32CA" w:rsidTr="006E08DA">
        <w:trPr>
          <w:trHeight w:hRule="exact" w:val="510"/>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职业性肌肉骨骼疾病</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神经-肌电图</w:t>
            </w:r>
            <w:r w:rsidR="0004647E" w:rsidRPr="00EC32CA">
              <w:rPr>
                <w:rFonts w:ascii="方正仿宋_GBK" w:eastAsia="方正仿宋_GBK" w:hAnsi="宋体" w:cs="宋体" w:hint="eastAsia"/>
                <w:color w:val="000000"/>
                <w:kern w:val="0"/>
                <w:szCs w:val="21"/>
              </w:rPr>
              <w:t>仪</w:t>
            </w:r>
            <w:r w:rsidRPr="00EC32CA">
              <w:rPr>
                <w:rFonts w:ascii="方正仿宋_GBK" w:eastAsia="方正仿宋_GBK" w:hAnsi="宋体" w:cs="宋体" w:hint="eastAsia"/>
                <w:color w:val="000000"/>
                <w:kern w:val="0"/>
                <w:szCs w:val="21"/>
              </w:rPr>
              <w:t xml:space="preserve">、腕部高频彩色多普勒超声检查仪 </w:t>
            </w:r>
          </w:p>
        </w:tc>
      </w:tr>
      <w:tr w:rsidR="00EC32CA" w:rsidRPr="00EC32CA" w:rsidTr="006E08DA">
        <w:trPr>
          <w:trHeight w:hRule="exact" w:val="510"/>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其他类</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骨骼X射线摄片机</w:t>
            </w:r>
          </w:p>
        </w:tc>
      </w:tr>
      <w:tr w:rsidR="00EC32CA" w:rsidRPr="00EC32CA" w:rsidTr="006E08DA">
        <w:trPr>
          <w:trHeight w:hRule="exact" w:val="510"/>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三</w:t>
            </w:r>
          </w:p>
        </w:tc>
        <w:tc>
          <w:tcPr>
            <w:tcW w:w="7229" w:type="dxa"/>
            <w:shd w:val="clear" w:color="auto" w:fill="auto"/>
            <w:vAlign w:val="center"/>
            <w:hideMark/>
          </w:tcPr>
          <w:p w:rsidR="00EC32CA" w:rsidRPr="00EC32CA" w:rsidRDefault="00EC32CA" w:rsidP="00EA6E03">
            <w:pPr>
              <w:widowControl/>
              <w:spacing w:line="300" w:lineRule="exact"/>
              <w:jc w:val="lef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常规实验室检测仪器</w:t>
            </w:r>
          </w:p>
        </w:tc>
      </w:tr>
      <w:tr w:rsidR="00EC32CA" w:rsidRPr="00EC32CA" w:rsidTr="003357B9">
        <w:trPr>
          <w:trHeight w:hRule="exact" w:val="1701"/>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常规检查项目</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光学显微镜、分光光度计（紫外及荧光）、血氧饱和度测定仪、五分类血球分析仪、生化分析仪（半自动或全自动）、尿液分析仪、分析天平(1/1000）、分析天平(1/10000)、普通冰箱、低温冰箱(-20℃)、酶标仪/全自动酶免仪、洗板机、电解质分析仪、去湿机、恒温水浴箱、离心机、干燥箱、生物显微镜、化学发光仪</w:t>
            </w:r>
          </w:p>
        </w:tc>
      </w:tr>
      <w:tr w:rsidR="00EC32CA" w:rsidRPr="00EC32CA" w:rsidTr="00EA6E03">
        <w:trPr>
          <w:trHeight w:hRule="exact" w:val="45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四</w:t>
            </w:r>
          </w:p>
        </w:tc>
        <w:tc>
          <w:tcPr>
            <w:tcW w:w="7229" w:type="dxa"/>
            <w:shd w:val="clear" w:color="auto" w:fill="auto"/>
            <w:vAlign w:val="center"/>
            <w:hideMark/>
          </w:tcPr>
          <w:p w:rsidR="00EC32CA" w:rsidRPr="00EC32CA" w:rsidRDefault="00EC32CA" w:rsidP="00EA6E03">
            <w:pPr>
              <w:widowControl/>
              <w:spacing w:line="300" w:lineRule="exact"/>
              <w:jc w:val="lef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特殊实验室检查仪器</w:t>
            </w:r>
          </w:p>
        </w:tc>
      </w:tr>
      <w:tr w:rsidR="00EC32CA" w:rsidRPr="00EC32CA" w:rsidTr="00EA6E03">
        <w:trPr>
          <w:trHeight w:hRule="exact" w:val="113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职业性化学中毒</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分光光度计、原子吸收分光光度计、测汞仪或原子荧光分光光度计、高效液相色谱仪或气相色谱仪、氟电极、样品消化装置、样品混匀装置、磁力搅拌器、超声波清洗器</w:t>
            </w:r>
          </w:p>
        </w:tc>
      </w:tr>
      <w:tr w:rsidR="00EC32CA" w:rsidRPr="00EC32CA" w:rsidTr="00EA6E03">
        <w:trPr>
          <w:trHeight w:hRule="exact" w:val="45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职业性放射性疾病</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染色体分析系统、化学发光仪</w:t>
            </w:r>
          </w:p>
        </w:tc>
      </w:tr>
      <w:tr w:rsidR="00EC32CA" w:rsidRPr="00EC32CA" w:rsidTr="00EA6E03">
        <w:trPr>
          <w:trHeight w:hRule="exact" w:val="45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职业性传染病</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P2实验室或P3实验室</w:t>
            </w:r>
          </w:p>
        </w:tc>
      </w:tr>
      <w:tr w:rsidR="00EC32CA" w:rsidRPr="00EC32CA" w:rsidTr="00EA6E03">
        <w:trPr>
          <w:trHeight w:hRule="exact" w:val="62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职业性肿瘤(包括职业性放射性肿瘤)</w:t>
            </w:r>
          </w:p>
        </w:tc>
        <w:tc>
          <w:tcPr>
            <w:tcW w:w="7229" w:type="dxa"/>
            <w:shd w:val="clear" w:color="auto" w:fill="auto"/>
            <w:vAlign w:val="center"/>
            <w:hideMark/>
          </w:tcPr>
          <w:p w:rsidR="00EC32CA" w:rsidRPr="00EC32CA" w:rsidRDefault="00EC32CA" w:rsidP="00EA6E03">
            <w:pPr>
              <w:widowControl/>
              <w:spacing w:line="300" w:lineRule="exac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化学发光仪</w:t>
            </w:r>
          </w:p>
        </w:tc>
      </w:tr>
      <w:tr w:rsidR="00EC32CA" w:rsidRPr="00EC32CA" w:rsidTr="00EA6E03">
        <w:trPr>
          <w:trHeight w:hRule="exact" w:val="454"/>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五</w:t>
            </w:r>
          </w:p>
        </w:tc>
        <w:tc>
          <w:tcPr>
            <w:tcW w:w="7229" w:type="dxa"/>
            <w:shd w:val="clear" w:color="auto" w:fill="auto"/>
            <w:vAlign w:val="center"/>
            <w:hideMark/>
          </w:tcPr>
          <w:p w:rsidR="00EC32CA" w:rsidRPr="00EC32CA" w:rsidRDefault="00EC32CA" w:rsidP="00EA6E03">
            <w:pPr>
              <w:widowControl/>
              <w:spacing w:line="300" w:lineRule="exact"/>
              <w:jc w:val="lef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其他配套设施</w:t>
            </w:r>
          </w:p>
        </w:tc>
      </w:tr>
      <w:tr w:rsidR="00EC32CA" w:rsidRPr="00EC32CA" w:rsidTr="00EA6E03">
        <w:trPr>
          <w:trHeight w:hRule="exact" w:val="737"/>
          <w:jc w:val="center"/>
        </w:trPr>
        <w:tc>
          <w:tcPr>
            <w:tcW w:w="2122" w:type="dxa"/>
            <w:shd w:val="clear" w:color="auto" w:fill="auto"/>
            <w:vAlign w:val="center"/>
            <w:hideMark/>
          </w:tcPr>
          <w:p w:rsidR="00EC32CA" w:rsidRPr="00EC32CA" w:rsidRDefault="00EC32CA" w:rsidP="00EA6E03">
            <w:pPr>
              <w:widowControl/>
              <w:spacing w:line="300" w:lineRule="exact"/>
              <w:jc w:val="center"/>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所有种类职业病</w:t>
            </w:r>
          </w:p>
        </w:tc>
        <w:tc>
          <w:tcPr>
            <w:tcW w:w="7229" w:type="dxa"/>
            <w:shd w:val="clear" w:color="auto" w:fill="auto"/>
            <w:vAlign w:val="center"/>
            <w:hideMark/>
          </w:tcPr>
          <w:p w:rsidR="00EC32CA" w:rsidRPr="00EC32CA" w:rsidRDefault="00EC32CA" w:rsidP="00EA6E03">
            <w:pPr>
              <w:widowControl/>
              <w:spacing w:line="300" w:lineRule="exact"/>
              <w:jc w:val="left"/>
              <w:rPr>
                <w:rFonts w:ascii="方正仿宋_GBK" w:eastAsia="方正仿宋_GBK" w:hAnsi="宋体" w:cs="宋体"/>
                <w:color w:val="000000"/>
                <w:kern w:val="0"/>
                <w:szCs w:val="21"/>
              </w:rPr>
            </w:pPr>
            <w:r w:rsidRPr="00EC32CA">
              <w:rPr>
                <w:rFonts w:ascii="方正仿宋_GBK" w:eastAsia="方正仿宋_GBK" w:hAnsi="宋体" w:cs="宋体" w:hint="eastAsia"/>
                <w:color w:val="000000"/>
                <w:kern w:val="0"/>
                <w:szCs w:val="21"/>
              </w:rPr>
              <w:t>电脑及打印设备（2台）、网络及服务器、职业病诊断系统、观察病区（专用或兼用）、观察床位（5-10张）</w:t>
            </w:r>
          </w:p>
        </w:tc>
      </w:tr>
    </w:tbl>
    <w:p w:rsidR="0095081C" w:rsidRDefault="00161387" w:rsidP="00EA6E03">
      <w:pPr>
        <w:spacing w:line="300" w:lineRule="exact"/>
        <w:rPr>
          <w:rFonts w:ascii="方正仿宋_GBK" w:eastAsia="方正仿宋_GBK"/>
          <w:szCs w:val="21"/>
        </w:rPr>
      </w:pPr>
      <w:r w:rsidRPr="00161387">
        <w:rPr>
          <w:rFonts w:ascii="方正仿宋_GBK" w:eastAsia="方正仿宋_GBK" w:hint="eastAsia"/>
          <w:szCs w:val="21"/>
        </w:rPr>
        <w:t>备注：有强制检定要求的仪器设备，均应按时进行计量检定，并贴检定合格标识，无计量检定规程的仪器应有自行校验的记录，所有仪器设备应建立仪器设备管理档案，包括购置、使用、维护、保养及计量检定等内容。所有仪器设备的使用和管理均要符合生物安全管理的要求。</w:t>
      </w:r>
    </w:p>
    <w:p w:rsidR="004B7724" w:rsidRDefault="004B7724" w:rsidP="00EA6E03">
      <w:pPr>
        <w:spacing w:line="30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Default="004B7724" w:rsidP="00161387">
      <w:pPr>
        <w:spacing w:line="240" w:lineRule="exact"/>
        <w:rPr>
          <w:rFonts w:ascii="方正仿宋_GBK" w:eastAsia="方正仿宋_GBK"/>
          <w:szCs w:val="21"/>
        </w:rPr>
      </w:pPr>
    </w:p>
    <w:p w:rsidR="004B7724" w:rsidRPr="009E7AFD" w:rsidRDefault="004B7724" w:rsidP="004B7724">
      <w:pPr>
        <w:spacing w:line="560" w:lineRule="exact"/>
        <w:rPr>
          <w:rFonts w:ascii="方正黑体_GBK" w:eastAsia="方正黑体_GBK"/>
          <w:sz w:val="30"/>
          <w:szCs w:val="30"/>
        </w:rPr>
      </w:pPr>
      <w:r w:rsidRPr="009E7AFD">
        <w:rPr>
          <w:rFonts w:ascii="方正黑体_GBK" w:eastAsia="方正黑体_GBK" w:hint="eastAsia"/>
          <w:sz w:val="30"/>
          <w:szCs w:val="30"/>
        </w:rPr>
        <w:t>附件4</w:t>
      </w:r>
    </w:p>
    <w:p w:rsidR="004B7724" w:rsidRPr="009E7AFD" w:rsidRDefault="004B7724" w:rsidP="009E7AFD">
      <w:pPr>
        <w:spacing w:line="560" w:lineRule="exact"/>
        <w:jc w:val="center"/>
        <w:rPr>
          <w:rFonts w:ascii="方正小标宋_GBK" w:eastAsia="方正小标宋_GBK"/>
          <w:sz w:val="36"/>
          <w:szCs w:val="36"/>
        </w:rPr>
      </w:pPr>
      <w:r w:rsidRPr="009E7AFD">
        <w:rPr>
          <w:rFonts w:ascii="方正小标宋_GBK" w:eastAsia="方正小标宋_GBK" w:hint="eastAsia"/>
          <w:sz w:val="36"/>
          <w:szCs w:val="36"/>
        </w:rPr>
        <w:t>江苏省职业病诊断机构备案</w:t>
      </w:r>
    </w:p>
    <w:p w:rsidR="004B7724" w:rsidRPr="009E7AFD" w:rsidRDefault="004B7724" w:rsidP="009E7AFD">
      <w:pPr>
        <w:spacing w:line="560" w:lineRule="exact"/>
        <w:jc w:val="center"/>
        <w:rPr>
          <w:rFonts w:ascii="方正小标宋_GBK" w:eastAsia="方正小标宋_GBK"/>
          <w:sz w:val="36"/>
          <w:szCs w:val="36"/>
        </w:rPr>
      </w:pPr>
      <w:r w:rsidRPr="009E7AFD">
        <w:rPr>
          <w:rFonts w:ascii="方正小标宋_GBK" w:eastAsia="方正小标宋_GBK" w:hint="eastAsia"/>
          <w:sz w:val="36"/>
          <w:szCs w:val="36"/>
        </w:rPr>
        <w:t>检验检测能力配置标准</w:t>
      </w:r>
    </w:p>
    <w:p w:rsidR="004B7724" w:rsidRDefault="004B7724" w:rsidP="004B7724">
      <w:pPr>
        <w:spacing w:line="560" w:lineRule="exact"/>
        <w:rPr>
          <w:rFonts w:ascii="方正仿宋_GBK" w:eastAsia="方正仿宋_GBK"/>
          <w:sz w:val="30"/>
          <w:szCs w:val="30"/>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7371"/>
      </w:tblGrid>
      <w:tr w:rsidR="009E7AFD" w:rsidRPr="009E7AFD" w:rsidTr="009E7AFD">
        <w:trPr>
          <w:trHeight w:val="648"/>
          <w:jc w:val="center"/>
        </w:trPr>
        <w:tc>
          <w:tcPr>
            <w:tcW w:w="2263" w:type="dxa"/>
            <w:shd w:val="clear" w:color="auto" w:fill="auto"/>
            <w:vAlign w:val="center"/>
            <w:hideMark/>
          </w:tcPr>
          <w:p w:rsidR="009E7AFD" w:rsidRPr="009E7AFD" w:rsidRDefault="009E7AFD" w:rsidP="009E7AFD">
            <w:pPr>
              <w:widowControl/>
              <w:spacing w:line="300" w:lineRule="exact"/>
              <w:jc w:val="center"/>
              <w:rPr>
                <w:rFonts w:ascii="方正黑体_GBK" w:eastAsia="方正黑体_GBK" w:hAnsi="宋体" w:cs="宋体"/>
                <w:color w:val="000000"/>
                <w:kern w:val="0"/>
                <w:szCs w:val="21"/>
              </w:rPr>
            </w:pPr>
            <w:r w:rsidRPr="009E7AFD">
              <w:rPr>
                <w:rFonts w:ascii="方正黑体_GBK" w:eastAsia="方正黑体_GBK" w:hAnsi="宋体" w:cs="宋体" w:hint="eastAsia"/>
                <w:color w:val="000000"/>
                <w:kern w:val="0"/>
                <w:szCs w:val="21"/>
              </w:rPr>
              <w:t>类别</w:t>
            </w:r>
          </w:p>
        </w:tc>
        <w:tc>
          <w:tcPr>
            <w:tcW w:w="7371" w:type="dxa"/>
            <w:shd w:val="clear" w:color="auto" w:fill="auto"/>
            <w:vAlign w:val="center"/>
            <w:hideMark/>
          </w:tcPr>
          <w:p w:rsidR="009E7AFD" w:rsidRPr="009E7AFD" w:rsidRDefault="009E7AFD" w:rsidP="009E7AFD">
            <w:pPr>
              <w:widowControl/>
              <w:spacing w:line="300" w:lineRule="exact"/>
              <w:jc w:val="center"/>
              <w:rPr>
                <w:rFonts w:ascii="方正黑体_GBK" w:eastAsia="方正黑体_GBK" w:hAnsi="宋体" w:cs="宋体"/>
                <w:color w:val="000000"/>
                <w:kern w:val="0"/>
                <w:szCs w:val="21"/>
              </w:rPr>
            </w:pPr>
            <w:r w:rsidRPr="009E7AFD">
              <w:rPr>
                <w:rFonts w:ascii="方正黑体_GBK" w:eastAsia="方正黑体_GBK" w:hAnsi="宋体" w:cs="宋体" w:hint="eastAsia"/>
                <w:color w:val="000000"/>
                <w:kern w:val="0"/>
                <w:szCs w:val="21"/>
              </w:rPr>
              <w:t>检验/检测能力配置项目名称</w:t>
            </w:r>
          </w:p>
        </w:tc>
      </w:tr>
      <w:tr w:rsidR="009E7AFD" w:rsidRPr="009E7AFD" w:rsidTr="009E7AFD">
        <w:trPr>
          <w:trHeight w:hRule="exact" w:val="1701"/>
          <w:jc w:val="center"/>
        </w:trPr>
        <w:tc>
          <w:tcPr>
            <w:tcW w:w="2263" w:type="dxa"/>
            <w:shd w:val="clear" w:color="auto" w:fill="auto"/>
            <w:vAlign w:val="center"/>
            <w:hideMark/>
          </w:tcPr>
          <w:p w:rsidR="009E7AFD" w:rsidRPr="009E7AFD" w:rsidRDefault="009E7AFD" w:rsidP="009E7AFD">
            <w:pPr>
              <w:widowControl/>
              <w:spacing w:line="300" w:lineRule="exact"/>
              <w:jc w:val="center"/>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功能检查</w:t>
            </w:r>
          </w:p>
        </w:tc>
        <w:tc>
          <w:tcPr>
            <w:tcW w:w="7371" w:type="dxa"/>
            <w:shd w:val="clear" w:color="auto" w:fill="auto"/>
            <w:vAlign w:val="center"/>
            <w:hideMark/>
          </w:tcPr>
          <w:p w:rsidR="009E7AFD" w:rsidRPr="009E7AFD" w:rsidRDefault="009E7AFD" w:rsidP="000C3D20">
            <w:pPr>
              <w:widowControl/>
              <w:spacing w:line="300" w:lineRule="exact"/>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肝胆脾双肾彩色多普勒超声检查、心电图、肺通气功能、肺弥散功能、纯音听阈测定、晶状体、眼底检查、胸部高仟伏X线摄片或DR摄片、牙齿X线摄片、骨骼X线摄片、神经电生理、超声心动图</w:t>
            </w:r>
            <w:r w:rsidR="00A743AA">
              <w:rPr>
                <w:rFonts w:ascii="方正仿宋_GBK" w:eastAsia="方正仿宋_GBK" w:hAnsi="宋体" w:cs="宋体" w:hint="eastAsia"/>
                <w:color w:val="000000"/>
                <w:kern w:val="0"/>
                <w:szCs w:val="21"/>
              </w:rPr>
              <w:t>仪</w:t>
            </w:r>
            <w:r w:rsidRPr="009E7AFD">
              <w:rPr>
                <w:rFonts w:ascii="方正仿宋_GBK" w:eastAsia="方正仿宋_GBK" w:hAnsi="宋体" w:cs="宋体" w:hint="eastAsia"/>
                <w:color w:val="000000"/>
                <w:kern w:val="0"/>
                <w:szCs w:val="21"/>
              </w:rPr>
              <w:t>、声阻抗声反射阈测试、40Hz相关电位测定仪、耳声发射、听觉脑干诱发电位、多频稳态听觉电位、头颅、胸、腹部CT、腕部高频彩色多普勒超声检查</w:t>
            </w:r>
          </w:p>
        </w:tc>
      </w:tr>
      <w:tr w:rsidR="009E7AFD" w:rsidRPr="009E7AFD" w:rsidTr="009E7AFD">
        <w:trPr>
          <w:trHeight w:hRule="exact" w:val="3686"/>
          <w:jc w:val="center"/>
        </w:trPr>
        <w:tc>
          <w:tcPr>
            <w:tcW w:w="2263" w:type="dxa"/>
            <w:shd w:val="clear" w:color="auto" w:fill="auto"/>
            <w:vAlign w:val="center"/>
            <w:hideMark/>
          </w:tcPr>
          <w:p w:rsidR="009E7AFD" w:rsidRPr="009E7AFD" w:rsidRDefault="009E7AFD" w:rsidP="009E7AFD">
            <w:pPr>
              <w:widowControl/>
              <w:spacing w:line="300" w:lineRule="exact"/>
              <w:jc w:val="center"/>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临床检验</w:t>
            </w:r>
          </w:p>
          <w:p w:rsidR="009E7AFD" w:rsidRPr="009E7AFD" w:rsidRDefault="009E7AFD" w:rsidP="009E7AFD">
            <w:pPr>
              <w:spacing w:line="300" w:lineRule="exact"/>
              <w:jc w:val="center"/>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类别</w:t>
            </w:r>
          </w:p>
        </w:tc>
        <w:tc>
          <w:tcPr>
            <w:tcW w:w="7371" w:type="dxa"/>
            <w:shd w:val="clear" w:color="auto" w:fill="auto"/>
            <w:vAlign w:val="center"/>
            <w:hideMark/>
          </w:tcPr>
          <w:p w:rsidR="009E7AFD" w:rsidRPr="009E7AFD" w:rsidRDefault="009E7AFD" w:rsidP="009E7AFD">
            <w:pPr>
              <w:widowControl/>
              <w:spacing w:line="300" w:lineRule="exact"/>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全血细胞分析（五分类）、网织RBC计数、血沉、血型、异形淋巴细胞计数、嗜酸细胞计数、血红蛋白测定、血小板计数、骨髓细胞学检查、尿液分析（尿11项指标）、大便常规、血清丙氨酸转移酶、血清天冬氨酸氨基转移酶、血清总蛋白、血清白蛋白、血清球蛋白、血清白蛋白与球蛋白比值、血清碱性磷酸酶、血清γ-谷氨酰氨基转移酶、血清总胆红素、血清直接胆红素、全血或红细胞胆碱酯酶活性、血清甘油三酯、血清总胆固醇、血清高密度脂蛋白、血清低密度脂蛋白、血清载脂蛋白B、肌钙蛋白、乳酸脱氢酶、血清肌酸激酶、血清肌酸激酶同工酶、血清α-羟丁酸脱氢酶、血清葡萄糖、血清尿素、血清肌</w:t>
            </w:r>
            <w:proofErr w:type="gramStart"/>
            <w:r w:rsidRPr="009E7AFD">
              <w:rPr>
                <w:rFonts w:ascii="方正仿宋_GBK" w:eastAsia="方正仿宋_GBK" w:hAnsi="宋体" w:cs="宋体" w:hint="eastAsia"/>
                <w:color w:val="000000"/>
                <w:kern w:val="0"/>
                <w:szCs w:val="21"/>
              </w:rPr>
              <w:t>酐</w:t>
            </w:r>
            <w:proofErr w:type="gramEnd"/>
            <w:r w:rsidRPr="009E7AFD">
              <w:rPr>
                <w:rFonts w:ascii="方正仿宋_GBK" w:eastAsia="方正仿宋_GBK" w:hAnsi="宋体" w:cs="宋体" w:hint="eastAsia"/>
                <w:color w:val="000000"/>
                <w:kern w:val="0"/>
                <w:szCs w:val="21"/>
              </w:rPr>
              <w:t>、血钾、血钠、血氯、血钙、血磷、血尿酸(UA)、血清β2微球蛋白（β2-MG）、尿β2微球蛋白、</w:t>
            </w:r>
            <w:proofErr w:type="gramStart"/>
            <w:r w:rsidRPr="009E7AFD">
              <w:rPr>
                <w:rFonts w:ascii="方正仿宋_GBK" w:eastAsia="方正仿宋_GBK" w:hAnsi="宋体" w:cs="宋体" w:hint="eastAsia"/>
                <w:color w:val="000000"/>
                <w:kern w:val="0"/>
                <w:szCs w:val="21"/>
              </w:rPr>
              <w:t>尿视黄</w:t>
            </w:r>
            <w:proofErr w:type="gramEnd"/>
            <w:r w:rsidRPr="009E7AFD">
              <w:rPr>
                <w:rFonts w:ascii="方正仿宋_GBK" w:eastAsia="方正仿宋_GBK" w:hAnsi="宋体" w:cs="宋体" w:hint="eastAsia"/>
                <w:color w:val="000000"/>
                <w:kern w:val="0"/>
                <w:szCs w:val="21"/>
              </w:rPr>
              <w:t>醇结合蛋白、尿α1微球蛋白、淋巴细胞微核试验、外周血淋巴细胞染色体畸变试验、血氧饱和度、类风湿因子、血浆乳酸浓度、血碳氧血红蛋白、高铁血红蛋白定量</w:t>
            </w:r>
          </w:p>
        </w:tc>
      </w:tr>
      <w:tr w:rsidR="009E7AFD" w:rsidRPr="009E7AFD" w:rsidTr="009E7AFD">
        <w:trPr>
          <w:trHeight w:hRule="exact" w:val="1134"/>
          <w:jc w:val="center"/>
        </w:trPr>
        <w:tc>
          <w:tcPr>
            <w:tcW w:w="2263" w:type="dxa"/>
            <w:shd w:val="clear" w:color="auto" w:fill="auto"/>
            <w:vAlign w:val="center"/>
            <w:hideMark/>
          </w:tcPr>
          <w:p w:rsidR="009E7AFD" w:rsidRPr="009E7AFD" w:rsidRDefault="009E7AFD" w:rsidP="009E7AFD">
            <w:pPr>
              <w:widowControl/>
              <w:spacing w:line="300" w:lineRule="exact"/>
              <w:jc w:val="center"/>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免疫及病原学检测</w:t>
            </w:r>
          </w:p>
        </w:tc>
        <w:tc>
          <w:tcPr>
            <w:tcW w:w="7371" w:type="dxa"/>
            <w:shd w:val="clear" w:color="auto" w:fill="auto"/>
            <w:vAlign w:val="center"/>
            <w:hideMark/>
          </w:tcPr>
          <w:p w:rsidR="009E7AFD" w:rsidRPr="009E7AFD" w:rsidRDefault="009E7AFD" w:rsidP="009E7AFD">
            <w:pPr>
              <w:widowControl/>
              <w:spacing w:line="300" w:lineRule="exact"/>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免疫球蛋白总量测定、</w:t>
            </w:r>
            <w:proofErr w:type="gramStart"/>
            <w:r w:rsidRPr="009E7AFD">
              <w:rPr>
                <w:rFonts w:ascii="方正仿宋_GBK" w:eastAsia="方正仿宋_GBK" w:hAnsi="宋体" w:cs="宋体" w:hint="eastAsia"/>
                <w:color w:val="000000"/>
                <w:kern w:val="0"/>
                <w:szCs w:val="21"/>
              </w:rPr>
              <w:t>虎红平板</w:t>
            </w:r>
            <w:proofErr w:type="gramEnd"/>
            <w:r w:rsidRPr="009E7AFD">
              <w:rPr>
                <w:rFonts w:ascii="方正仿宋_GBK" w:eastAsia="方正仿宋_GBK" w:hAnsi="宋体" w:cs="宋体" w:hint="eastAsia"/>
                <w:color w:val="000000"/>
                <w:kern w:val="0"/>
                <w:szCs w:val="21"/>
              </w:rPr>
              <w:t>凝集试验、酶联免疫吸附试验、补体结合试验、抗艾滋病病毒（HIV）抗体测定、体液布鲁氏菌分离、体液HIV分离、类风湿因子</w:t>
            </w:r>
          </w:p>
        </w:tc>
      </w:tr>
      <w:tr w:rsidR="009E7AFD" w:rsidRPr="009E7AFD" w:rsidTr="009E7AFD">
        <w:trPr>
          <w:trHeight w:hRule="exact" w:val="1077"/>
          <w:jc w:val="center"/>
        </w:trPr>
        <w:tc>
          <w:tcPr>
            <w:tcW w:w="2263" w:type="dxa"/>
            <w:shd w:val="clear" w:color="auto" w:fill="auto"/>
            <w:vAlign w:val="center"/>
            <w:hideMark/>
          </w:tcPr>
          <w:p w:rsidR="009E7AFD" w:rsidRPr="009E7AFD" w:rsidRDefault="009E7AFD" w:rsidP="009E7AFD">
            <w:pPr>
              <w:widowControl/>
              <w:spacing w:line="300" w:lineRule="exact"/>
              <w:jc w:val="center"/>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毒物化学</w:t>
            </w:r>
          </w:p>
          <w:p w:rsidR="009E7AFD" w:rsidRPr="009E7AFD" w:rsidRDefault="009E7AFD" w:rsidP="009E7AFD">
            <w:pPr>
              <w:spacing w:line="300" w:lineRule="exact"/>
              <w:jc w:val="center"/>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检测</w:t>
            </w:r>
          </w:p>
        </w:tc>
        <w:tc>
          <w:tcPr>
            <w:tcW w:w="7371" w:type="dxa"/>
            <w:shd w:val="clear" w:color="auto" w:fill="auto"/>
            <w:vAlign w:val="center"/>
            <w:hideMark/>
          </w:tcPr>
          <w:p w:rsidR="009E7AFD" w:rsidRPr="009E7AFD" w:rsidRDefault="009E7AFD" w:rsidP="009E7AFD">
            <w:pPr>
              <w:widowControl/>
              <w:spacing w:line="300" w:lineRule="exact"/>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尿铅、血铅、尿镉、尿铊、尿汞、尿砷、发砷、尿氟、尿锰、尿铍、尿铬、尿镍、血镍、血溴、尿溴、血甲醇或甲酸、尿甲醇或甲酸、尿三氯乙酸、</w:t>
            </w:r>
            <w:proofErr w:type="gramStart"/>
            <w:r w:rsidRPr="009E7AFD">
              <w:rPr>
                <w:rFonts w:ascii="方正仿宋_GBK" w:eastAsia="方正仿宋_GBK" w:hAnsi="宋体" w:cs="宋体" w:hint="eastAsia"/>
                <w:color w:val="000000"/>
                <w:kern w:val="0"/>
                <w:szCs w:val="21"/>
              </w:rPr>
              <w:t>尿反-反粘糠</w:t>
            </w:r>
            <w:proofErr w:type="gramEnd"/>
            <w:r w:rsidRPr="009E7AFD">
              <w:rPr>
                <w:rFonts w:ascii="方正仿宋_GBK" w:eastAsia="方正仿宋_GBK" w:hAnsi="宋体" w:cs="宋体" w:hint="eastAsia"/>
                <w:color w:val="000000"/>
                <w:kern w:val="0"/>
                <w:szCs w:val="21"/>
              </w:rPr>
              <w:t>酸、尿</w:t>
            </w:r>
            <w:proofErr w:type="gramStart"/>
            <w:r w:rsidRPr="009E7AFD">
              <w:rPr>
                <w:rFonts w:ascii="方正仿宋_GBK" w:eastAsia="方正仿宋_GBK" w:hAnsi="宋体" w:cs="宋体" w:hint="eastAsia"/>
                <w:color w:val="000000"/>
                <w:kern w:val="0"/>
                <w:szCs w:val="21"/>
              </w:rPr>
              <w:t>酚</w:t>
            </w:r>
            <w:proofErr w:type="gramEnd"/>
            <w:r w:rsidRPr="009E7AFD">
              <w:rPr>
                <w:rFonts w:ascii="方正仿宋_GBK" w:eastAsia="方正仿宋_GBK" w:hAnsi="宋体" w:cs="宋体" w:hint="eastAsia"/>
                <w:color w:val="000000"/>
                <w:kern w:val="0"/>
                <w:szCs w:val="21"/>
              </w:rPr>
              <w:t>、尿δ-氨基乙酰丙酸、红细胞</w:t>
            </w:r>
            <w:proofErr w:type="gramStart"/>
            <w:r w:rsidRPr="009E7AFD">
              <w:rPr>
                <w:rFonts w:ascii="方正仿宋_GBK" w:eastAsia="方正仿宋_GBK" w:hAnsi="宋体" w:cs="宋体" w:hint="eastAsia"/>
                <w:color w:val="000000"/>
                <w:kern w:val="0"/>
                <w:szCs w:val="21"/>
              </w:rPr>
              <w:t>锌</w:t>
            </w:r>
            <w:proofErr w:type="gramEnd"/>
            <w:r w:rsidRPr="009E7AFD">
              <w:rPr>
                <w:rFonts w:ascii="方正仿宋_GBK" w:eastAsia="方正仿宋_GBK" w:hAnsi="宋体" w:cs="宋体" w:hint="eastAsia"/>
                <w:color w:val="000000"/>
                <w:kern w:val="0"/>
                <w:szCs w:val="21"/>
              </w:rPr>
              <w:t>原卟啉</w:t>
            </w:r>
          </w:p>
        </w:tc>
      </w:tr>
      <w:tr w:rsidR="009E7AFD" w:rsidRPr="009E7AFD" w:rsidTr="009E7AFD">
        <w:trPr>
          <w:trHeight w:hRule="exact" w:val="737"/>
          <w:jc w:val="center"/>
        </w:trPr>
        <w:tc>
          <w:tcPr>
            <w:tcW w:w="2263" w:type="dxa"/>
            <w:shd w:val="clear" w:color="auto" w:fill="auto"/>
            <w:vAlign w:val="center"/>
            <w:hideMark/>
          </w:tcPr>
          <w:p w:rsidR="009E7AFD" w:rsidRPr="009E7AFD" w:rsidRDefault="009E7AFD" w:rsidP="009E7AFD">
            <w:pPr>
              <w:widowControl/>
              <w:spacing w:line="300" w:lineRule="exact"/>
              <w:jc w:val="center"/>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病理检查</w:t>
            </w:r>
          </w:p>
        </w:tc>
        <w:tc>
          <w:tcPr>
            <w:tcW w:w="7371" w:type="dxa"/>
            <w:shd w:val="clear" w:color="auto" w:fill="auto"/>
            <w:vAlign w:val="center"/>
            <w:hideMark/>
          </w:tcPr>
          <w:p w:rsidR="009E7AFD" w:rsidRPr="009E7AFD" w:rsidRDefault="009E7AFD" w:rsidP="009E7AFD">
            <w:pPr>
              <w:widowControl/>
              <w:spacing w:line="300" w:lineRule="exact"/>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皮肤病理检查、滑囊病理检查、血液病理检查、肺和胸膜病理检查、膀胱病理检查、肝脏病理检查</w:t>
            </w:r>
          </w:p>
        </w:tc>
      </w:tr>
      <w:tr w:rsidR="009E7AFD" w:rsidRPr="009E7AFD" w:rsidTr="009E7AFD">
        <w:trPr>
          <w:trHeight w:hRule="exact" w:val="567"/>
          <w:jc w:val="center"/>
        </w:trPr>
        <w:tc>
          <w:tcPr>
            <w:tcW w:w="2263" w:type="dxa"/>
            <w:shd w:val="clear" w:color="auto" w:fill="auto"/>
            <w:vAlign w:val="center"/>
            <w:hideMark/>
          </w:tcPr>
          <w:p w:rsidR="009E7AFD" w:rsidRPr="009E7AFD" w:rsidRDefault="009E7AFD" w:rsidP="009E7AFD">
            <w:pPr>
              <w:widowControl/>
              <w:spacing w:line="300" w:lineRule="exact"/>
              <w:jc w:val="center"/>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造影检查</w:t>
            </w:r>
          </w:p>
        </w:tc>
        <w:tc>
          <w:tcPr>
            <w:tcW w:w="7371" w:type="dxa"/>
            <w:shd w:val="clear" w:color="auto" w:fill="auto"/>
            <w:vAlign w:val="center"/>
            <w:hideMark/>
          </w:tcPr>
          <w:p w:rsidR="009E7AFD" w:rsidRPr="009E7AFD" w:rsidRDefault="009E7AFD" w:rsidP="009E7AFD">
            <w:pPr>
              <w:widowControl/>
              <w:spacing w:line="300" w:lineRule="exact"/>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滑囊造影、手指动脉造影</w:t>
            </w:r>
          </w:p>
        </w:tc>
      </w:tr>
      <w:tr w:rsidR="009E7AFD" w:rsidRPr="009E7AFD" w:rsidTr="009E7AFD">
        <w:trPr>
          <w:trHeight w:hRule="exact" w:val="567"/>
          <w:jc w:val="center"/>
        </w:trPr>
        <w:tc>
          <w:tcPr>
            <w:tcW w:w="2263" w:type="dxa"/>
            <w:shd w:val="clear" w:color="auto" w:fill="auto"/>
            <w:vAlign w:val="center"/>
            <w:hideMark/>
          </w:tcPr>
          <w:p w:rsidR="009E7AFD" w:rsidRPr="009E7AFD" w:rsidRDefault="009E7AFD" w:rsidP="009E7AFD">
            <w:pPr>
              <w:widowControl/>
              <w:spacing w:line="300" w:lineRule="exact"/>
              <w:jc w:val="center"/>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其他检查</w:t>
            </w:r>
          </w:p>
        </w:tc>
        <w:tc>
          <w:tcPr>
            <w:tcW w:w="7371" w:type="dxa"/>
            <w:shd w:val="clear" w:color="auto" w:fill="auto"/>
            <w:vAlign w:val="center"/>
            <w:hideMark/>
          </w:tcPr>
          <w:p w:rsidR="009E7AFD" w:rsidRPr="009E7AFD" w:rsidRDefault="009E7AFD" w:rsidP="009E7AFD">
            <w:pPr>
              <w:widowControl/>
              <w:spacing w:line="300" w:lineRule="exact"/>
              <w:rPr>
                <w:rFonts w:ascii="方正仿宋_GBK" w:eastAsia="方正仿宋_GBK" w:hAnsi="宋体" w:cs="宋体"/>
                <w:color w:val="000000"/>
                <w:kern w:val="0"/>
                <w:szCs w:val="21"/>
              </w:rPr>
            </w:pPr>
            <w:r w:rsidRPr="009E7AFD">
              <w:rPr>
                <w:rFonts w:ascii="方正仿宋_GBK" w:eastAsia="方正仿宋_GBK" w:hAnsi="宋体" w:cs="宋体" w:hint="eastAsia"/>
                <w:color w:val="000000"/>
                <w:kern w:val="0"/>
                <w:szCs w:val="21"/>
              </w:rPr>
              <w:t>皮肤斑贴试验、特异性变应原试验、冷水试验</w:t>
            </w:r>
          </w:p>
        </w:tc>
      </w:tr>
    </w:tbl>
    <w:p w:rsidR="004B7724" w:rsidRPr="009E7AFD" w:rsidRDefault="004B7724" w:rsidP="004B7724">
      <w:pPr>
        <w:spacing w:line="560" w:lineRule="exact"/>
        <w:rPr>
          <w:rFonts w:ascii="方正仿宋_GBK" w:eastAsia="方正仿宋_GBK"/>
          <w:sz w:val="30"/>
          <w:szCs w:val="30"/>
        </w:rPr>
      </w:pPr>
    </w:p>
    <w:p w:rsidR="001F3FA0" w:rsidRPr="001F3FA0" w:rsidRDefault="001F3FA0" w:rsidP="001F3FA0">
      <w:pPr>
        <w:spacing w:line="560" w:lineRule="exact"/>
        <w:rPr>
          <w:rFonts w:ascii="方正黑体_GBK" w:eastAsia="方正黑体_GBK"/>
          <w:sz w:val="30"/>
          <w:szCs w:val="30"/>
        </w:rPr>
      </w:pPr>
      <w:r w:rsidRPr="001F3FA0">
        <w:rPr>
          <w:rFonts w:ascii="方正黑体_GBK" w:eastAsia="方正黑体_GBK" w:hint="eastAsia"/>
          <w:sz w:val="30"/>
          <w:szCs w:val="30"/>
        </w:rPr>
        <w:t>附件5</w:t>
      </w:r>
    </w:p>
    <w:p w:rsidR="001F3FA0" w:rsidRPr="008A1C4E" w:rsidRDefault="001F3FA0" w:rsidP="001F3FA0">
      <w:pPr>
        <w:spacing w:line="560" w:lineRule="exact"/>
        <w:jc w:val="center"/>
        <w:rPr>
          <w:rFonts w:ascii="方正小标宋_GBK" w:eastAsia="方正小标宋_GBK"/>
          <w:sz w:val="36"/>
          <w:szCs w:val="36"/>
        </w:rPr>
      </w:pPr>
      <w:r w:rsidRPr="008A1C4E">
        <w:rPr>
          <w:rFonts w:ascii="方正小标宋_GBK" w:eastAsia="方正小标宋_GBK" w:hint="eastAsia"/>
          <w:sz w:val="36"/>
          <w:szCs w:val="36"/>
        </w:rPr>
        <w:t>江苏省职业病诊断机构备案</w:t>
      </w:r>
    </w:p>
    <w:p w:rsidR="004B7724" w:rsidRPr="008A1C4E" w:rsidRDefault="001F3FA0" w:rsidP="001F3FA0">
      <w:pPr>
        <w:spacing w:line="560" w:lineRule="exact"/>
        <w:jc w:val="center"/>
        <w:rPr>
          <w:rFonts w:ascii="方正小标宋_GBK" w:eastAsia="方正小标宋_GBK"/>
          <w:sz w:val="36"/>
          <w:szCs w:val="36"/>
        </w:rPr>
      </w:pPr>
      <w:r w:rsidRPr="008A1C4E">
        <w:rPr>
          <w:rFonts w:ascii="方正小标宋_GBK" w:eastAsia="方正小标宋_GBK" w:hint="eastAsia"/>
          <w:sz w:val="36"/>
          <w:szCs w:val="36"/>
        </w:rPr>
        <w:t>质量管理制度标准</w:t>
      </w:r>
    </w:p>
    <w:p w:rsidR="004B7724" w:rsidRDefault="004B7724" w:rsidP="004B7724">
      <w:pPr>
        <w:spacing w:line="560" w:lineRule="exact"/>
        <w:rPr>
          <w:rFonts w:ascii="方正仿宋_GBK" w:eastAsia="方正仿宋_GBK"/>
          <w:sz w:val="30"/>
          <w:szCs w:val="30"/>
        </w:rPr>
      </w:pP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6951"/>
      </w:tblGrid>
      <w:tr w:rsidR="001F3FA0" w:rsidRPr="001F3FA0" w:rsidTr="001F3FA0">
        <w:trPr>
          <w:trHeight w:hRule="exact" w:val="851"/>
          <w:jc w:val="center"/>
        </w:trPr>
        <w:tc>
          <w:tcPr>
            <w:tcW w:w="1838" w:type="dxa"/>
            <w:shd w:val="clear" w:color="auto" w:fill="auto"/>
            <w:vAlign w:val="center"/>
            <w:hideMark/>
          </w:tcPr>
          <w:p w:rsidR="001F3FA0" w:rsidRPr="001F3FA0" w:rsidRDefault="001F3FA0" w:rsidP="001F3FA0">
            <w:pPr>
              <w:widowControl/>
              <w:spacing w:line="300" w:lineRule="exact"/>
              <w:jc w:val="left"/>
              <w:rPr>
                <w:rFonts w:ascii="方正黑体_GBK" w:eastAsia="方正黑体_GBK" w:hAnsi="宋体" w:cs="宋体"/>
                <w:color w:val="000000"/>
                <w:kern w:val="0"/>
                <w:szCs w:val="21"/>
              </w:rPr>
            </w:pPr>
            <w:r>
              <w:rPr>
                <w:noProof/>
              </w:rPr>
              <mc:AlternateContent>
                <mc:Choice Requires="wps">
                  <w:drawing>
                    <wp:anchor distT="0" distB="0" distL="114300" distR="114300" simplePos="0" relativeHeight="251661312" behindDoc="0" locked="0" layoutInCell="1" allowOverlap="1" wp14:anchorId="076591A4" wp14:editId="5E90EE48">
                      <wp:simplePos x="0" y="0"/>
                      <wp:positionH relativeFrom="column">
                        <wp:posOffset>-53975</wp:posOffset>
                      </wp:positionH>
                      <wp:positionV relativeFrom="paragraph">
                        <wp:posOffset>17780</wp:posOffset>
                      </wp:positionV>
                      <wp:extent cx="1120140" cy="487680"/>
                      <wp:effectExtent l="0" t="0" r="22860" b="26670"/>
                      <wp:wrapNone/>
                      <wp:docPr id="1" name="直接连接符 1"/>
                      <wp:cNvGraphicFramePr/>
                      <a:graphic xmlns:a="http://schemas.openxmlformats.org/drawingml/2006/main">
                        <a:graphicData uri="http://schemas.microsoft.com/office/word/2010/wordprocessingShape">
                          <wps:wsp>
                            <wps:cNvCnPr/>
                            <wps:spPr>
                              <a:xfrm>
                                <a:off x="0" y="0"/>
                                <a:ext cx="1120140" cy="48768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4258E38" id="直接连接符 1"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5pt,1.4pt" to="83.95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sHT3QEAAHYDAAAOAAAAZHJzL2Uyb0RvYy54bWysU82O0zAQviPxDpbvNMmyLSVqutJutVwQ&#10;VAIeYOo4iSX/yWOa9iV4ASRucOLInbdheQzGbigL3BA9TGc842/8fTNZXR2MZnsZUDnb8GpWciat&#10;cK2yfcPfvL59tOQMI9gWtLOy4UeJ/Gr98MFq9LW8cIPTrQyMQCzWo2/4EKOviwLFIA3gzHlpKdm5&#10;YCBSGPqiDTASutHFRVkuitGF1gcnJCKdbk5Jvs74XSdFfNl1KCPTDae3xWxDtrtki/UK6j6AH5SY&#10;ngH/8AoDylLTM9QGIrC3Qf0FZZQIDl0XZ8KZwnWdEjJzIDZV+QebVwN4mbmQOOjPMuH/gxUv9tvA&#10;VEuz48yCoRHdvf/y7d3H718/kL37/IlVSaTRY021N3Ybpgj9NiTGhy6Y9E9c2CELezwLKw+RCTqs&#10;KmJ3SfoLyl0unyyWWfni120fMD6TzrDkNFwrm4hDDfvnGKkjlf4sScfW3Sqt8/C0ZWPDF4/nCR5o&#10;hToNkVzjiRTanjPQPe2miCEjotOqTbcTDoZ+d6MD2wPtx/z66fVmnthSt9/KUusN4HCqy6nT5hgV&#10;aX21Mg1fluk33dY2ocu8gBOBpOBJs+TtXHvMUhYpouHmptMipu25H5N//3NZ/wAAAP//AwBQSwME&#10;FAAGAAgAAAAhAB7iV7neAAAABwEAAA8AAABkcnMvZG93bnJldi54bWxMj0FLw0AUhO+C/2F5grd2&#10;Y6FpG/NSiiBUkEKroN422WcS3H0bdrdt/PduT/Y4zDDzTbkerREn8qF3jPAwzUAQN0733CK8vz1P&#10;liBCVKyVcUwIvxRgXd3elKrQ7sx7Oh1iK1IJh0IhdDEOhZSh6ciqMHUDcfK+nbcqJulbqb06p3Jr&#10;5CzLcmlVz2mhUwM9ddT8HI4Wod55/zn/+hjM5nWf7cawdf5li3h/N24eQUQa438YLvgJHarEVLsj&#10;6yAMwmQ5T0mEWTpwsfPFCkSNsFjlIKtSXvNXfwAAAP//AwBQSwECLQAUAAYACAAAACEAtoM4kv4A&#10;AADhAQAAEwAAAAAAAAAAAAAAAAAAAAAAW0NvbnRlbnRfVHlwZXNdLnhtbFBLAQItABQABgAIAAAA&#10;IQA4/SH/1gAAAJQBAAALAAAAAAAAAAAAAAAAAC8BAABfcmVscy8ucmVsc1BLAQItABQABgAIAAAA&#10;IQB7asHT3QEAAHYDAAAOAAAAAAAAAAAAAAAAAC4CAABkcnMvZTJvRG9jLnhtbFBLAQItABQABgAI&#10;AAAAIQAe4le53gAAAAcBAAAPAAAAAAAAAAAAAAAAADcEAABkcnMvZG93bnJldi54bWxQSwUGAAAA&#10;AAQABADzAAAAQgUAAAAA&#10;" strokecolor="#5b9bd5" strokeweight=".5pt">
                      <v:stroke joinstyle="miter"/>
                    </v:line>
                  </w:pict>
                </mc:Fallback>
              </mc:AlternateContent>
            </w:r>
            <w:r w:rsidRPr="001F3FA0">
              <w:rPr>
                <w:rFonts w:ascii="方正黑体_GBK" w:eastAsia="方正黑体_GBK" w:hAnsi="宋体" w:cs="宋体" w:hint="eastAsia"/>
                <w:color w:val="000000"/>
                <w:kern w:val="0"/>
                <w:szCs w:val="21"/>
              </w:rPr>
              <w:t xml:space="preserve">     　　内容 </w:t>
            </w:r>
          </w:p>
          <w:p w:rsidR="001F3FA0" w:rsidRPr="001F3FA0" w:rsidRDefault="001F3FA0" w:rsidP="001F3FA0">
            <w:pPr>
              <w:widowControl/>
              <w:spacing w:line="300" w:lineRule="exact"/>
              <w:jc w:val="left"/>
              <w:rPr>
                <w:rFonts w:ascii="方正黑体_GBK" w:eastAsia="方正黑体_GBK" w:hAnsi="宋体" w:cs="宋体"/>
                <w:color w:val="000000"/>
                <w:kern w:val="0"/>
                <w:szCs w:val="21"/>
              </w:rPr>
            </w:pPr>
            <w:r w:rsidRPr="001F3FA0">
              <w:rPr>
                <w:rFonts w:ascii="方正黑体_GBK" w:eastAsia="方正黑体_GBK" w:hAnsi="宋体" w:cs="宋体" w:hint="eastAsia"/>
                <w:color w:val="000000"/>
                <w:kern w:val="0"/>
                <w:szCs w:val="21"/>
              </w:rPr>
              <w:t>序号</w:t>
            </w:r>
          </w:p>
        </w:tc>
        <w:tc>
          <w:tcPr>
            <w:tcW w:w="6951" w:type="dxa"/>
            <w:shd w:val="clear" w:color="auto" w:fill="auto"/>
            <w:vAlign w:val="center"/>
            <w:hideMark/>
          </w:tcPr>
          <w:p w:rsidR="001F3FA0" w:rsidRPr="001F3FA0" w:rsidRDefault="001F3FA0" w:rsidP="001F3FA0">
            <w:pPr>
              <w:widowControl/>
              <w:spacing w:line="300" w:lineRule="exact"/>
              <w:jc w:val="center"/>
              <w:rPr>
                <w:rFonts w:ascii="方正黑体_GBK" w:eastAsia="方正黑体_GBK" w:hAnsi="宋体" w:cs="宋体"/>
                <w:color w:val="000000"/>
                <w:kern w:val="0"/>
                <w:szCs w:val="21"/>
              </w:rPr>
            </w:pPr>
            <w:r w:rsidRPr="001F3FA0">
              <w:rPr>
                <w:rFonts w:ascii="方正黑体_GBK" w:eastAsia="方正黑体_GBK" w:hAnsi="宋体" w:cs="宋体" w:hint="eastAsia"/>
                <w:color w:val="000000"/>
                <w:kern w:val="0"/>
                <w:szCs w:val="21"/>
              </w:rPr>
              <w:t>质量管理制度</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1</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职业病诊断质量管理手册</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2</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所有岗位的岗位职责</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3</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所有仪器设备的操作规程</w:t>
            </w:r>
          </w:p>
        </w:tc>
      </w:tr>
      <w:tr w:rsidR="001F3FA0" w:rsidRPr="001F3FA0" w:rsidTr="001F3FA0">
        <w:trPr>
          <w:trHeight w:hRule="exact" w:val="851"/>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4</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职业病诊断门诊咨询、诊断资料审核、检验检测、功能检查、组织诊断、文书审核和盖章、信息报告、数据上传、档案管理等操作规程</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5</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职业病诊断程序文件</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6</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职业病诊断相关的法律、法规和标准收集及应用的操作规程</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7</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分包项目的样品采集、流转程序</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8</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分包项目检验检测结果确认和应用程序</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9</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职业病诊断过程质量控制管理程序</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10</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职业病诊断结果发放管理程序</w:t>
            </w:r>
          </w:p>
        </w:tc>
      </w:tr>
      <w:tr w:rsidR="001F3FA0" w:rsidRPr="001F3FA0" w:rsidTr="001F3FA0">
        <w:trPr>
          <w:trHeight w:hRule="exact" w:val="567"/>
          <w:jc w:val="center"/>
        </w:trPr>
        <w:tc>
          <w:tcPr>
            <w:tcW w:w="1838" w:type="dxa"/>
            <w:shd w:val="clear" w:color="auto" w:fill="auto"/>
            <w:vAlign w:val="center"/>
            <w:hideMark/>
          </w:tcPr>
          <w:p w:rsidR="001F3FA0" w:rsidRPr="001F3FA0" w:rsidRDefault="001F3FA0" w:rsidP="001F3FA0">
            <w:pPr>
              <w:widowControl/>
              <w:spacing w:line="300" w:lineRule="exact"/>
              <w:jc w:val="center"/>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11</w:t>
            </w:r>
          </w:p>
        </w:tc>
        <w:tc>
          <w:tcPr>
            <w:tcW w:w="6951" w:type="dxa"/>
            <w:shd w:val="clear" w:color="auto" w:fill="auto"/>
            <w:vAlign w:val="center"/>
            <w:hideMark/>
          </w:tcPr>
          <w:p w:rsidR="001F3FA0" w:rsidRPr="001F3FA0" w:rsidRDefault="001F3FA0" w:rsidP="001F3FA0">
            <w:pPr>
              <w:widowControl/>
              <w:spacing w:line="300" w:lineRule="exact"/>
              <w:rPr>
                <w:rFonts w:ascii="方正仿宋_GBK" w:eastAsia="方正仿宋_GBK" w:hAnsi="宋体" w:cs="宋体"/>
                <w:color w:val="000000"/>
                <w:kern w:val="0"/>
                <w:szCs w:val="21"/>
              </w:rPr>
            </w:pPr>
            <w:r w:rsidRPr="001F3FA0">
              <w:rPr>
                <w:rFonts w:ascii="方正仿宋_GBK" w:eastAsia="方正仿宋_GBK" w:hAnsi="宋体" w:cs="宋体" w:hint="eastAsia"/>
                <w:color w:val="000000"/>
                <w:kern w:val="0"/>
                <w:szCs w:val="21"/>
              </w:rPr>
              <w:t>职业病诊断质量持续改进程序</w:t>
            </w:r>
          </w:p>
        </w:tc>
      </w:tr>
    </w:tbl>
    <w:p w:rsidR="004B7724" w:rsidRPr="00320E33" w:rsidRDefault="00320E33" w:rsidP="00320E33">
      <w:pPr>
        <w:spacing w:line="300" w:lineRule="exact"/>
        <w:ind w:firstLineChars="200" w:firstLine="420"/>
        <w:rPr>
          <w:rFonts w:ascii="方正仿宋_GBK" w:eastAsia="方正仿宋_GBK"/>
          <w:szCs w:val="21"/>
        </w:rPr>
      </w:pPr>
      <w:r w:rsidRPr="00320E33">
        <w:rPr>
          <w:rFonts w:ascii="方正仿宋_GBK" w:eastAsia="方正仿宋_GBK" w:hint="eastAsia"/>
          <w:szCs w:val="21"/>
        </w:rPr>
        <w:t>备注：以上制度文件只是职业病诊断机构备案的基本制度文件。职业病诊断机构应根据工作实际，按照相关的法律法规和标准的要求，制定符合本单位工作实际的职业病诊断工作相关的制度文件，并确保落实到位。</w:t>
      </w:r>
    </w:p>
    <w:p w:rsidR="004B7724" w:rsidRDefault="004B7724" w:rsidP="004B7724">
      <w:pPr>
        <w:spacing w:line="560" w:lineRule="exact"/>
        <w:rPr>
          <w:rFonts w:ascii="方正仿宋_GBK" w:eastAsia="方正仿宋_GBK"/>
          <w:sz w:val="30"/>
          <w:szCs w:val="30"/>
        </w:rPr>
      </w:pPr>
    </w:p>
    <w:p w:rsidR="002820A9" w:rsidRDefault="002820A9" w:rsidP="004B7724">
      <w:pPr>
        <w:spacing w:line="560" w:lineRule="exact"/>
        <w:rPr>
          <w:rFonts w:ascii="方正仿宋_GBK" w:eastAsia="方正仿宋_GBK"/>
          <w:sz w:val="30"/>
          <w:szCs w:val="30"/>
        </w:rPr>
      </w:pPr>
    </w:p>
    <w:p w:rsidR="002820A9" w:rsidRDefault="002820A9" w:rsidP="004B7724">
      <w:pPr>
        <w:spacing w:line="560" w:lineRule="exact"/>
        <w:rPr>
          <w:rFonts w:ascii="方正仿宋_GBK" w:eastAsia="方正仿宋_GBK"/>
          <w:sz w:val="30"/>
          <w:szCs w:val="30"/>
        </w:rPr>
      </w:pPr>
    </w:p>
    <w:p w:rsidR="002820A9" w:rsidRDefault="002820A9" w:rsidP="004B7724">
      <w:pPr>
        <w:spacing w:line="560" w:lineRule="exact"/>
        <w:rPr>
          <w:rFonts w:ascii="方正仿宋_GBK" w:eastAsia="方正仿宋_GBK"/>
          <w:sz w:val="30"/>
          <w:szCs w:val="30"/>
        </w:rPr>
      </w:pPr>
    </w:p>
    <w:p w:rsidR="002820A9" w:rsidRPr="002820A9" w:rsidRDefault="002820A9" w:rsidP="002820A9">
      <w:pPr>
        <w:spacing w:line="560" w:lineRule="exact"/>
        <w:rPr>
          <w:rFonts w:ascii="方正黑体_GBK" w:eastAsia="方正黑体_GBK"/>
          <w:sz w:val="30"/>
          <w:szCs w:val="30"/>
        </w:rPr>
      </w:pPr>
      <w:r w:rsidRPr="002820A9">
        <w:rPr>
          <w:rFonts w:ascii="方正黑体_GBK" w:eastAsia="方正黑体_GBK" w:hint="eastAsia"/>
          <w:sz w:val="30"/>
          <w:szCs w:val="30"/>
        </w:rPr>
        <w:t>附件6</w:t>
      </w:r>
    </w:p>
    <w:p w:rsidR="002820A9" w:rsidRPr="002820A9" w:rsidRDefault="002820A9" w:rsidP="002820A9">
      <w:pPr>
        <w:spacing w:line="560" w:lineRule="exact"/>
        <w:jc w:val="center"/>
        <w:rPr>
          <w:rFonts w:ascii="方正小标宋_GBK" w:eastAsia="方正小标宋_GBK"/>
          <w:sz w:val="36"/>
          <w:szCs w:val="36"/>
        </w:rPr>
      </w:pPr>
      <w:r w:rsidRPr="002820A9">
        <w:rPr>
          <w:rFonts w:ascii="方正小标宋_GBK" w:eastAsia="方正小标宋_GBK" w:hint="eastAsia"/>
          <w:sz w:val="36"/>
          <w:szCs w:val="36"/>
        </w:rPr>
        <w:t>江苏省职业病诊断机构备案</w:t>
      </w:r>
    </w:p>
    <w:p w:rsidR="002820A9" w:rsidRPr="002820A9" w:rsidRDefault="002820A9" w:rsidP="002820A9">
      <w:pPr>
        <w:spacing w:line="560" w:lineRule="exact"/>
        <w:jc w:val="center"/>
        <w:rPr>
          <w:rFonts w:ascii="方正小标宋_GBK" w:eastAsia="方正小标宋_GBK"/>
          <w:sz w:val="36"/>
          <w:szCs w:val="36"/>
        </w:rPr>
      </w:pPr>
      <w:r w:rsidRPr="002820A9">
        <w:rPr>
          <w:rFonts w:ascii="方正小标宋_GBK" w:eastAsia="方正小标宋_GBK" w:hint="eastAsia"/>
          <w:sz w:val="36"/>
          <w:szCs w:val="36"/>
        </w:rPr>
        <w:t>信息报告配置标准</w:t>
      </w:r>
    </w:p>
    <w:p w:rsidR="002820A9" w:rsidRDefault="002820A9" w:rsidP="002820A9">
      <w:pPr>
        <w:spacing w:line="560" w:lineRule="exact"/>
        <w:rPr>
          <w:rFonts w:ascii="方正仿宋_GBK" w:eastAsia="方正仿宋_GBK"/>
          <w:sz w:val="30"/>
          <w:szCs w:val="30"/>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6662"/>
      </w:tblGrid>
      <w:tr w:rsidR="002820A9" w:rsidRPr="002820A9" w:rsidTr="002820A9">
        <w:trPr>
          <w:trHeight w:hRule="exact" w:val="851"/>
          <w:jc w:val="center"/>
        </w:trPr>
        <w:tc>
          <w:tcPr>
            <w:tcW w:w="2122" w:type="dxa"/>
            <w:shd w:val="clear" w:color="auto" w:fill="auto"/>
            <w:vAlign w:val="center"/>
            <w:hideMark/>
          </w:tcPr>
          <w:p w:rsidR="002820A9" w:rsidRPr="002820A9" w:rsidRDefault="002820A9" w:rsidP="002820A9">
            <w:pPr>
              <w:widowControl/>
              <w:spacing w:line="300" w:lineRule="exact"/>
              <w:jc w:val="center"/>
              <w:rPr>
                <w:rFonts w:ascii="方正黑体_GBK" w:eastAsia="方正黑体_GBK" w:hAnsi="宋体" w:cs="宋体"/>
                <w:color w:val="000000"/>
                <w:kern w:val="0"/>
                <w:szCs w:val="21"/>
              </w:rPr>
            </w:pPr>
            <w:r w:rsidRPr="002820A9">
              <w:rPr>
                <w:rFonts w:ascii="方正黑体_GBK" w:eastAsia="方正黑体_GBK" w:hAnsi="宋体" w:cs="宋体" w:hint="eastAsia"/>
                <w:color w:val="000000"/>
                <w:kern w:val="0"/>
                <w:szCs w:val="21"/>
              </w:rPr>
              <w:t>项目名称</w:t>
            </w:r>
          </w:p>
        </w:tc>
        <w:tc>
          <w:tcPr>
            <w:tcW w:w="6662" w:type="dxa"/>
            <w:shd w:val="clear" w:color="auto" w:fill="auto"/>
            <w:vAlign w:val="center"/>
            <w:hideMark/>
          </w:tcPr>
          <w:p w:rsidR="002820A9" w:rsidRPr="002820A9" w:rsidRDefault="002820A9" w:rsidP="002820A9">
            <w:pPr>
              <w:widowControl/>
              <w:spacing w:line="300" w:lineRule="exact"/>
              <w:jc w:val="center"/>
              <w:rPr>
                <w:rFonts w:ascii="方正黑体_GBK" w:eastAsia="方正黑体_GBK" w:hAnsi="宋体" w:cs="宋体"/>
                <w:color w:val="000000"/>
                <w:kern w:val="0"/>
                <w:szCs w:val="21"/>
              </w:rPr>
            </w:pPr>
            <w:r w:rsidRPr="002820A9">
              <w:rPr>
                <w:rFonts w:ascii="方正黑体_GBK" w:eastAsia="方正黑体_GBK" w:hAnsi="宋体" w:cs="宋体" w:hint="eastAsia"/>
                <w:color w:val="000000"/>
                <w:kern w:val="0"/>
                <w:szCs w:val="21"/>
              </w:rPr>
              <w:t>信息报告配置标准</w:t>
            </w:r>
          </w:p>
        </w:tc>
      </w:tr>
      <w:tr w:rsidR="002820A9" w:rsidRPr="002820A9" w:rsidTr="002820A9">
        <w:trPr>
          <w:trHeight w:hRule="exact" w:val="567"/>
          <w:jc w:val="center"/>
        </w:trPr>
        <w:tc>
          <w:tcPr>
            <w:tcW w:w="2122" w:type="dxa"/>
            <w:shd w:val="clear" w:color="auto" w:fill="auto"/>
            <w:vAlign w:val="center"/>
            <w:hideMark/>
          </w:tcPr>
          <w:p w:rsidR="002820A9" w:rsidRPr="002820A9" w:rsidRDefault="002820A9" w:rsidP="002820A9">
            <w:pPr>
              <w:widowControl/>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计算机</w:t>
            </w:r>
          </w:p>
        </w:tc>
        <w:tc>
          <w:tcPr>
            <w:tcW w:w="6662" w:type="dxa"/>
            <w:shd w:val="clear" w:color="auto" w:fill="auto"/>
            <w:vAlign w:val="center"/>
            <w:hideMark/>
          </w:tcPr>
          <w:p w:rsidR="002820A9" w:rsidRPr="002820A9" w:rsidRDefault="002820A9" w:rsidP="002820A9">
            <w:pPr>
              <w:widowControl/>
              <w:spacing w:line="300" w:lineRule="exact"/>
              <w:jc w:val="left"/>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计算机数量满足工作需要</w:t>
            </w:r>
          </w:p>
        </w:tc>
      </w:tr>
      <w:tr w:rsidR="002820A9" w:rsidRPr="002820A9" w:rsidTr="002820A9">
        <w:trPr>
          <w:trHeight w:hRule="exact" w:val="851"/>
          <w:jc w:val="center"/>
        </w:trPr>
        <w:tc>
          <w:tcPr>
            <w:tcW w:w="2122" w:type="dxa"/>
            <w:shd w:val="clear" w:color="auto" w:fill="auto"/>
            <w:vAlign w:val="center"/>
            <w:hideMark/>
          </w:tcPr>
          <w:p w:rsidR="002820A9" w:rsidRPr="002820A9" w:rsidRDefault="002820A9" w:rsidP="002820A9">
            <w:pPr>
              <w:widowControl/>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职业病</w:t>
            </w:r>
          </w:p>
          <w:p w:rsidR="002820A9" w:rsidRPr="002820A9" w:rsidRDefault="002820A9" w:rsidP="002820A9">
            <w:pPr>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诊断账号</w:t>
            </w:r>
          </w:p>
        </w:tc>
        <w:tc>
          <w:tcPr>
            <w:tcW w:w="6662" w:type="dxa"/>
            <w:shd w:val="clear" w:color="auto" w:fill="auto"/>
            <w:vAlign w:val="center"/>
            <w:hideMark/>
          </w:tcPr>
          <w:p w:rsidR="002820A9" w:rsidRPr="002820A9" w:rsidRDefault="002820A9" w:rsidP="002820A9">
            <w:pPr>
              <w:widowControl/>
              <w:spacing w:line="300" w:lineRule="exact"/>
              <w:jc w:val="left"/>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具备职业病及危害因素监测信息系统、江苏省职业病防治信息管理平台账号及U盾</w:t>
            </w:r>
          </w:p>
        </w:tc>
      </w:tr>
      <w:tr w:rsidR="002820A9" w:rsidRPr="002820A9" w:rsidTr="002820A9">
        <w:trPr>
          <w:trHeight w:hRule="exact" w:val="567"/>
          <w:jc w:val="center"/>
        </w:trPr>
        <w:tc>
          <w:tcPr>
            <w:tcW w:w="2122" w:type="dxa"/>
            <w:shd w:val="clear" w:color="auto" w:fill="auto"/>
            <w:vAlign w:val="center"/>
            <w:hideMark/>
          </w:tcPr>
          <w:p w:rsidR="002820A9" w:rsidRPr="002820A9" w:rsidRDefault="002820A9" w:rsidP="002820A9">
            <w:pPr>
              <w:widowControl/>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网络系统</w:t>
            </w:r>
          </w:p>
        </w:tc>
        <w:tc>
          <w:tcPr>
            <w:tcW w:w="6662" w:type="dxa"/>
            <w:shd w:val="clear" w:color="auto" w:fill="auto"/>
            <w:vAlign w:val="center"/>
            <w:hideMark/>
          </w:tcPr>
          <w:p w:rsidR="002820A9" w:rsidRPr="002820A9" w:rsidRDefault="002820A9" w:rsidP="002820A9">
            <w:pPr>
              <w:widowControl/>
              <w:spacing w:line="300" w:lineRule="exact"/>
              <w:jc w:val="left"/>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具备网络系统</w:t>
            </w:r>
          </w:p>
        </w:tc>
      </w:tr>
      <w:tr w:rsidR="002820A9" w:rsidRPr="002820A9" w:rsidTr="002820A9">
        <w:trPr>
          <w:trHeight w:hRule="exact" w:val="851"/>
          <w:jc w:val="center"/>
        </w:trPr>
        <w:tc>
          <w:tcPr>
            <w:tcW w:w="2122" w:type="dxa"/>
            <w:shd w:val="clear" w:color="auto" w:fill="auto"/>
            <w:vAlign w:val="center"/>
            <w:hideMark/>
          </w:tcPr>
          <w:p w:rsidR="002820A9" w:rsidRPr="002820A9" w:rsidRDefault="002820A9" w:rsidP="002820A9">
            <w:pPr>
              <w:widowControl/>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信息报告</w:t>
            </w:r>
          </w:p>
          <w:p w:rsidR="002820A9" w:rsidRPr="002820A9" w:rsidRDefault="002820A9" w:rsidP="002820A9">
            <w:pPr>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基本要求</w:t>
            </w:r>
          </w:p>
        </w:tc>
        <w:tc>
          <w:tcPr>
            <w:tcW w:w="6662" w:type="dxa"/>
            <w:shd w:val="clear" w:color="auto" w:fill="auto"/>
            <w:vAlign w:val="center"/>
            <w:hideMark/>
          </w:tcPr>
          <w:p w:rsidR="002820A9" w:rsidRPr="002820A9" w:rsidRDefault="002820A9" w:rsidP="002820A9">
            <w:pPr>
              <w:widowControl/>
              <w:spacing w:line="300" w:lineRule="exact"/>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应至少配备1名职业病信息报告人员，制定信息化管理制度，填报本机构基本信息，做好网络安全预案，实现信息集中管理。</w:t>
            </w:r>
          </w:p>
        </w:tc>
      </w:tr>
      <w:tr w:rsidR="002820A9" w:rsidRPr="002820A9" w:rsidTr="002820A9">
        <w:trPr>
          <w:trHeight w:hRule="exact" w:val="1418"/>
          <w:jc w:val="center"/>
        </w:trPr>
        <w:tc>
          <w:tcPr>
            <w:tcW w:w="2122" w:type="dxa"/>
            <w:shd w:val="clear" w:color="auto" w:fill="auto"/>
            <w:vAlign w:val="center"/>
            <w:hideMark/>
          </w:tcPr>
          <w:p w:rsidR="002820A9" w:rsidRDefault="002820A9" w:rsidP="002820A9">
            <w:pPr>
              <w:widowControl/>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信息报告数据</w:t>
            </w:r>
          </w:p>
          <w:p w:rsidR="002820A9" w:rsidRPr="002820A9" w:rsidRDefault="002820A9" w:rsidP="002820A9">
            <w:pPr>
              <w:widowControl/>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上</w:t>
            </w:r>
            <w:proofErr w:type="gramStart"/>
            <w:r w:rsidRPr="002820A9">
              <w:rPr>
                <w:rFonts w:ascii="方正仿宋_GBK" w:eastAsia="方正仿宋_GBK" w:hAnsi="宋体" w:cs="宋体" w:hint="eastAsia"/>
                <w:color w:val="000000"/>
                <w:kern w:val="0"/>
                <w:szCs w:val="21"/>
              </w:rPr>
              <w:t>传内容</w:t>
            </w:r>
            <w:proofErr w:type="gramEnd"/>
          </w:p>
        </w:tc>
        <w:tc>
          <w:tcPr>
            <w:tcW w:w="6662" w:type="dxa"/>
            <w:shd w:val="clear" w:color="auto" w:fill="auto"/>
            <w:vAlign w:val="center"/>
            <w:hideMark/>
          </w:tcPr>
          <w:p w:rsidR="002820A9" w:rsidRPr="002820A9" w:rsidRDefault="002820A9" w:rsidP="002820A9">
            <w:pPr>
              <w:widowControl/>
              <w:spacing w:line="300" w:lineRule="exact"/>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按照江苏省职业病防治信息管理平台数据上</w:t>
            </w:r>
            <w:proofErr w:type="gramStart"/>
            <w:r w:rsidRPr="002820A9">
              <w:rPr>
                <w:rFonts w:ascii="方正仿宋_GBK" w:eastAsia="方正仿宋_GBK" w:hAnsi="宋体" w:cs="宋体" w:hint="eastAsia"/>
                <w:color w:val="000000"/>
                <w:kern w:val="0"/>
                <w:szCs w:val="21"/>
              </w:rPr>
              <w:t>传要求及时完整上</w:t>
            </w:r>
            <w:proofErr w:type="gramEnd"/>
            <w:r w:rsidRPr="002820A9">
              <w:rPr>
                <w:rFonts w:ascii="方正仿宋_GBK" w:eastAsia="方正仿宋_GBK" w:hAnsi="宋体" w:cs="宋体" w:hint="eastAsia"/>
                <w:color w:val="000000"/>
                <w:kern w:val="0"/>
                <w:szCs w:val="21"/>
              </w:rPr>
              <w:t>传职业病</w:t>
            </w:r>
            <w:proofErr w:type="gramStart"/>
            <w:r w:rsidRPr="002820A9">
              <w:rPr>
                <w:rFonts w:ascii="方正仿宋_GBK" w:eastAsia="方正仿宋_GBK" w:hAnsi="宋体" w:cs="宋体" w:hint="eastAsia"/>
                <w:color w:val="000000"/>
                <w:kern w:val="0"/>
                <w:szCs w:val="21"/>
              </w:rPr>
              <w:t>诊断全</w:t>
            </w:r>
            <w:proofErr w:type="gramEnd"/>
            <w:r w:rsidRPr="002820A9">
              <w:rPr>
                <w:rFonts w:ascii="方正仿宋_GBK" w:eastAsia="方正仿宋_GBK" w:hAnsi="宋体" w:cs="宋体" w:hint="eastAsia"/>
                <w:color w:val="000000"/>
                <w:kern w:val="0"/>
                <w:szCs w:val="21"/>
              </w:rPr>
              <w:t>流程信息；</w:t>
            </w:r>
          </w:p>
          <w:p w:rsidR="002820A9" w:rsidRPr="002820A9" w:rsidRDefault="002820A9" w:rsidP="002820A9">
            <w:pPr>
              <w:spacing w:line="300" w:lineRule="exact"/>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按照职业病及危害因素监测信息系统填报要求，及时报送疑似职业病报告卡、职业病报告卡、重点职业病监测数据等。</w:t>
            </w:r>
          </w:p>
        </w:tc>
      </w:tr>
      <w:tr w:rsidR="002820A9" w:rsidRPr="002820A9" w:rsidTr="002820A9">
        <w:trPr>
          <w:trHeight w:hRule="exact" w:val="851"/>
          <w:jc w:val="center"/>
        </w:trPr>
        <w:tc>
          <w:tcPr>
            <w:tcW w:w="2122" w:type="dxa"/>
            <w:shd w:val="clear" w:color="auto" w:fill="auto"/>
            <w:vAlign w:val="center"/>
            <w:hideMark/>
          </w:tcPr>
          <w:p w:rsidR="002820A9" w:rsidRDefault="002820A9" w:rsidP="002820A9">
            <w:pPr>
              <w:widowControl/>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信息报告数据</w:t>
            </w:r>
          </w:p>
          <w:p w:rsidR="002820A9" w:rsidRPr="002820A9" w:rsidRDefault="002820A9" w:rsidP="002820A9">
            <w:pPr>
              <w:widowControl/>
              <w:spacing w:line="300" w:lineRule="exact"/>
              <w:jc w:val="center"/>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上传时限</w:t>
            </w:r>
          </w:p>
        </w:tc>
        <w:tc>
          <w:tcPr>
            <w:tcW w:w="6662" w:type="dxa"/>
            <w:shd w:val="clear" w:color="auto" w:fill="auto"/>
            <w:vAlign w:val="center"/>
            <w:hideMark/>
          </w:tcPr>
          <w:p w:rsidR="002820A9" w:rsidRPr="002820A9" w:rsidRDefault="002820A9" w:rsidP="002820A9">
            <w:pPr>
              <w:widowControl/>
              <w:spacing w:line="300" w:lineRule="exact"/>
              <w:rPr>
                <w:rFonts w:ascii="方正仿宋_GBK" w:eastAsia="方正仿宋_GBK" w:hAnsi="宋体" w:cs="宋体"/>
                <w:color w:val="000000"/>
                <w:kern w:val="0"/>
                <w:szCs w:val="21"/>
              </w:rPr>
            </w:pPr>
            <w:r w:rsidRPr="002820A9">
              <w:rPr>
                <w:rFonts w:ascii="方正仿宋_GBK" w:eastAsia="方正仿宋_GBK" w:hAnsi="宋体" w:cs="宋体" w:hint="eastAsia"/>
                <w:color w:val="000000"/>
                <w:kern w:val="0"/>
                <w:szCs w:val="21"/>
              </w:rPr>
              <w:t>发现疑似职业病和职业病诊断结论出具后15日内完成相关信息上传和报告。</w:t>
            </w:r>
          </w:p>
        </w:tc>
      </w:tr>
    </w:tbl>
    <w:p w:rsidR="002820A9" w:rsidRPr="002820A9" w:rsidRDefault="002820A9" w:rsidP="002820A9">
      <w:pPr>
        <w:spacing w:line="560" w:lineRule="exact"/>
        <w:rPr>
          <w:rFonts w:ascii="方正仿宋_GBK" w:eastAsia="方正仿宋_GBK"/>
          <w:sz w:val="30"/>
          <w:szCs w:val="30"/>
        </w:rPr>
      </w:pPr>
    </w:p>
    <w:p w:rsidR="002820A9" w:rsidRDefault="002820A9" w:rsidP="002820A9">
      <w:pPr>
        <w:spacing w:line="560" w:lineRule="exact"/>
        <w:rPr>
          <w:rFonts w:ascii="方正仿宋_GBK" w:eastAsia="方正仿宋_GBK"/>
          <w:sz w:val="30"/>
          <w:szCs w:val="30"/>
        </w:rPr>
      </w:pPr>
    </w:p>
    <w:p w:rsidR="002820A9" w:rsidRDefault="002820A9" w:rsidP="002820A9">
      <w:pPr>
        <w:spacing w:line="560" w:lineRule="exact"/>
        <w:rPr>
          <w:rFonts w:ascii="方正仿宋_GBK" w:eastAsia="方正仿宋_GBK"/>
          <w:sz w:val="30"/>
          <w:szCs w:val="30"/>
        </w:rPr>
      </w:pPr>
    </w:p>
    <w:p w:rsidR="00564DC0" w:rsidRDefault="00564DC0" w:rsidP="002820A9">
      <w:pPr>
        <w:spacing w:line="560" w:lineRule="exact"/>
        <w:rPr>
          <w:rFonts w:ascii="方正仿宋_GBK" w:eastAsia="方正仿宋_GBK"/>
          <w:sz w:val="30"/>
          <w:szCs w:val="30"/>
        </w:rPr>
      </w:pPr>
    </w:p>
    <w:p w:rsidR="00564DC0" w:rsidRDefault="00564DC0" w:rsidP="002820A9">
      <w:pPr>
        <w:spacing w:line="560" w:lineRule="exact"/>
        <w:rPr>
          <w:rFonts w:ascii="方正仿宋_GBK" w:eastAsia="方正仿宋_GBK"/>
          <w:sz w:val="30"/>
          <w:szCs w:val="30"/>
        </w:rPr>
      </w:pPr>
    </w:p>
    <w:p w:rsidR="00564DC0" w:rsidRDefault="00564DC0" w:rsidP="002820A9">
      <w:pPr>
        <w:spacing w:line="560" w:lineRule="exact"/>
        <w:rPr>
          <w:rFonts w:ascii="方正仿宋_GBK" w:eastAsia="方正仿宋_GBK"/>
          <w:sz w:val="30"/>
          <w:szCs w:val="30"/>
        </w:rPr>
      </w:pPr>
    </w:p>
    <w:p w:rsidR="00564DC0" w:rsidRDefault="00564DC0" w:rsidP="002820A9">
      <w:pPr>
        <w:spacing w:line="560" w:lineRule="exact"/>
        <w:rPr>
          <w:rFonts w:ascii="方正仿宋_GBK" w:eastAsia="方正仿宋_GBK"/>
          <w:sz w:val="30"/>
          <w:szCs w:val="30"/>
        </w:rPr>
      </w:pPr>
    </w:p>
    <w:p w:rsidR="00564DC0" w:rsidRDefault="00564DC0" w:rsidP="002820A9">
      <w:pPr>
        <w:spacing w:line="560" w:lineRule="exact"/>
        <w:rPr>
          <w:rFonts w:ascii="方正仿宋_GBK" w:eastAsia="方正仿宋_GBK"/>
          <w:sz w:val="30"/>
          <w:szCs w:val="30"/>
        </w:rPr>
      </w:pPr>
    </w:p>
    <w:p w:rsidR="00564DC0" w:rsidRPr="00564DC0" w:rsidRDefault="00564DC0" w:rsidP="00564DC0">
      <w:pPr>
        <w:spacing w:line="560" w:lineRule="exact"/>
        <w:rPr>
          <w:rFonts w:ascii="方正黑体_GBK" w:eastAsia="方正黑体_GBK"/>
          <w:sz w:val="30"/>
          <w:szCs w:val="30"/>
        </w:rPr>
      </w:pPr>
      <w:r w:rsidRPr="00564DC0">
        <w:rPr>
          <w:rFonts w:ascii="方正黑体_GBK" w:eastAsia="方正黑体_GBK" w:hint="eastAsia"/>
          <w:sz w:val="30"/>
          <w:szCs w:val="30"/>
        </w:rPr>
        <w:t>附件7</w:t>
      </w:r>
    </w:p>
    <w:p w:rsidR="00564DC0" w:rsidRPr="00564DC0" w:rsidRDefault="00564DC0" w:rsidP="00564DC0">
      <w:pPr>
        <w:spacing w:line="560" w:lineRule="exact"/>
        <w:jc w:val="center"/>
        <w:rPr>
          <w:rFonts w:ascii="方正小标宋_GBK" w:eastAsia="方正小标宋_GBK"/>
          <w:sz w:val="36"/>
          <w:szCs w:val="36"/>
        </w:rPr>
      </w:pPr>
      <w:r w:rsidRPr="00564DC0">
        <w:rPr>
          <w:rFonts w:ascii="方正小标宋_GBK" w:eastAsia="方正小标宋_GBK" w:hint="eastAsia"/>
          <w:sz w:val="36"/>
          <w:szCs w:val="36"/>
        </w:rPr>
        <w:t>江苏省职业病诊断机构备案回执</w:t>
      </w:r>
    </w:p>
    <w:p w:rsidR="00564DC0" w:rsidRPr="00564DC0" w:rsidRDefault="00564DC0" w:rsidP="00564DC0">
      <w:pPr>
        <w:spacing w:line="560" w:lineRule="exact"/>
        <w:rPr>
          <w:rFonts w:ascii="方正仿宋_GBK" w:eastAsia="方正仿宋_GBK"/>
          <w:sz w:val="30"/>
          <w:szCs w:val="30"/>
        </w:rPr>
      </w:pPr>
    </w:p>
    <w:p w:rsidR="00564DC0" w:rsidRPr="00633EE4" w:rsidRDefault="00564DC0" w:rsidP="00564DC0">
      <w:pPr>
        <w:spacing w:line="560" w:lineRule="exact"/>
        <w:rPr>
          <w:rFonts w:ascii="方正黑体_GBK" w:eastAsia="方正黑体_GBK"/>
          <w:sz w:val="24"/>
          <w:szCs w:val="24"/>
        </w:rPr>
      </w:pPr>
      <w:r w:rsidRPr="00633EE4">
        <w:rPr>
          <w:rFonts w:ascii="方正黑体_GBK" w:eastAsia="方正黑体_GBK" w:hint="eastAsia"/>
          <w:sz w:val="24"/>
          <w:szCs w:val="24"/>
        </w:rPr>
        <w:t xml:space="preserve">编号：（   </w:t>
      </w:r>
      <w:r w:rsidR="00633EE4" w:rsidRPr="00633EE4">
        <w:rPr>
          <w:rFonts w:ascii="方正黑体_GBK" w:eastAsia="方正黑体_GBK" w:hint="eastAsia"/>
          <w:sz w:val="24"/>
          <w:szCs w:val="24"/>
        </w:rPr>
        <w:t xml:space="preserve">　　</w:t>
      </w:r>
      <w:r w:rsidRPr="00633EE4">
        <w:rPr>
          <w:rFonts w:ascii="方正黑体_GBK" w:eastAsia="方正黑体_GBK" w:hint="eastAsia"/>
          <w:sz w:val="24"/>
          <w:szCs w:val="24"/>
        </w:rPr>
        <w:t>）苏</w:t>
      </w:r>
      <w:proofErr w:type="gramStart"/>
      <w:r w:rsidRPr="00633EE4">
        <w:rPr>
          <w:rFonts w:ascii="方正黑体_GBK" w:eastAsia="方正黑体_GBK" w:hint="eastAsia"/>
          <w:sz w:val="24"/>
          <w:szCs w:val="24"/>
        </w:rPr>
        <w:t>卫职诊备</w:t>
      </w:r>
      <w:proofErr w:type="gramEnd"/>
      <w:r w:rsidRPr="00633EE4">
        <w:rPr>
          <w:rFonts w:ascii="方正黑体_GBK" w:eastAsia="方正黑体_GBK" w:hint="eastAsia"/>
          <w:sz w:val="24"/>
          <w:szCs w:val="24"/>
        </w:rPr>
        <w:t>字（20   ） 第（    ）号</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7"/>
      </w:tblGrid>
      <w:tr w:rsidR="00564DC0" w:rsidRPr="00564DC0" w:rsidTr="00F35C7C">
        <w:trPr>
          <w:trHeight w:val="10566"/>
          <w:jc w:val="center"/>
        </w:trPr>
        <w:tc>
          <w:tcPr>
            <w:tcW w:w="9067" w:type="dxa"/>
            <w:shd w:val="clear" w:color="auto" w:fill="auto"/>
            <w:vAlign w:val="center"/>
            <w:hideMark/>
          </w:tcPr>
          <w:p w:rsid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机构名称：                     法定代表人：</w:t>
            </w: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564DC0" w:rsidRPr="00564DC0" w:rsidRDefault="00564DC0" w:rsidP="00564DC0">
            <w:pPr>
              <w:widowControl/>
              <w:spacing w:line="300" w:lineRule="exact"/>
              <w:rPr>
                <w:rFonts w:ascii="方正仿宋_GBK" w:eastAsia="方正仿宋_GBK" w:hAnsi="宋体" w:cs="宋体"/>
                <w:color w:val="000000"/>
                <w:kern w:val="0"/>
                <w:szCs w:val="21"/>
              </w:rPr>
            </w:pPr>
          </w:p>
          <w:p w:rsidR="00564DC0" w:rsidRPr="00564DC0" w:rsidRDefault="00564DC0" w:rsidP="00564DC0">
            <w:pPr>
              <w:widowControl/>
              <w:spacing w:line="300" w:lineRule="exact"/>
              <w:rPr>
                <w:rFonts w:ascii="方正仿宋_GBK" w:eastAsia="方正仿宋_GBK" w:hAnsi="宋体" w:cs="宋体"/>
                <w:color w:val="000000"/>
                <w:kern w:val="0"/>
                <w:szCs w:val="21"/>
              </w:rPr>
            </w:pPr>
          </w:p>
          <w:p w:rsidR="00564DC0" w:rsidRP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医疗机构执业许可证/放射诊疗许可证号：</w:t>
            </w: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564DC0" w:rsidRPr="00564DC0" w:rsidRDefault="00564DC0" w:rsidP="00564DC0">
            <w:pPr>
              <w:widowControl/>
              <w:spacing w:line="300" w:lineRule="exact"/>
              <w:rPr>
                <w:rFonts w:ascii="方正仿宋_GBK" w:eastAsia="方正仿宋_GBK" w:hAnsi="宋体" w:cs="宋体"/>
                <w:color w:val="000000"/>
                <w:kern w:val="0"/>
                <w:szCs w:val="21"/>
              </w:rPr>
            </w:pPr>
          </w:p>
          <w:p w:rsidR="00564DC0" w:rsidRP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地址：</w:t>
            </w:r>
          </w:p>
          <w:p w:rsid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 xml:space="preserve">　</w:t>
            </w: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633EE4" w:rsidRPr="00564DC0" w:rsidRDefault="00633EE4" w:rsidP="00564DC0">
            <w:pPr>
              <w:widowControl/>
              <w:spacing w:line="300" w:lineRule="exact"/>
              <w:rPr>
                <w:rFonts w:ascii="方正仿宋_GBK" w:eastAsia="方正仿宋_GBK" w:hAnsi="宋体" w:cs="宋体"/>
                <w:color w:val="000000"/>
                <w:kern w:val="0"/>
                <w:szCs w:val="21"/>
              </w:rPr>
            </w:pPr>
          </w:p>
          <w:p w:rsidR="00564DC0" w:rsidRPr="00564DC0" w:rsidRDefault="00564DC0" w:rsidP="00564DC0">
            <w:pPr>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 xml:space="preserve">　</w:t>
            </w:r>
          </w:p>
          <w:p w:rsidR="00564DC0" w:rsidRP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备案的职业病诊断类别：</w:t>
            </w:r>
          </w:p>
          <w:p w:rsidR="00564DC0" w:rsidRP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 xml:space="preserve">　</w:t>
            </w:r>
          </w:p>
          <w:p w:rsidR="00564DC0" w:rsidRP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 xml:space="preserve">　</w:t>
            </w:r>
          </w:p>
          <w:p w:rsidR="00564DC0" w:rsidRP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 xml:space="preserve">　</w:t>
            </w:r>
          </w:p>
          <w:p w:rsid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 xml:space="preserve">　</w:t>
            </w: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633EE4" w:rsidRDefault="00633EE4" w:rsidP="00564DC0">
            <w:pPr>
              <w:widowControl/>
              <w:spacing w:line="300" w:lineRule="exact"/>
              <w:rPr>
                <w:rFonts w:ascii="方正仿宋_GBK" w:eastAsia="方正仿宋_GBK" w:hAnsi="宋体" w:cs="宋体"/>
                <w:color w:val="000000"/>
                <w:kern w:val="0"/>
                <w:szCs w:val="21"/>
              </w:rPr>
            </w:pPr>
          </w:p>
          <w:p w:rsidR="00633EE4" w:rsidRPr="00564DC0" w:rsidRDefault="00633EE4" w:rsidP="00564DC0">
            <w:pPr>
              <w:widowControl/>
              <w:spacing w:line="300" w:lineRule="exact"/>
              <w:rPr>
                <w:rFonts w:ascii="方正仿宋_GBK" w:eastAsia="方正仿宋_GBK" w:hAnsi="宋体" w:cs="宋体"/>
                <w:color w:val="000000"/>
                <w:kern w:val="0"/>
                <w:szCs w:val="21"/>
              </w:rPr>
            </w:pPr>
          </w:p>
          <w:p w:rsidR="00564DC0" w:rsidRP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 xml:space="preserve">　</w:t>
            </w:r>
          </w:p>
          <w:p w:rsidR="00564DC0" w:rsidRPr="00564DC0" w:rsidRDefault="00564DC0" w:rsidP="00633EE4">
            <w:pPr>
              <w:widowControl/>
              <w:spacing w:line="300" w:lineRule="exact"/>
              <w:ind w:firstLineChars="2150" w:firstLine="4515"/>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 xml:space="preserve">　江苏省卫生健康委员会（公章）</w:t>
            </w:r>
          </w:p>
          <w:p w:rsidR="00564DC0" w:rsidRPr="00564DC0" w:rsidRDefault="00564DC0" w:rsidP="00564DC0">
            <w:pPr>
              <w:widowControl/>
              <w:spacing w:line="300" w:lineRule="exact"/>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 xml:space="preserve">　</w:t>
            </w:r>
          </w:p>
          <w:p w:rsidR="00564DC0" w:rsidRPr="00564DC0" w:rsidRDefault="00564DC0" w:rsidP="00633EE4">
            <w:pPr>
              <w:spacing w:line="300" w:lineRule="exact"/>
              <w:ind w:firstLineChars="3100" w:firstLine="6510"/>
              <w:rPr>
                <w:rFonts w:ascii="方正仿宋_GBK" w:eastAsia="方正仿宋_GBK" w:hAnsi="宋体" w:cs="宋体"/>
                <w:color w:val="000000"/>
                <w:kern w:val="0"/>
                <w:szCs w:val="21"/>
              </w:rPr>
            </w:pPr>
            <w:r w:rsidRPr="00564DC0">
              <w:rPr>
                <w:rFonts w:ascii="方正仿宋_GBK" w:eastAsia="方正仿宋_GBK" w:hAnsi="宋体" w:cs="宋体" w:hint="eastAsia"/>
                <w:color w:val="000000"/>
                <w:kern w:val="0"/>
                <w:szCs w:val="21"/>
              </w:rPr>
              <w:t>年   月   日</w:t>
            </w:r>
          </w:p>
        </w:tc>
      </w:tr>
    </w:tbl>
    <w:p w:rsidR="005D3BC5" w:rsidRDefault="005D3BC5" w:rsidP="005D3BC5">
      <w:pPr>
        <w:spacing w:line="560" w:lineRule="exact"/>
        <w:rPr>
          <w:rFonts w:ascii="方正黑体_GBK" w:eastAsia="方正黑体_GBK"/>
          <w:sz w:val="30"/>
          <w:szCs w:val="30"/>
        </w:rPr>
      </w:pPr>
      <w:r w:rsidRPr="005D3BC5">
        <w:rPr>
          <w:rFonts w:ascii="方正黑体_GBK" w:eastAsia="方正黑体_GBK" w:hint="eastAsia"/>
          <w:sz w:val="30"/>
          <w:szCs w:val="30"/>
        </w:rPr>
        <w:t>附件8</w:t>
      </w:r>
    </w:p>
    <w:p w:rsidR="005D3BC5" w:rsidRDefault="005D3BC5" w:rsidP="005D3BC5">
      <w:pPr>
        <w:spacing w:line="560" w:lineRule="exact"/>
        <w:rPr>
          <w:rFonts w:ascii="方正黑体_GBK" w:eastAsia="方正黑体_GBK"/>
          <w:sz w:val="30"/>
          <w:szCs w:val="30"/>
        </w:rPr>
      </w:pPr>
    </w:p>
    <w:p w:rsidR="005D3BC5" w:rsidRDefault="005D3BC5" w:rsidP="005D3BC5">
      <w:pPr>
        <w:spacing w:line="560" w:lineRule="exact"/>
        <w:rPr>
          <w:rFonts w:ascii="方正黑体_GBK" w:eastAsia="方正黑体_GBK"/>
          <w:sz w:val="30"/>
          <w:szCs w:val="30"/>
        </w:rPr>
      </w:pPr>
    </w:p>
    <w:p w:rsidR="005D3BC5" w:rsidRPr="005D3BC5" w:rsidRDefault="005D3BC5" w:rsidP="005D3BC5">
      <w:pPr>
        <w:spacing w:line="560" w:lineRule="exact"/>
        <w:rPr>
          <w:rFonts w:ascii="方正黑体_GBK" w:eastAsia="方正黑体_GBK"/>
          <w:sz w:val="30"/>
          <w:szCs w:val="30"/>
        </w:rPr>
      </w:pPr>
    </w:p>
    <w:p w:rsidR="005D3BC5" w:rsidRPr="005D3BC5" w:rsidRDefault="005D3BC5" w:rsidP="005D3BC5">
      <w:pPr>
        <w:spacing w:line="560" w:lineRule="exact"/>
        <w:jc w:val="center"/>
        <w:rPr>
          <w:rFonts w:ascii="方正小标宋_GBK" w:eastAsia="方正小标宋_GBK"/>
          <w:sz w:val="36"/>
          <w:szCs w:val="36"/>
        </w:rPr>
      </w:pPr>
      <w:r w:rsidRPr="005D3BC5">
        <w:rPr>
          <w:rFonts w:ascii="方正小标宋_GBK" w:eastAsia="方正小标宋_GBK" w:hint="eastAsia"/>
          <w:sz w:val="36"/>
          <w:szCs w:val="36"/>
        </w:rPr>
        <w:t>江苏省职业病诊断机构备案变更表</w:t>
      </w: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ind w:firstLineChars="200" w:firstLine="600"/>
        <w:rPr>
          <w:rFonts w:ascii="方正仿宋_GBK" w:eastAsia="方正仿宋_GBK"/>
          <w:sz w:val="30"/>
          <w:szCs w:val="30"/>
        </w:rPr>
      </w:pPr>
      <w:r w:rsidRPr="005D3BC5">
        <w:rPr>
          <w:rFonts w:ascii="方正仿宋_GBK" w:eastAsia="方正仿宋_GBK" w:hint="eastAsia"/>
          <w:sz w:val="30"/>
          <w:szCs w:val="30"/>
        </w:rPr>
        <w:t>机构</w:t>
      </w:r>
      <w:r>
        <w:rPr>
          <w:rFonts w:ascii="方正仿宋_GBK" w:eastAsia="方正仿宋_GBK" w:hint="eastAsia"/>
          <w:sz w:val="30"/>
          <w:szCs w:val="30"/>
        </w:rPr>
        <w:t>（</w:t>
      </w:r>
      <w:r w:rsidRPr="005D3BC5">
        <w:rPr>
          <w:rFonts w:ascii="方正仿宋_GBK" w:eastAsia="方正仿宋_GBK" w:hint="eastAsia"/>
          <w:sz w:val="30"/>
          <w:szCs w:val="30"/>
        </w:rPr>
        <w:t>公章</w:t>
      </w:r>
      <w:r>
        <w:rPr>
          <w:rFonts w:ascii="方正仿宋_GBK" w:eastAsia="方正仿宋_GBK" w:hint="eastAsia"/>
          <w:sz w:val="30"/>
          <w:szCs w:val="30"/>
        </w:rPr>
        <w:t>）</w:t>
      </w:r>
      <w:r w:rsidRPr="005D3BC5">
        <w:rPr>
          <w:rFonts w:ascii="方正仿宋_GBK" w:eastAsia="方正仿宋_GBK" w:hint="eastAsia"/>
          <w:sz w:val="30"/>
          <w:szCs w:val="30"/>
        </w:rPr>
        <w:t>：</w:t>
      </w:r>
      <w:r w:rsidRPr="005D3BC5">
        <w:rPr>
          <w:rFonts w:ascii="方正仿宋_GBK" w:eastAsia="方正仿宋_GBK" w:hint="eastAsia"/>
          <w:sz w:val="30"/>
          <w:szCs w:val="30"/>
          <w:u w:val="single"/>
        </w:rPr>
        <w:t xml:space="preserve">                      </w:t>
      </w:r>
    </w:p>
    <w:p w:rsidR="005D3BC5" w:rsidRPr="005D3BC5" w:rsidRDefault="005D3BC5" w:rsidP="005D3BC5">
      <w:pPr>
        <w:spacing w:line="560" w:lineRule="exact"/>
        <w:ind w:firstLineChars="200" w:firstLine="600"/>
        <w:rPr>
          <w:rFonts w:ascii="方正仿宋_GBK" w:eastAsia="方正仿宋_GBK"/>
          <w:sz w:val="30"/>
          <w:szCs w:val="30"/>
        </w:rPr>
      </w:pPr>
    </w:p>
    <w:p w:rsidR="005D3BC5" w:rsidRPr="005D3BC5" w:rsidRDefault="005D3BC5" w:rsidP="005D3BC5">
      <w:pPr>
        <w:spacing w:line="560" w:lineRule="exact"/>
        <w:ind w:firstLineChars="200" w:firstLine="600"/>
        <w:rPr>
          <w:rFonts w:ascii="方正仿宋_GBK" w:eastAsia="方正仿宋_GBK"/>
          <w:sz w:val="30"/>
          <w:szCs w:val="30"/>
        </w:rPr>
      </w:pPr>
      <w:r w:rsidRPr="005D3BC5">
        <w:rPr>
          <w:rFonts w:ascii="方正仿宋_GBK" w:eastAsia="方正仿宋_GBK" w:hint="eastAsia"/>
          <w:sz w:val="30"/>
          <w:szCs w:val="30"/>
        </w:rPr>
        <w:t>填</w:t>
      </w:r>
      <w:r>
        <w:rPr>
          <w:rFonts w:ascii="方正仿宋_GBK" w:eastAsia="方正仿宋_GBK" w:hint="eastAsia"/>
          <w:sz w:val="30"/>
          <w:szCs w:val="30"/>
        </w:rPr>
        <w:t xml:space="preserve"> </w:t>
      </w:r>
      <w:r w:rsidRPr="005D3BC5">
        <w:rPr>
          <w:rFonts w:ascii="方正仿宋_GBK" w:eastAsia="方正仿宋_GBK" w:hint="eastAsia"/>
          <w:sz w:val="30"/>
          <w:szCs w:val="30"/>
        </w:rPr>
        <w:t>表</w:t>
      </w:r>
      <w:r>
        <w:rPr>
          <w:rFonts w:ascii="方正仿宋_GBK" w:eastAsia="方正仿宋_GBK" w:hint="eastAsia"/>
          <w:sz w:val="30"/>
          <w:szCs w:val="30"/>
        </w:rPr>
        <w:t xml:space="preserve"> </w:t>
      </w:r>
      <w:r w:rsidRPr="005D3BC5">
        <w:rPr>
          <w:rFonts w:ascii="方正仿宋_GBK" w:eastAsia="方正仿宋_GBK" w:hint="eastAsia"/>
          <w:sz w:val="30"/>
          <w:szCs w:val="30"/>
        </w:rPr>
        <w:t>日</w:t>
      </w:r>
      <w:r>
        <w:rPr>
          <w:rFonts w:ascii="方正仿宋_GBK" w:eastAsia="方正仿宋_GBK" w:hint="eastAsia"/>
          <w:sz w:val="30"/>
          <w:szCs w:val="30"/>
        </w:rPr>
        <w:t xml:space="preserve"> </w:t>
      </w:r>
      <w:r w:rsidRPr="005D3BC5">
        <w:rPr>
          <w:rFonts w:ascii="方正仿宋_GBK" w:eastAsia="方正仿宋_GBK" w:hint="eastAsia"/>
          <w:sz w:val="30"/>
          <w:szCs w:val="30"/>
        </w:rPr>
        <w:t>期：</w:t>
      </w:r>
      <w:r w:rsidRPr="005D3BC5">
        <w:rPr>
          <w:rFonts w:ascii="方正仿宋_GBK" w:eastAsia="方正仿宋_GBK" w:hint="eastAsia"/>
          <w:sz w:val="30"/>
          <w:szCs w:val="30"/>
          <w:u w:val="single"/>
        </w:rPr>
        <w:t xml:space="preserve">  </w:t>
      </w:r>
      <w:r>
        <w:rPr>
          <w:rFonts w:ascii="方正仿宋_GBK" w:eastAsia="方正仿宋_GBK"/>
          <w:sz w:val="30"/>
          <w:szCs w:val="30"/>
          <w:u w:val="single"/>
        </w:rPr>
        <w:t xml:space="preserve"> </w:t>
      </w:r>
      <w:r w:rsidRPr="005D3BC5">
        <w:rPr>
          <w:rFonts w:ascii="方正仿宋_GBK" w:eastAsia="方正仿宋_GBK" w:hint="eastAsia"/>
          <w:sz w:val="30"/>
          <w:szCs w:val="30"/>
          <w:u w:val="single"/>
        </w:rPr>
        <w:t xml:space="preserve">   </w:t>
      </w:r>
      <w:r w:rsidRPr="005D3BC5">
        <w:rPr>
          <w:rFonts w:ascii="方正仿宋_GBK" w:eastAsia="方正仿宋_GBK" w:hint="eastAsia"/>
          <w:sz w:val="30"/>
          <w:szCs w:val="30"/>
        </w:rPr>
        <w:t>年</w:t>
      </w:r>
      <w:r w:rsidRPr="005D3BC5">
        <w:rPr>
          <w:rFonts w:ascii="方正仿宋_GBK" w:eastAsia="方正仿宋_GBK" w:hint="eastAsia"/>
          <w:sz w:val="30"/>
          <w:szCs w:val="30"/>
          <w:u w:val="single"/>
        </w:rPr>
        <w:t xml:space="preserve">   </w:t>
      </w:r>
      <w:r>
        <w:rPr>
          <w:rFonts w:ascii="方正仿宋_GBK" w:eastAsia="方正仿宋_GBK"/>
          <w:sz w:val="30"/>
          <w:szCs w:val="30"/>
          <w:u w:val="single"/>
        </w:rPr>
        <w:t xml:space="preserve"> </w:t>
      </w:r>
      <w:r w:rsidRPr="005D3BC5">
        <w:rPr>
          <w:rFonts w:ascii="方正仿宋_GBK" w:eastAsia="方正仿宋_GBK" w:hint="eastAsia"/>
          <w:sz w:val="30"/>
          <w:szCs w:val="30"/>
          <w:u w:val="single"/>
        </w:rPr>
        <w:t xml:space="preserve"> </w:t>
      </w:r>
      <w:r w:rsidRPr="005D3BC5">
        <w:rPr>
          <w:rFonts w:ascii="方正仿宋_GBK" w:eastAsia="方正仿宋_GBK" w:hint="eastAsia"/>
          <w:sz w:val="30"/>
          <w:szCs w:val="30"/>
        </w:rPr>
        <w:t>月</w:t>
      </w:r>
      <w:r w:rsidRPr="005D3BC5">
        <w:rPr>
          <w:rFonts w:ascii="方正仿宋_GBK" w:eastAsia="方正仿宋_GBK" w:hint="eastAsia"/>
          <w:sz w:val="30"/>
          <w:szCs w:val="30"/>
          <w:u w:val="single"/>
        </w:rPr>
        <w:t xml:space="preserve"> </w:t>
      </w:r>
      <w:r>
        <w:rPr>
          <w:rFonts w:ascii="方正仿宋_GBK" w:eastAsia="方正仿宋_GBK"/>
          <w:sz w:val="30"/>
          <w:szCs w:val="30"/>
          <w:u w:val="single"/>
        </w:rPr>
        <w:t xml:space="preserve"> </w:t>
      </w:r>
      <w:r w:rsidRPr="005D3BC5">
        <w:rPr>
          <w:rFonts w:ascii="方正仿宋_GBK" w:eastAsia="方正仿宋_GBK" w:hint="eastAsia"/>
          <w:sz w:val="30"/>
          <w:szCs w:val="30"/>
          <w:u w:val="single"/>
        </w:rPr>
        <w:t xml:space="preserve">   </w:t>
      </w:r>
      <w:r w:rsidRPr="005D3BC5">
        <w:rPr>
          <w:rFonts w:ascii="方正仿宋_GBK" w:eastAsia="方正仿宋_GBK" w:hint="eastAsia"/>
          <w:sz w:val="30"/>
          <w:szCs w:val="30"/>
        </w:rPr>
        <w:t>日</w:t>
      </w: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rPr>
          <w:rFonts w:ascii="方正仿宋_GBK" w:eastAsia="方正仿宋_GBK"/>
          <w:sz w:val="30"/>
          <w:szCs w:val="30"/>
        </w:rPr>
      </w:pPr>
    </w:p>
    <w:p w:rsidR="005D3BC5" w:rsidRPr="005D3BC5" w:rsidRDefault="005D3BC5" w:rsidP="005D3BC5">
      <w:pPr>
        <w:spacing w:line="560" w:lineRule="exact"/>
        <w:jc w:val="center"/>
        <w:rPr>
          <w:rFonts w:ascii="方正楷体_GBK" w:eastAsia="方正楷体_GBK"/>
          <w:sz w:val="30"/>
          <w:szCs w:val="30"/>
        </w:rPr>
      </w:pPr>
      <w:r w:rsidRPr="005D3BC5">
        <w:rPr>
          <w:rFonts w:ascii="方正楷体_GBK" w:eastAsia="方正楷体_GBK" w:hint="eastAsia"/>
          <w:sz w:val="30"/>
          <w:szCs w:val="30"/>
        </w:rPr>
        <w:t>江苏省卫生健康委员会制</w:t>
      </w:r>
    </w:p>
    <w:p w:rsidR="005D3BC5" w:rsidRPr="005D3BC5" w:rsidRDefault="005D3BC5" w:rsidP="005D3BC5">
      <w:pPr>
        <w:spacing w:line="560" w:lineRule="exact"/>
        <w:rPr>
          <w:rFonts w:ascii="方正仿宋_GBK" w:eastAsia="方正仿宋_GBK"/>
          <w:sz w:val="30"/>
          <w:szCs w:val="30"/>
        </w:rPr>
      </w:pPr>
    </w:p>
    <w:p w:rsidR="00564DC0" w:rsidRPr="00EF67AD" w:rsidRDefault="005D3BC5" w:rsidP="00EF67AD">
      <w:pPr>
        <w:spacing w:line="560" w:lineRule="exact"/>
        <w:jc w:val="center"/>
        <w:rPr>
          <w:rFonts w:ascii="方正小标宋_GBK" w:eastAsia="方正小标宋_GBK"/>
          <w:sz w:val="32"/>
          <w:szCs w:val="32"/>
        </w:rPr>
      </w:pPr>
      <w:r w:rsidRPr="00EF67AD">
        <w:rPr>
          <w:rFonts w:ascii="方正小标宋_GBK" w:eastAsia="方正小标宋_GBK" w:hint="eastAsia"/>
          <w:sz w:val="32"/>
          <w:szCs w:val="32"/>
        </w:rPr>
        <w:t>江苏</w:t>
      </w:r>
      <w:bookmarkStart w:id="0" w:name="_GoBack"/>
      <w:bookmarkEnd w:id="0"/>
      <w:r w:rsidRPr="00EF67AD">
        <w:rPr>
          <w:rFonts w:ascii="方正小标宋_GBK" w:eastAsia="方正小标宋_GBK" w:hint="eastAsia"/>
          <w:sz w:val="32"/>
          <w:szCs w:val="32"/>
        </w:rPr>
        <w:t>省职业病诊断机构备案变更表</w:t>
      </w:r>
    </w:p>
    <w:p w:rsidR="00564DC0" w:rsidRDefault="00564DC0" w:rsidP="00EF67AD">
      <w:pPr>
        <w:spacing w:line="400" w:lineRule="exact"/>
        <w:rPr>
          <w:rFonts w:ascii="方正仿宋_GBK" w:eastAsia="方正仿宋_GBK"/>
          <w:sz w:val="30"/>
          <w:szCs w:val="30"/>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0"/>
        <w:gridCol w:w="1319"/>
        <w:gridCol w:w="2277"/>
        <w:gridCol w:w="1266"/>
        <w:gridCol w:w="1276"/>
        <w:gridCol w:w="2268"/>
      </w:tblGrid>
      <w:tr w:rsidR="00EF67AD" w:rsidRPr="00EF67AD" w:rsidTr="00EF67AD">
        <w:trPr>
          <w:trHeight w:hRule="exact" w:val="397"/>
          <w:jc w:val="center"/>
        </w:trPr>
        <w:tc>
          <w:tcPr>
            <w:tcW w:w="1370"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机构名称</w:t>
            </w:r>
          </w:p>
        </w:tc>
        <w:tc>
          <w:tcPr>
            <w:tcW w:w="4862" w:type="dxa"/>
            <w:gridSpan w:val="3"/>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地址</w:t>
            </w:r>
          </w:p>
        </w:tc>
        <w:tc>
          <w:tcPr>
            <w:tcW w:w="2268"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r>
      <w:tr w:rsidR="00EF67AD" w:rsidRPr="00EF67AD" w:rsidTr="00EF67AD">
        <w:trPr>
          <w:trHeight w:hRule="exact" w:val="397"/>
          <w:jc w:val="center"/>
        </w:trPr>
        <w:tc>
          <w:tcPr>
            <w:tcW w:w="1370"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通讯地址</w:t>
            </w:r>
          </w:p>
        </w:tc>
        <w:tc>
          <w:tcPr>
            <w:tcW w:w="4862" w:type="dxa"/>
            <w:gridSpan w:val="3"/>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邮编</w:t>
            </w:r>
          </w:p>
        </w:tc>
        <w:tc>
          <w:tcPr>
            <w:tcW w:w="2268"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r>
      <w:tr w:rsidR="00EF67AD" w:rsidRPr="00EF67AD" w:rsidTr="00EF67AD">
        <w:trPr>
          <w:trHeight w:hRule="exact" w:val="397"/>
          <w:jc w:val="center"/>
        </w:trPr>
        <w:tc>
          <w:tcPr>
            <w:tcW w:w="1370"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法定代表人</w:t>
            </w:r>
          </w:p>
        </w:tc>
        <w:tc>
          <w:tcPr>
            <w:tcW w:w="1319"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c>
          <w:tcPr>
            <w:tcW w:w="2277"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职务/职称</w:t>
            </w:r>
          </w:p>
        </w:tc>
        <w:tc>
          <w:tcPr>
            <w:tcW w:w="1266"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电话</w:t>
            </w:r>
          </w:p>
        </w:tc>
        <w:tc>
          <w:tcPr>
            <w:tcW w:w="2268"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r>
      <w:tr w:rsidR="00EF67AD" w:rsidRPr="00EF67AD" w:rsidTr="00EF67AD">
        <w:trPr>
          <w:trHeight w:hRule="exact" w:val="397"/>
          <w:jc w:val="center"/>
        </w:trPr>
        <w:tc>
          <w:tcPr>
            <w:tcW w:w="1370"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联 系 人</w:t>
            </w:r>
          </w:p>
        </w:tc>
        <w:tc>
          <w:tcPr>
            <w:tcW w:w="1319"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c>
          <w:tcPr>
            <w:tcW w:w="2277"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电话/传真</w:t>
            </w:r>
          </w:p>
        </w:tc>
        <w:tc>
          <w:tcPr>
            <w:tcW w:w="1266"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c>
          <w:tcPr>
            <w:tcW w:w="1276"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邮箱</w:t>
            </w:r>
          </w:p>
        </w:tc>
        <w:tc>
          <w:tcPr>
            <w:tcW w:w="2268"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r>
      <w:tr w:rsidR="00EF67AD" w:rsidRPr="00EF67AD" w:rsidTr="00EF67AD">
        <w:trPr>
          <w:trHeight w:hRule="exact" w:val="397"/>
          <w:jc w:val="center"/>
        </w:trPr>
        <w:tc>
          <w:tcPr>
            <w:tcW w:w="1370"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执业情况</w:t>
            </w:r>
          </w:p>
        </w:tc>
        <w:tc>
          <w:tcPr>
            <w:tcW w:w="8406" w:type="dxa"/>
            <w:gridSpan w:val="5"/>
            <w:shd w:val="clear" w:color="auto" w:fill="auto"/>
            <w:vAlign w:val="center"/>
            <w:hideMark/>
          </w:tcPr>
          <w:p w:rsidR="00EF67AD" w:rsidRPr="00EF67AD" w:rsidRDefault="00EF67AD" w:rsidP="00965FE9">
            <w:pPr>
              <w:widowControl/>
              <w:spacing w:line="200" w:lineRule="exact"/>
              <w:jc w:val="lef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是否继续开展职业病诊断工作      是（）        </w:t>
            </w:r>
            <w:proofErr w:type="gramStart"/>
            <w:r w:rsidRPr="00EF67AD">
              <w:rPr>
                <w:rFonts w:ascii="方正仿宋_GBK" w:eastAsia="方正仿宋_GBK" w:hAnsi="宋体" w:cs="宋体" w:hint="eastAsia"/>
                <w:color w:val="000000"/>
                <w:kern w:val="0"/>
                <w:szCs w:val="21"/>
              </w:rPr>
              <w:t>否</w:t>
            </w:r>
            <w:proofErr w:type="gramEnd"/>
            <w:r w:rsidRPr="00EF67AD">
              <w:rPr>
                <w:rFonts w:ascii="方正仿宋_GBK" w:eastAsia="方正仿宋_GBK" w:hAnsi="宋体" w:cs="宋体" w:hint="eastAsia"/>
                <w:color w:val="000000"/>
                <w:kern w:val="0"/>
                <w:szCs w:val="21"/>
              </w:rPr>
              <w:t>（）</w:t>
            </w:r>
          </w:p>
        </w:tc>
      </w:tr>
      <w:tr w:rsidR="00EF67AD" w:rsidRPr="00EF67AD" w:rsidTr="00EF67AD">
        <w:trPr>
          <w:trHeight w:hRule="exact" w:val="397"/>
          <w:jc w:val="center"/>
        </w:trPr>
        <w:tc>
          <w:tcPr>
            <w:tcW w:w="1370"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变更日期</w:t>
            </w:r>
          </w:p>
        </w:tc>
        <w:tc>
          <w:tcPr>
            <w:tcW w:w="8406" w:type="dxa"/>
            <w:gridSpan w:val="5"/>
            <w:shd w:val="clear" w:color="auto" w:fill="auto"/>
            <w:vAlign w:val="center"/>
            <w:hideMark/>
          </w:tcPr>
          <w:p w:rsidR="00EF67AD" w:rsidRPr="00EF67AD" w:rsidRDefault="00EF67AD" w:rsidP="00965FE9">
            <w:pPr>
              <w:widowControl/>
              <w:spacing w:line="200" w:lineRule="exact"/>
              <w:jc w:val="lef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年          月          日</w:t>
            </w:r>
          </w:p>
        </w:tc>
      </w:tr>
      <w:tr w:rsidR="00EF67AD" w:rsidRPr="00EF67AD" w:rsidTr="00EF67AD">
        <w:trPr>
          <w:trHeight w:hRule="exact" w:val="397"/>
          <w:jc w:val="center"/>
        </w:trPr>
        <w:tc>
          <w:tcPr>
            <w:tcW w:w="1370" w:type="dxa"/>
            <w:vMerge w:val="restart"/>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变更事项</w:t>
            </w:r>
          </w:p>
        </w:tc>
        <w:tc>
          <w:tcPr>
            <w:tcW w:w="1319"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项目</w:t>
            </w:r>
          </w:p>
        </w:tc>
        <w:tc>
          <w:tcPr>
            <w:tcW w:w="3543" w:type="dxa"/>
            <w:gridSpan w:val="2"/>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变更前</w:t>
            </w:r>
          </w:p>
        </w:tc>
        <w:tc>
          <w:tcPr>
            <w:tcW w:w="3544" w:type="dxa"/>
            <w:gridSpan w:val="2"/>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变更后</w:t>
            </w:r>
          </w:p>
        </w:tc>
      </w:tr>
      <w:tr w:rsidR="00EF67AD" w:rsidRPr="00EF67AD" w:rsidTr="00EF67AD">
        <w:trPr>
          <w:trHeight w:hRule="exact" w:val="397"/>
          <w:jc w:val="center"/>
        </w:trPr>
        <w:tc>
          <w:tcPr>
            <w:tcW w:w="1370" w:type="dxa"/>
            <w:vMerge/>
            <w:vAlign w:val="center"/>
            <w:hideMark/>
          </w:tcPr>
          <w:p w:rsidR="00EF67AD" w:rsidRPr="00EF67AD" w:rsidRDefault="00EF67AD" w:rsidP="00965FE9">
            <w:pPr>
              <w:widowControl/>
              <w:spacing w:line="200" w:lineRule="exact"/>
              <w:jc w:val="left"/>
              <w:rPr>
                <w:rFonts w:ascii="方正仿宋_GBK" w:eastAsia="方正仿宋_GBK" w:hAnsi="宋体" w:cs="宋体"/>
                <w:color w:val="000000"/>
                <w:kern w:val="0"/>
                <w:szCs w:val="21"/>
              </w:rPr>
            </w:pPr>
          </w:p>
        </w:tc>
        <w:tc>
          <w:tcPr>
            <w:tcW w:w="1319"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机构名称</w:t>
            </w:r>
          </w:p>
        </w:tc>
        <w:tc>
          <w:tcPr>
            <w:tcW w:w="3543" w:type="dxa"/>
            <w:gridSpan w:val="2"/>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c>
          <w:tcPr>
            <w:tcW w:w="3544" w:type="dxa"/>
            <w:gridSpan w:val="2"/>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r>
      <w:tr w:rsidR="00EF67AD" w:rsidRPr="00EF67AD" w:rsidTr="00EF67AD">
        <w:trPr>
          <w:trHeight w:hRule="exact" w:val="397"/>
          <w:jc w:val="center"/>
        </w:trPr>
        <w:tc>
          <w:tcPr>
            <w:tcW w:w="1370" w:type="dxa"/>
            <w:vMerge/>
            <w:vAlign w:val="center"/>
            <w:hideMark/>
          </w:tcPr>
          <w:p w:rsidR="00EF67AD" w:rsidRPr="00EF67AD" w:rsidRDefault="00EF67AD" w:rsidP="00965FE9">
            <w:pPr>
              <w:widowControl/>
              <w:spacing w:line="200" w:lineRule="exact"/>
              <w:jc w:val="left"/>
              <w:rPr>
                <w:rFonts w:ascii="方正仿宋_GBK" w:eastAsia="方正仿宋_GBK" w:hAnsi="宋体" w:cs="宋体"/>
                <w:color w:val="000000"/>
                <w:kern w:val="0"/>
                <w:szCs w:val="21"/>
              </w:rPr>
            </w:pPr>
          </w:p>
        </w:tc>
        <w:tc>
          <w:tcPr>
            <w:tcW w:w="1319"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机构地址     </w:t>
            </w:r>
          </w:p>
        </w:tc>
        <w:tc>
          <w:tcPr>
            <w:tcW w:w="3543" w:type="dxa"/>
            <w:gridSpan w:val="2"/>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c>
          <w:tcPr>
            <w:tcW w:w="3544" w:type="dxa"/>
            <w:gridSpan w:val="2"/>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r>
      <w:tr w:rsidR="00EF67AD" w:rsidRPr="00EF67AD" w:rsidTr="00EF67AD">
        <w:trPr>
          <w:trHeight w:hRule="exact" w:val="397"/>
          <w:jc w:val="center"/>
        </w:trPr>
        <w:tc>
          <w:tcPr>
            <w:tcW w:w="1370" w:type="dxa"/>
            <w:vMerge/>
            <w:vAlign w:val="center"/>
            <w:hideMark/>
          </w:tcPr>
          <w:p w:rsidR="00EF67AD" w:rsidRPr="00EF67AD" w:rsidRDefault="00EF67AD" w:rsidP="00965FE9">
            <w:pPr>
              <w:widowControl/>
              <w:spacing w:line="200" w:lineRule="exact"/>
              <w:jc w:val="left"/>
              <w:rPr>
                <w:rFonts w:ascii="方正仿宋_GBK" w:eastAsia="方正仿宋_GBK" w:hAnsi="宋体" w:cs="宋体"/>
                <w:color w:val="000000"/>
                <w:kern w:val="0"/>
                <w:szCs w:val="21"/>
              </w:rPr>
            </w:pPr>
          </w:p>
        </w:tc>
        <w:tc>
          <w:tcPr>
            <w:tcW w:w="1319"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法定代表人</w:t>
            </w:r>
          </w:p>
        </w:tc>
        <w:tc>
          <w:tcPr>
            <w:tcW w:w="3543" w:type="dxa"/>
            <w:gridSpan w:val="2"/>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c>
          <w:tcPr>
            <w:tcW w:w="3544" w:type="dxa"/>
            <w:gridSpan w:val="2"/>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tc>
      </w:tr>
      <w:tr w:rsidR="00EF67AD" w:rsidRPr="00EF67AD" w:rsidTr="00EF67AD">
        <w:trPr>
          <w:trHeight w:val="5286"/>
          <w:jc w:val="center"/>
        </w:trPr>
        <w:tc>
          <w:tcPr>
            <w:tcW w:w="1370" w:type="dxa"/>
            <w:vMerge/>
            <w:vAlign w:val="center"/>
            <w:hideMark/>
          </w:tcPr>
          <w:p w:rsidR="00EF67AD" w:rsidRPr="00EF67AD" w:rsidRDefault="00EF67AD" w:rsidP="00965FE9">
            <w:pPr>
              <w:widowControl/>
              <w:spacing w:line="200" w:lineRule="exact"/>
              <w:jc w:val="left"/>
              <w:rPr>
                <w:rFonts w:ascii="方正仿宋_GBK" w:eastAsia="方正仿宋_GBK" w:hAnsi="宋体" w:cs="宋体"/>
                <w:color w:val="000000"/>
                <w:kern w:val="0"/>
                <w:szCs w:val="21"/>
              </w:rPr>
            </w:pPr>
          </w:p>
        </w:tc>
        <w:tc>
          <w:tcPr>
            <w:tcW w:w="1319"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诊断类别</w:t>
            </w:r>
          </w:p>
        </w:tc>
        <w:tc>
          <w:tcPr>
            <w:tcW w:w="3543" w:type="dxa"/>
            <w:gridSpan w:val="2"/>
            <w:shd w:val="clear" w:color="auto" w:fill="auto"/>
            <w:vAlign w:val="center"/>
            <w:hideMark/>
          </w:tcPr>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一、职业性尘肺病及其他呼吸系统疾病（）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二、职业性皮肤病（）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三、职业性眼病（）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四、职业性耳鼻喉口</w:t>
            </w:r>
            <w:proofErr w:type="gramStart"/>
            <w:r w:rsidRPr="00EF67AD">
              <w:rPr>
                <w:rFonts w:ascii="方正仿宋_GBK" w:eastAsia="方正仿宋_GBK" w:hAnsi="宋体" w:cs="宋体" w:hint="eastAsia"/>
                <w:color w:val="000000"/>
                <w:kern w:val="0"/>
                <w:szCs w:val="21"/>
              </w:rPr>
              <w:t>腔</w:t>
            </w:r>
            <w:proofErr w:type="gramEnd"/>
            <w:r w:rsidRPr="00EF67AD">
              <w:rPr>
                <w:rFonts w:ascii="方正仿宋_GBK" w:eastAsia="方正仿宋_GBK" w:hAnsi="宋体" w:cs="宋体" w:hint="eastAsia"/>
                <w:color w:val="000000"/>
                <w:kern w:val="0"/>
                <w:szCs w:val="21"/>
              </w:rPr>
              <w:t>疾病（）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五、职业性化学中毒（）</w:t>
            </w:r>
          </w:p>
          <w:p w:rsidR="00EF67AD" w:rsidRPr="00EF67AD" w:rsidRDefault="00EF67AD" w:rsidP="00965FE9">
            <w:pPr>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六、物理因素所致职业病（）</w:t>
            </w:r>
          </w:p>
          <w:p w:rsidR="00EF67AD" w:rsidRPr="00EF67AD" w:rsidRDefault="00EF67AD" w:rsidP="00965FE9">
            <w:pPr>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七、职业性放射性疾病（）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八、职业性传染病（）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九、职业性肿瘤（）</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十、职业性肌肉骨骼疾病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十一、职业性精神和行为障碍</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十二、其他职业病（）</w:t>
            </w:r>
          </w:p>
          <w:p w:rsidR="00EF67AD" w:rsidRPr="00EF67AD" w:rsidRDefault="00EF67AD" w:rsidP="00965FE9">
            <w:pPr>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tc>
        <w:tc>
          <w:tcPr>
            <w:tcW w:w="3544" w:type="dxa"/>
            <w:gridSpan w:val="2"/>
            <w:shd w:val="clear" w:color="auto" w:fill="auto"/>
            <w:vAlign w:val="center"/>
            <w:hideMark/>
          </w:tcPr>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一、职业性尘肺病及其他呼吸系统疾病（）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二、职业性皮肤病（）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三、职业性眼病（）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四、职业性耳鼻喉口</w:t>
            </w:r>
            <w:proofErr w:type="gramStart"/>
            <w:r w:rsidRPr="00EF67AD">
              <w:rPr>
                <w:rFonts w:ascii="方正仿宋_GBK" w:eastAsia="方正仿宋_GBK" w:hAnsi="宋体" w:cs="宋体" w:hint="eastAsia"/>
                <w:color w:val="000000"/>
                <w:kern w:val="0"/>
                <w:szCs w:val="21"/>
              </w:rPr>
              <w:t>腔</w:t>
            </w:r>
            <w:proofErr w:type="gramEnd"/>
            <w:r w:rsidRPr="00EF67AD">
              <w:rPr>
                <w:rFonts w:ascii="方正仿宋_GBK" w:eastAsia="方正仿宋_GBK" w:hAnsi="宋体" w:cs="宋体" w:hint="eastAsia"/>
                <w:color w:val="000000"/>
                <w:kern w:val="0"/>
                <w:szCs w:val="21"/>
              </w:rPr>
              <w:t>疾病（）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五、职业性化学中毒（）</w:t>
            </w:r>
          </w:p>
          <w:p w:rsidR="00EF67AD" w:rsidRPr="00EF67AD" w:rsidRDefault="00EF67AD" w:rsidP="00965FE9">
            <w:pPr>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六、物理因素所致职业病（）</w:t>
            </w:r>
          </w:p>
          <w:p w:rsidR="00EF67AD" w:rsidRPr="00EF67AD" w:rsidRDefault="00EF67AD" w:rsidP="00965FE9">
            <w:pPr>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七、职业性放射性疾病（）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八、职业性传染病（）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九、职业性肿瘤（）</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十、职业性肌肉骨骼疾病</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十一、职业性精神和行为障碍</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十二、其他职业病（）</w:t>
            </w:r>
          </w:p>
          <w:p w:rsidR="00EF67AD" w:rsidRPr="00EF67AD" w:rsidRDefault="00EF67AD" w:rsidP="00965FE9">
            <w:pPr>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病种名称：</w:t>
            </w:r>
          </w:p>
        </w:tc>
      </w:tr>
      <w:tr w:rsidR="00EF67AD" w:rsidRPr="00EF67AD" w:rsidTr="00965FE9">
        <w:trPr>
          <w:trHeight w:hRule="exact" w:val="907"/>
          <w:jc w:val="center"/>
        </w:trPr>
        <w:tc>
          <w:tcPr>
            <w:tcW w:w="1370" w:type="dxa"/>
            <w:shd w:val="clear" w:color="auto" w:fill="auto"/>
            <w:vAlign w:val="center"/>
            <w:hideMark/>
          </w:tcPr>
          <w:p w:rsidR="00EF67AD" w:rsidRPr="00EF67AD" w:rsidRDefault="00EF67AD" w:rsidP="00965FE9">
            <w:pPr>
              <w:widowControl/>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所附</w:t>
            </w:r>
          </w:p>
          <w:p w:rsidR="00EF67AD" w:rsidRPr="00EF67AD" w:rsidRDefault="00EF67AD" w:rsidP="00965FE9">
            <w:pPr>
              <w:spacing w:line="200" w:lineRule="exact"/>
              <w:jc w:val="center"/>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资料</w:t>
            </w:r>
          </w:p>
        </w:tc>
        <w:tc>
          <w:tcPr>
            <w:tcW w:w="8406" w:type="dxa"/>
            <w:gridSpan w:val="5"/>
            <w:shd w:val="clear" w:color="auto" w:fill="auto"/>
            <w:vAlign w:val="center"/>
            <w:hideMark/>
          </w:tcPr>
          <w:p w:rsidR="00EF67AD" w:rsidRPr="00EF67AD" w:rsidRDefault="00EF67AD" w:rsidP="00965FE9">
            <w:pPr>
              <w:widowControl/>
              <w:spacing w:line="200" w:lineRule="exact"/>
              <w:jc w:val="lef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机构名称、地址、法定代表人变更和诊断类别减少的，请提供《医疗机构执业许可证》原件与副本的复印件及变更前《江苏省职业病诊断机构备案回执》原件。增加职业病诊断类别的，请详细说明具备开展职业病诊断工作所需的专业技术人员和仪器设备等条件。</w:t>
            </w:r>
          </w:p>
        </w:tc>
      </w:tr>
      <w:tr w:rsidR="00EF67AD" w:rsidRPr="00EF67AD" w:rsidTr="00EF67AD">
        <w:trPr>
          <w:trHeight w:val="1914"/>
          <w:jc w:val="center"/>
        </w:trPr>
        <w:tc>
          <w:tcPr>
            <w:tcW w:w="9776" w:type="dxa"/>
            <w:gridSpan w:val="6"/>
            <w:shd w:val="clear" w:color="auto" w:fill="auto"/>
            <w:vAlign w:val="center"/>
            <w:hideMark/>
          </w:tcPr>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本机构保证上述资料真实、准确。</w:t>
            </w:r>
          </w:p>
          <w:p w:rsid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p w:rsidR="00965FE9" w:rsidRDefault="00965FE9" w:rsidP="00965FE9">
            <w:pPr>
              <w:widowControl/>
              <w:spacing w:line="200" w:lineRule="exact"/>
              <w:rPr>
                <w:rFonts w:ascii="方正仿宋_GBK" w:eastAsia="方正仿宋_GBK" w:hAnsi="宋体" w:cs="宋体"/>
                <w:color w:val="000000"/>
                <w:kern w:val="0"/>
                <w:szCs w:val="21"/>
              </w:rPr>
            </w:pPr>
          </w:p>
          <w:p w:rsidR="00965FE9" w:rsidRPr="00EF67AD" w:rsidRDefault="00965FE9" w:rsidP="00965FE9">
            <w:pPr>
              <w:widowControl/>
              <w:spacing w:line="200" w:lineRule="exact"/>
              <w:rPr>
                <w:rFonts w:ascii="方正仿宋_GBK" w:eastAsia="方正仿宋_GBK" w:hAnsi="宋体" w:cs="宋体"/>
                <w:color w:val="000000"/>
                <w:kern w:val="0"/>
                <w:szCs w:val="21"/>
              </w:rPr>
            </w:pPr>
          </w:p>
          <w:p w:rsidR="00EF67AD" w:rsidRPr="00EF67AD" w:rsidRDefault="00EF67AD" w:rsidP="00965FE9">
            <w:pPr>
              <w:widowControl/>
              <w:spacing w:line="200" w:lineRule="exact"/>
              <w:rPr>
                <w:rFonts w:ascii="方正仿宋_GBK" w:eastAsia="方正仿宋_GBK" w:hAnsi="宋体" w:cs="宋体"/>
                <w:color w:val="000000"/>
                <w:kern w:val="0"/>
                <w:szCs w:val="21"/>
              </w:rPr>
            </w:pPr>
            <w:r w:rsidRPr="00EF67AD">
              <w:rPr>
                <w:rFonts w:ascii="方正仿宋_GBK" w:eastAsia="方正仿宋_GBK" w:hAnsi="宋体" w:cs="宋体" w:hint="eastAsia"/>
                <w:color w:val="000000"/>
                <w:kern w:val="0"/>
                <w:szCs w:val="21"/>
              </w:rPr>
              <w:t xml:space="preserve">　</w:t>
            </w:r>
          </w:p>
          <w:p w:rsidR="00EF67AD" w:rsidRPr="00EF67AD" w:rsidRDefault="00965FE9" w:rsidP="00965FE9">
            <w:pPr>
              <w:spacing w:line="20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r w:rsidR="00EF67AD" w:rsidRPr="00EF67AD">
              <w:rPr>
                <w:rFonts w:ascii="方正仿宋_GBK" w:eastAsia="方正仿宋_GBK" w:hAnsi="宋体" w:cs="宋体" w:hint="eastAsia"/>
                <w:color w:val="000000"/>
                <w:kern w:val="0"/>
                <w:szCs w:val="21"/>
              </w:rPr>
              <w:t xml:space="preserve">机构法定代表人（签章）：        </w:t>
            </w:r>
            <w:r>
              <w:rPr>
                <w:rFonts w:ascii="方正仿宋_GBK" w:eastAsia="方正仿宋_GBK" w:hAnsi="宋体" w:cs="宋体" w:hint="eastAsia"/>
                <w:color w:val="000000"/>
                <w:kern w:val="0"/>
                <w:szCs w:val="21"/>
              </w:rPr>
              <w:t xml:space="preserve">     </w:t>
            </w:r>
            <w:r w:rsidR="00EF67AD" w:rsidRPr="00EF67AD">
              <w:rPr>
                <w:rFonts w:ascii="方正仿宋_GBK" w:eastAsia="方正仿宋_GBK" w:hAnsi="宋体" w:cs="宋体" w:hint="eastAsia"/>
                <w:color w:val="000000"/>
                <w:kern w:val="0"/>
                <w:szCs w:val="21"/>
              </w:rPr>
              <w:t xml:space="preserve">  机构（公章）：</w:t>
            </w:r>
          </w:p>
        </w:tc>
      </w:tr>
    </w:tbl>
    <w:p w:rsidR="00A8557B" w:rsidRPr="001847DC" w:rsidRDefault="00A8557B" w:rsidP="000A104A">
      <w:pPr>
        <w:spacing w:line="20" w:lineRule="exact"/>
        <w:rPr>
          <w:rFonts w:ascii="方正仿宋_GBK" w:eastAsia="方正仿宋_GBK"/>
          <w:sz w:val="30"/>
          <w:szCs w:val="30"/>
        </w:rPr>
      </w:pPr>
    </w:p>
    <w:sectPr w:rsidR="00A8557B" w:rsidRPr="001847DC" w:rsidSect="00731C84">
      <w:pgSz w:w="11906" w:h="16838" w:code="9"/>
      <w:pgMar w:top="1985" w:right="1531" w:bottom="1701" w:left="1531" w:header="851" w:footer="1247"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3A7E" w:rsidRDefault="003F3A7E" w:rsidP="00F15D59">
      <w:r>
        <w:separator/>
      </w:r>
    </w:p>
  </w:endnote>
  <w:endnote w:type="continuationSeparator" w:id="0">
    <w:p w:rsidR="003F3A7E" w:rsidRDefault="003F3A7E" w:rsidP="00F15D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5C7C" w:rsidRDefault="000A104A">
    <w:pPr>
      <w:pStyle w:val="a4"/>
      <w:jc w:val="center"/>
    </w:pPr>
    <w:sdt>
      <w:sdtPr>
        <w:id w:val="354463142"/>
        <w:docPartObj>
          <w:docPartGallery w:val="Page Numbers (Bottom of Page)"/>
          <w:docPartUnique/>
        </w:docPartObj>
      </w:sdtPr>
      <w:sdtEndPr>
        <w:rPr>
          <w:rFonts w:ascii="Times New Roman" w:hAnsi="Times New Roman" w:cs="Times New Roman"/>
          <w:sz w:val="28"/>
          <w:szCs w:val="28"/>
        </w:rPr>
      </w:sdtEndPr>
      <w:sdtContent>
        <w:r w:rsidR="00F35C7C" w:rsidRPr="00F15D59">
          <w:rPr>
            <w:rFonts w:ascii="Times New Roman" w:hAnsi="Times New Roman" w:cs="Times New Roman"/>
            <w:sz w:val="28"/>
            <w:szCs w:val="28"/>
          </w:rPr>
          <w:t>—</w:t>
        </w:r>
        <w:r w:rsidR="00F35C7C" w:rsidRPr="00F15D59">
          <w:rPr>
            <w:rFonts w:ascii="Times New Roman" w:hAnsi="Times New Roman" w:cs="Times New Roman"/>
            <w:sz w:val="28"/>
            <w:szCs w:val="28"/>
          </w:rPr>
          <w:fldChar w:fldCharType="begin"/>
        </w:r>
        <w:r w:rsidR="00F35C7C" w:rsidRPr="00F15D59">
          <w:rPr>
            <w:rFonts w:ascii="Times New Roman" w:hAnsi="Times New Roman" w:cs="Times New Roman"/>
            <w:sz w:val="28"/>
            <w:szCs w:val="28"/>
          </w:rPr>
          <w:instrText>PAGE   \* MERGEFORMAT</w:instrText>
        </w:r>
        <w:r w:rsidR="00F35C7C" w:rsidRPr="00F15D59">
          <w:rPr>
            <w:rFonts w:ascii="Times New Roman" w:hAnsi="Times New Roman" w:cs="Times New Roman"/>
            <w:sz w:val="28"/>
            <w:szCs w:val="28"/>
          </w:rPr>
          <w:fldChar w:fldCharType="separate"/>
        </w:r>
        <w:r w:rsidRPr="000A104A">
          <w:rPr>
            <w:rFonts w:ascii="Times New Roman" w:hAnsi="Times New Roman" w:cs="Times New Roman"/>
            <w:noProof/>
            <w:sz w:val="28"/>
            <w:szCs w:val="28"/>
            <w:lang w:val="zh-CN"/>
          </w:rPr>
          <w:t>29</w:t>
        </w:r>
        <w:r w:rsidR="00F35C7C" w:rsidRPr="00F15D59">
          <w:rPr>
            <w:rFonts w:ascii="Times New Roman" w:hAnsi="Times New Roman" w:cs="Times New Roman"/>
            <w:sz w:val="28"/>
            <w:szCs w:val="28"/>
          </w:rPr>
          <w:fldChar w:fldCharType="end"/>
        </w:r>
      </w:sdtContent>
    </w:sdt>
    <w:r w:rsidR="00F35C7C" w:rsidRPr="00F15D59">
      <w:rPr>
        <w:rFonts w:ascii="Times New Roman" w:hAnsi="Times New Roman" w:cs="Times New Roman"/>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3A7E" w:rsidRDefault="003F3A7E" w:rsidP="00F15D59">
      <w:r>
        <w:separator/>
      </w:r>
    </w:p>
  </w:footnote>
  <w:footnote w:type="continuationSeparator" w:id="0">
    <w:p w:rsidR="003F3A7E" w:rsidRDefault="003F3A7E" w:rsidP="00F15D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118"/>
    <w:rsid w:val="0000514B"/>
    <w:rsid w:val="00021A2F"/>
    <w:rsid w:val="000259A0"/>
    <w:rsid w:val="0004647E"/>
    <w:rsid w:val="000A104A"/>
    <w:rsid w:val="000C2499"/>
    <w:rsid w:val="000C3D20"/>
    <w:rsid w:val="000E0F31"/>
    <w:rsid w:val="000E2562"/>
    <w:rsid w:val="000E3E93"/>
    <w:rsid w:val="001008C5"/>
    <w:rsid w:val="00111215"/>
    <w:rsid w:val="00161387"/>
    <w:rsid w:val="00180B03"/>
    <w:rsid w:val="001847DC"/>
    <w:rsid w:val="001F3FA0"/>
    <w:rsid w:val="002054EB"/>
    <w:rsid w:val="002114F2"/>
    <w:rsid w:val="00280973"/>
    <w:rsid w:val="002820A9"/>
    <w:rsid w:val="002A4A00"/>
    <w:rsid w:val="00320E33"/>
    <w:rsid w:val="003357B9"/>
    <w:rsid w:val="00335D75"/>
    <w:rsid w:val="003C6D1F"/>
    <w:rsid w:val="003F3A7E"/>
    <w:rsid w:val="003F3D93"/>
    <w:rsid w:val="00452B48"/>
    <w:rsid w:val="004B7724"/>
    <w:rsid w:val="004D5757"/>
    <w:rsid w:val="004F6101"/>
    <w:rsid w:val="00564DC0"/>
    <w:rsid w:val="005B64B4"/>
    <w:rsid w:val="005C77DA"/>
    <w:rsid w:val="005D3BC5"/>
    <w:rsid w:val="005E536D"/>
    <w:rsid w:val="00601DD0"/>
    <w:rsid w:val="00633EE4"/>
    <w:rsid w:val="006C6065"/>
    <w:rsid w:val="006E08DA"/>
    <w:rsid w:val="00731C84"/>
    <w:rsid w:val="007D199C"/>
    <w:rsid w:val="007F41DD"/>
    <w:rsid w:val="00825F5E"/>
    <w:rsid w:val="00864BB4"/>
    <w:rsid w:val="008739E1"/>
    <w:rsid w:val="008A1C4E"/>
    <w:rsid w:val="008F5AB4"/>
    <w:rsid w:val="00926856"/>
    <w:rsid w:val="009301E2"/>
    <w:rsid w:val="0095081C"/>
    <w:rsid w:val="00965FE9"/>
    <w:rsid w:val="00987D0E"/>
    <w:rsid w:val="009E7AFD"/>
    <w:rsid w:val="00A01354"/>
    <w:rsid w:val="00A05A2A"/>
    <w:rsid w:val="00A23B57"/>
    <w:rsid w:val="00A558E7"/>
    <w:rsid w:val="00A743AA"/>
    <w:rsid w:val="00A74AD8"/>
    <w:rsid w:val="00A8557B"/>
    <w:rsid w:val="00A85EB2"/>
    <w:rsid w:val="00AA4E80"/>
    <w:rsid w:val="00AB0207"/>
    <w:rsid w:val="00AD1F2E"/>
    <w:rsid w:val="00AF45CD"/>
    <w:rsid w:val="00BA0118"/>
    <w:rsid w:val="00BC0680"/>
    <w:rsid w:val="00BC2247"/>
    <w:rsid w:val="00C01CCF"/>
    <w:rsid w:val="00C24C9A"/>
    <w:rsid w:val="00C4542D"/>
    <w:rsid w:val="00CB4838"/>
    <w:rsid w:val="00CB4B6F"/>
    <w:rsid w:val="00CC30CD"/>
    <w:rsid w:val="00CC3CBF"/>
    <w:rsid w:val="00D00AF1"/>
    <w:rsid w:val="00D042A4"/>
    <w:rsid w:val="00D405C6"/>
    <w:rsid w:val="00D76856"/>
    <w:rsid w:val="00D92CB8"/>
    <w:rsid w:val="00DD121D"/>
    <w:rsid w:val="00E33F06"/>
    <w:rsid w:val="00EA00DC"/>
    <w:rsid w:val="00EA6E03"/>
    <w:rsid w:val="00EB5A33"/>
    <w:rsid w:val="00EC32CA"/>
    <w:rsid w:val="00EE75C6"/>
    <w:rsid w:val="00EF67AD"/>
    <w:rsid w:val="00F15D59"/>
    <w:rsid w:val="00F17E7B"/>
    <w:rsid w:val="00F35C7C"/>
    <w:rsid w:val="00F74074"/>
    <w:rsid w:val="00FB25EC"/>
    <w:rsid w:val="00FB3C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15D5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15D59"/>
    <w:rPr>
      <w:sz w:val="18"/>
      <w:szCs w:val="18"/>
    </w:rPr>
  </w:style>
  <w:style w:type="paragraph" w:styleId="a4">
    <w:name w:val="footer"/>
    <w:basedOn w:val="a"/>
    <w:link w:val="Char0"/>
    <w:uiPriority w:val="99"/>
    <w:unhideWhenUsed/>
    <w:rsid w:val="00F15D59"/>
    <w:pPr>
      <w:tabs>
        <w:tab w:val="center" w:pos="4153"/>
        <w:tab w:val="right" w:pos="8306"/>
      </w:tabs>
      <w:snapToGrid w:val="0"/>
      <w:jc w:val="left"/>
    </w:pPr>
    <w:rPr>
      <w:sz w:val="18"/>
      <w:szCs w:val="18"/>
    </w:rPr>
  </w:style>
  <w:style w:type="character" w:customStyle="1" w:styleId="Char0">
    <w:name w:val="页脚 Char"/>
    <w:basedOn w:val="a0"/>
    <w:link w:val="a4"/>
    <w:uiPriority w:val="99"/>
    <w:rsid w:val="00F15D59"/>
    <w:rPr>
      <w:sz w:val="18"/>
      <w:szCs w:val="18"/>
    </w:rPr>
  </w:style>
  <w:style w:type="table" w:styleId="a5">
    <w:name w:val="Table Grid"/>
    <w:basedOn w:val="a1"/>
    <w:uiPriority w:val="39"/>
    <w:rsid w:val="004D57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15D5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15D59"/>
    <w:rPr>
      <w:sz w:val="18"/>
      <w:szCs w:val="18"/>
    </w:rPr>
  </w:style>
  <w:style w:type="paragraph" w:styleId="a4">
    <w:name w:val="footer"/>
    <w:basedOn w:val="a"/>
    <w:link w:val="Char0"/>
    <w:uiPriority w:val="99"/>
    <w:unhideWhenUsed/>
    <w:rsid w:val="00F15D59"/>
    <w:pPr>
      <w:tabs>
        <w:tab w:val="center" w:pos="4153"/>
        <w:tab w:val="right" w:pos="8306"/>
      </w:tabs>
      <w:snapToGrid w:val="0"/>
      <w:jc w:val="left"/>
    </w:pPr>
    <w:rPr>
      <w:sz w:val="18"/>
      <w:szCs w:val="18"/>
    </w:rPr>
  </w:style>
  <w:style w:type="character" w:customStyle="1" w:styleId="Char0">
    <w:name w:val="页脚 Char"/>
    <w:basedOn w:val="a0"/>
    <w:link w:val="a4"/>
    <w:uiPriority w:val="99"/>
    <w:rsid w:val="00F15D59"/>
    <w:rPr>
      <w:sz w:val="18"/>
      <w:szCs w:val="18"/>
    </w:rPr>
  </w:style>
  <w:style w:type="table" w:styleId="a5">
    <w:name w:val="Table Grid"/>
    <w:basedOn w:val="a1"/>
    <w:uiPriority w:val="39"/>
    <w:rsid w:val="004D57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20469">
      <w:bodyDiv w:val="1"/>
      <w:marLeft w:val="0"/>
      <w:marRight w:val="0"/>
      <w:marTop w:val="0"/>
      <w:marBottom w:val="0"/>
      <w:divBdr>
        <w:top w:val="none" w:sz="0" w:space="0" w:color="auto"/>
        <w:left w:val="none" w:sz="0" w:space="0" w:color="auto"/>
        <w:bottom w:val="none" w:sz="0" w:space="0" w:color="auto"/>
        <w:right w:val="none" w:sz="0" w:space="0" w:color="auto"/>
      </w:divBdr>
    </w:div>
    <w:div w:id="116872767">
      <w:bodyDiv w:val="1"/>
      <w:marLeft w:val="0"/>
      <w:marRight w:val="0"/>
      <w:marTop w:val="0"/>
      <w:marBottom w:val="0"/>
      <w:divBdr>
        <w:top w:val="none" w:sz="0" w:space="0" w:color="auto"/>
        <w:left w:val="none" w:sz="0" w:space="0" w:color="auto"/>
        <w:bottom w:val="none" w:sz="0" w:space="0" w:color="auto"/>
        <w:right w:val="none" w:sz="0" w:space="0" w:color="auto"/>
      </w:divBdr>
    </w:div>
    <w:div w:id="151989002">
      <w:bodyDiv w:val="1"/>
      <w:marLeft w:val="0"/>
      <w:marRight w:val="0"/>
      <w:marTop w:val="0"/>
      <w:marBottom w:val="0"/>
      <w:divBdr>
        <w:top w:val="none" w:sz="0" w:space="0" w:color="auto"/>
        <w:left w:val="none" w:sz="0" w:space="0" w:color="auto"/>
        <w:bottom w:val="none" w:sz="0" w:space="0" w:color="auto"/>
        <w:right w:val="none" w:sz="0" w:space="0" w:color="auto"/>
      </w:divBdr>
    </w:div>
    <w:div w:id="245457114">
      <w:bodyDiv w:val="1"/>
      <w:marLeft w:val="0"/>
      <w:marRight w:val="0"/>
      <w:marTop w:val="0"/>
      <w:marBottom w:val="0"/>
      <w:divBdr>
        <w:top w:val="none" w:sz="0" w:space="0" w:color="auto"/>
        <w:left w:val="none" w:sz="0" w:space="0" w:color="auto"/>
        <w:bottom w:val="none" w:sz="0" w:space="0" w:color="auto"/>
        <w:right w:val="none" w:sz="0" w:space="0" w:color="auto"/>
      </w:divBdr>
    </w:div>
    <w:div w:id="262300315">
      <w:bodyDiv w:val="1"/>
      <w:marLeft w:val="0"/>
      <w:marRight w:val="0"/>
      <w:marTop w:val="0"/>
      <w:marBottom w:val="0"/>
      <w:divBdr>
        <w:top w:val="none" w:sz="0" w:space="0" w:color="auto"/>
        <w:left w:val="none" w:sz="0" w:space="0" w:color="auto"/>
        <w:bottom w:val="none" w:sz="0" w:space="0" w:color="auto"/>
        <w:right w:val="none" w:sz="0" w:space="0" w:color="auto"/>
      </w:divBdr>
    </w:div>
    <w:div w:id="449472324">
      <w:bodyDiv w:val="1"/>
      <w:marLeft w:val="0"/>
      <w:marRight w:val="0"/>
      <w:marTop w:val="0"/>
      <w:marBottom w:val="0"/>
      <w:divBdr>
        <w:top w:val="none" w:sz="0" w:space="0" w:color="auto"/>
        <w:left w:val="none" w:sz="0" w:space="0" w:color="auto"/>
        <w:bottom w:val="none" w:sz="0" w:space="0" w:color="auto"/>
        <w:right w:val="none" w:sz="0" w:space="0" w:color="auto"/>
      </w:divBdr>
    </w:div>
    <w:div w:id="662583784">
      <w:bodyDiv w:val="1"/>
      <w:marLeft w:val="0"/>
      <w:marRight w:val="0"/>
      <w:marTop w:val="0"/>
      <w:marBottom w:val="0"/>
      <w:divBdr>
        <w:top w:val="none" w:sz="0" w:space="0" w:color="auto"/>
        <w:left w:val="none" w:sz="0" w:space="0" w:color="auto"/>
        <w:bottom w:val="none" w:sz="0" w:space="0" w:color="auto"/>
        <w:right w:val="none" w:sz="0" w:space="0" w:color="auto"/>
      </w:divBdr>
    </w:div>
    <w:div w:id="672925562">
      <w:bodyDiv w:val="1"/>
      <w:marLeft w:val="0"/>
      <w:marRight w:val="0"/>
      <w:marTop w:val="0"/>
      <w:marBottom w:val="0"/>
      <w:divBdr>
        <w:top w:val="none" w:sz="0" w:space="0" w:color="auto"/>
        <w:left w:val="none" w:sz="0" w:space="0" w:color="auto"/>
        <w:bottom w:val="none" w:sz="0" w:space="0" w:color="auto"/>
        <w:right w:val="none" w:sz="0" w:space="0" w:color="auto"/>
      </w:divBdr>
    </w:div>
    <w:div w:id="858550189">
      <w:bodyDiv w:val="1"/>
      <w:marLeft w:val="0"/>
      <w:marRight w:val="0"/>
      <w:marTop w:val="0"/>
      <w:marBottom w:val="0"/>
      <w:divBdr>
        <w:top w:val="none" w:sz="0" w:space="0" w:color="auto"/>
        <w:left w:val="none" w:sz="0" w:space="0" w:color="auto"/>
        <w:bottom w:val="none" w:sz="0" w:space="0" w:color="auto"/>
        <w:right w:val="none" w:sz="0" w:space="0" w:color="auto"/>
      </w:divBdr>
    </w:div>
    <w:div w:id="892081671">
      <w:bodyDiv w:val="1"/>
      <w:marLeft w:val="0"/>
      <w:marRight w:val="0"/>
      <w:marTop w:val="0"/>
      <w:marBottom w:val="0"/>
      <w:divBdr>
        <w:top w:val="none" w:sz="0" w:space="0" w:color="auto"/>
        <w:left w:val="none" w:sz="0" w:space="0" w:color="auto"/>
        <w:bottom w:val="none" w:sz="0" w:space="0" w:color="auto"/>
        <w:right w:val="none" w:sz="0" w:space="0" w:color="auto"/>
      </w:divBdr>
    </w:div>
    <w:div w:id="900364953">
      <w:bodyDiv w:val="1"/>
      <w:marLeft w:val="0"/>
      <w:marRight w:val="0"/>
      <w:marTop w:val="0"/>
      <w:marBottom w:val="0"/>
      <w:divBdr>
        <w:top w:val="none" w:sz="0" w:space="0" w:color="auto"/>
        <w:left w:val="none" w:sz="0" w:space="0" w:color="auto"/>
        <w:bottom w:val="none" w:sz="0" w:space="0" w:color="auto"/>
        <w:right w:val="none" w:sz="0" w:space="0" w:color="auto"/>
      </w:divBdr>
    </w:div>
    <w:div w:id="994724655">
      <w:bodyDiv w:val="1"/>
      <w:marLeft w:val="0"/>
      <w:marRight w:val="0"/>
      <w:marTop w:val="0"/>
      <w:marBottom w:val="0"/>
      <w:divBdr>
        <w:top w:val="none" w:sz="0" w:space="0" w:color="auto"/>
        <w:left w:val="none" w:sz="0" w:space="0" w:color="auto"/>
        <w:bottom w:val="none" w:sz="0" w:space="0" w:color="auto"/>
        <w:right w:val="none" w:sz="0" w:space="0" w:color="auto"/>
      </w:divBdr>
    </w:div>
    <w:div w:id="1266427211">
      <w:bodyDiv w:val="1"/>
      <w:marLeft w:val="0"/>
      <w:marRight w:val="0"/>
      <w:marTop w:val="0"/>
      <w:marBottom w:val="0"/>
      <w:divBdr>
        <w:top w:val="none" w:sz="0" w:space="0" w:color="auto"/>
        <w:left w:val="none" w:sz="0" w:space="0" w:color="auto"/>
        <w:bottom w:val="none" w:sz="0" w:space="0" w:color="auto"/>
        <w:right w:val="none" w:sz="0" w:space="0" w:color="auto"/>
      </w:divBdr>
    </w:div>
    <w:div w:id="1294169025">
      <w:bodyDiv w:val="1"/>
      <w:marLeft w:val="0"/>
      <w:marRight w:val="0"/>
      <w:marTop w:val="0"/>
      <w:marBottom w:val="0"/>
      <w:divBdr>
        <w:top w:val="none" w:sz="0" w:space="0" w:color="auto"/>
        <w:left w:val="none" w:sz="0" w:space="0" w:color="auto"/>
        <w:bottom w:val="none" w:sz="0" w:space="0" w:color="auto"/>
        <w:right w:val="none" w:sz="0" w:space="0" w:color="auto"/>
      </w:divBdr>
    </w:div>
    <w:div w:id="1623540129">
      <w:bodyDiv w:val="1"/>
      <w:marLeft w:val="0"/>
      <w:marRight w:val="0"/>
      <w:marTop w:val="0"/>
      <w:marBottom w:val="0"/>
      <w:divBdr>
        <w:top w:val="none" w:sz="0" w:space="0" w:color="auto"/>
        <w:left w:val="none" w:sz="0" w:space="0" w:color="auto"/>
        <w:bottom w:val="none" w:sz="0" w:space="0" w:color="auto"/>
        <w:right w:val="none" w:sz="0" w:space="0" w:color="auto"/>
      </w:divBdr>
    </w:div>
    <w:div w:id="1688829852">
      <w:bodyDiv w:val="1"/>
      <w:marLeft w:val="0"/>
      <w:marRight w:val="0"/>
      <w:marTop w:val="0"/>
      <w:marBottom w:val="0"/>
      <w:divBdr>
        <w:top w:val="none" w:sz="0" w:space="0" w:color="auto"/>
        <w:left w:val="none" w:sz="0" w:space="0" w:color="auto"/>
        <w:bottom w:val="none" w:sz="0" w:space="0" w:color="auto"/>
        <w:right w:val="none" w:sz="0" w:space="0" w:color="auto"/>
      </w:divBdr>
    </w:div>
    <w:div w:id="1754159293">
      <w:bodyDiv w:val="1"/>
      <w:marLeft w:val="0"/>
      <w:marRight w:val="0"/>
      <w:marTop w:val="0"/>
      <w:marBottom w:val="0"/>
      <w:divBdr>
        <w:top w:val="none" w:sz="0" w:space="0" w:color="auto"/>
        <w:left w:val="none" w:sz="0" w:space="0" w:color="auto"/>
        <w:bottom w:val="none" w:sz="0" w:space="0" w:color="auto"/>
        <w:right w:val="none" w:sz="0" w:space="0" w:color="auto"/>
      </w:divBdr>
    </w:div>
    <w:div w:id="1895236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29</Pages>
  <Words>1840</Words>
  <Characters>10492</Characters>
  <Application>Microsoft Office Word</Application>
  <DocSecurity>0</DocSecurity>
  <Lines>87</Lines>
  <Paragraphs>24</Paragraphs>
  <ScaleCrop>false</ScaleCrop>
  <Company>Microsoft</Company>
  <LinksUpToDate>false</LinksUpToDate>
  <CharactersWithSpaces>12308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陈前</cp:lastModifiedBy>
  <cp:revision>3</cp:revision>
  <dcterms:created xsi:type="dcterms:W3CDTF">2026-01-05T07:22:00Z</dcterms:created>
  <dcterms:modified xsi:type="dcterms:W3CDTF">2026-01-05T07:23:00Z</dcterms:modified>
</cp:coreProperties>
</file>