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52CD" w:rsidRDefault="002452CD" w:rsidP="002452CD">
      <w:pPr>
        <w:spacing w:line="600" w:lineRule="exact"/>
        <w:rPr>
          <w:rFonts w:eastAsia="方正黑体_GBK" w:hint="eastAsia"/>
          <w:snapToGrid w:val="0"/>
          <w:kern w:val="0"/>
          <w:sz w:val="32"/>
          <w:szCs w:val="32"/>
        </w:rPr>
      </w:pPr>
    </w:p>
    <w:p w:rsidR="002452CD" w:rsidRDefault="002452CD" w:rsidP="002452CD">
      <w:pPr>
        <w:spacing w:line="600" w:lineRule="exact"/>
        <w:rPr>
          <w:rFonts w:eastAsia="方正黑体_GBK" w:hint="eastAsia"/>
          <w:snapToGrid w:val="0"/>
          <w:kern w:val="0"/>
          <w:sz w:val="32"/>
          <w:szCs w:val="32"/>
        </w:rPr>
      </w:pPr>
      <w:r>
        <w:rPr>
          <w:rFonts w:eastAsia="方正黑体_GBK" w:hint="eastAsia"/>
          <w:snapToGrid w:val="0"/>
          <w:kern w:val="0"/>
          <w:sz w:val="32"/>
          <w:szCs w:val="32"/>
        </w:rPr>
        <w:t>附件</w:t>
      </w:r>
      <w:r>
        <w:rPr>
          <w:rFonts w:eastAsia="方正黑体_GBK" w:hint="eastAsia"/>
          <w:snapToGrid w:val="0"/>
          <w:kern w:val="0"/>
          <w:sz w:val="32"/>
          <w:szCs w:val="32"/>
        </w:rPr>
        <w:t>1</w:t>
      </w:r>
    </w:p>
    <w:p w:rsidR="002452CD" w:rsidRDefault="002452CD" w:rsidP="002452CD">
      <w:pPr>
        <w:spacing w:line="600" w:lineRule="exact"/>
        <w:jc w:val="center"/>
        <w:rPr>
          <w:rFonts w:ascii="方正小标宋_GBK" w:eastAsia="方正小标宋_GBK" w:hAnsi="方正小标宋_GBK" w:cs="方正小标宋_GBK" w:hint="eastAsia"/>
          <w:snapToGrid w:val="0"/>
          <w:kern w:val="0"/>
          <w:sz w:val="40"/>
          <w:szCs w:val="40"/>
        </w:rPr>
      </w:pPr>
      <w:bookmarkStart w:id="0" w:name="_GoBack"/>
      <w:r>
        <w:rPr>
          <w:rFonts w:ascii="方正小标宋_GBK" w:eastAsia="方正小标宋_GBK" w:hAnsi="方正小标宋_GBK" w:cs="方正小标宋_GBK" w:hint="eastAsia"/>
          <w:snapToGrid w:val="0"/>
          <w:kern w:val="0"/>
          <w:sz w:val="40"/>
          <w:szCs w:val="40"/>
        </w:rPr>
        <w:t>2022年江苏省医师资格考试实践技能考试安排</w:t>
      </w:r>
    </w:p>
    <w:bookmarkEnd w:id="0"/>
    <w:p w:rsidR="002452CD" w:rsidRDefault="002452CD" w:rsidP="002452CD">
      <w:pPr>
        <w:spacing w:line="400" w:lineRule="exact"/>
        <w:jc w:val="center"/>
        <w:rPr>
          <w:rFonts w:ascii="方正小标宋_GBK" w:eastAsia="方正小标宋_GBK" w:hAnsi="方正小标宋_GBK" w:cs="方正小标宋_GBK" w:hint="eastAsia"/>
          <w:snapToGrid w:val="0"/>
          <w:kern w:val="0"/>
          <w:sz w:val="40"/>
          <w:szCs w:val="40"/>
        </w:rPr>
      </w:pPr>
    </w:p>
    <w:tbl>
      <w:tblPr>
        <w:tblStyle w:val="a3"/>
        <w:tblW w:w="0" w:type="auto"/>
        <w:tblInd w:w="0" w:type="dxa"/>
        <w:tblLook w:val="0000" w:firstRow="0" w:lastRow="0" w:firstColumn="0" w:lastColumn="0" w:noHBand="0" w:noVBand="0"/>
      </w:tblPr>
      <w:tblGrid>
        <w:gridCol w:w="850"/>
        <w:gridCol w:w="1502"/>
        <w:gridCol w:w="2620"/>
        <w:gridCol w:w="3550"/>
      </w:tblGrid>
      <w:tr w:rsidR="002452CD" w:rsidTr="009A7EE1">
        <w:trPr>
          <w:trHeight w:val="480"/>
        </w:trPr>
        <w:tc>
          <w:tcPr>
            <w:tcW w:w="874" w:type="dxa"/>
            <w:vAlign w:val="center"/>
          </w:tcPr>
          <w:p w:rsidR="002452CD" w:rsidRDefault="002452CD" w:rsidP="009A7EE1">
            <w:pPr>
              <w:widowControl/>
              <w:spacing w:line="440" w:lineRule="exact"/>
              <w:jc w:val="center"/>
              <w:textAlignment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sz w:val="24"/>
                <w:szCs w:val="24"/>
                <w:lang w:bidi="ar"/>
              </w:rPr>
              <w:t>类别</w:t>
            </w:r>
          </w:p>
        </w:tc>
        <w:tc>
          <w:tcPr>
            <w:tcW w:w="1548" w:type="dxa"/>
            <w:vAlign w:val="center"/>
          </w:tcPr>
          <w:p w:rsidR="002452CD" w:rsidRDefault="002452CD" w:rsidP="009A7EE1">
            <w:pPr>
              <w:widowControl/>
              <w:spacing w:line="440" w:lineRule="exact"/>
              <w:jc w:val="center"/>
              <w:textAlignment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sz w:val="24"/>
                <w:szCs w:val="24"/>
                <w:lang w:bidi="ar"/>
              </w:rPr>
              <w:t>考试时间</w:t>
            </w:r>
          </w:p>
        </w:tc>
        <w:tc>
          <w:tcPr>
            <w:tcW w:w="2742" w:type="dxa"/>
            <w:vAlign w:val="center"/>
          </w:tcPr>
          <w:p w:rsidR="002452CD" w:rsidRDefault="002452CD" w:rsidP="009A7EE1">
            <w:pPr>
              <w:widowControl/>
              <w:spacing w:line="440" w:lineRule="exact"/>
              <w:jc w:val="center"/>
              <w:textAlignment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sz w:val="24"/>
                <w:szCs w:val="24"/>
                <w:lang w:bidi="ar"/>
              </w:rPr>
              <w:t>基地名称</w:t>
            </w:r>
          </w:p>
        </w:tc>
        <w:tc>
          <w:tcPr>
            <w:tcW w:w="3723" w:type="dxa"/>
            <w:vAlign w:val="center"/>
          </w:tcPr>
          <w:p w:rsidR="002452CD" w:rsidRDefault="002452CD" w:rsidP="009A7EE1">
            <w:pPr>
              <w:widowControl/>
              <w:spacing w:line="440" w:lineRule="exact"/>
              <w:jc w:val="center"/>
              <w:textAlignment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sz w:val="24"/>
                <w:szCs w:val="24"/>
                <w:lang w:bidi="ar"/>
              </w:rPr>
              <w:t>考生报名考点</w:t>
            </w:r>
          </w:p>
        </w:tc>
      </w:tr>
      <w:tr w:rsidR="002452CD" w:rsidTr="009A7EE1">
        <w:trPr>
          <w:trHeight w:val="536"/>
        </w:trPr>
        <w:tc>
          <w:tcPr>
            <w:tcW w:w="874" w:type="dxa"/>
            <w:vMerge w:val="restart"/>
            <w:vAlign w:val="center"/>
          </w:tcPr>
          <w:p w:rsidR="002452CD" w:rsidRDefault="002452CD" w:rsidP="009A7EE1">
            <w:pPr>
              <w:widowControl/>
              <w:spacing w:line="480" w:lineRule="exact"/>
              <w:jc w:val="center"/>
              <w:textAlignment w:val="center"/>
              <w:rPr>
                <w:rFonts w:eastAsia="仿宋"/>
                <w:b/>
                <w:bCs/>
                <w:sz w:val="24"/>
                <w:szCs w:val="24"/>
              </w:rPr>
            </w:pPr>
            <w:r>
              <w:rPr>
                <w:rFonts w:eastAsia="仿宋"/>
                <w:color w:val="000000"/>
                <w:sz w:val="24"/>
                <w:szCs w:val="24"/>
                <w:lang w:bidi="ar"/>
              </w:rPr>
              <w:t>临床</w:t>
            </w:r>
          </w:p>
        </w:tc>
        <w:tc>
          <w:tcPr>
            <w:tcW w:w="1548" w:type="dxa"/>
            <w:vAlign w:val="center"/>
          </w:tcPr>
          <w:p w:rsidR="002452CD" w:rsidRDefault="002452CD" w:rsidP="009A7EE1">
            <w:pPr>
              <w:widowControl/>
              <w:spacing w:line="480" w:lineRule="exact"/>
              <w:jc w:val="center"/>
              <w:textAlignment w:val="center"/>
              <w:rPr>
                <w:rFonts w:eastAsia="仿宋"/>
                <w:b/>
                <w:bCs/>
                <w:sz w:val="24"/>
                <w:szCs w:val="24"/>
              </w:rPr>
            </w:pPr>
            <w:r>
              <w:rPr>
                <w:rFonts w:eastAsia="仿宋"/>
                <w:color w:val="000000"/>
                <w:sz w:val="24"/>
                <w:szCs w:val="24"/>
                <w:lang w:bidi="ar"/>
              </w:rPr>
              <w:t>6</w:t>
            </w:r>
            <w:r>
              <w:rPr>
                <w:rFonts w:eastAsia="仿宋"/>
                <w:color w:val="000000"/>
                <w:sz w:val="24"/>
                <w:szCs w:val="24"/>
                <w:lang w:bidi="ar"/>
              </w:rPr>
              <w:t>月</w:t>
            </w:r>
            <w:r>
              <w:rPr>
                <w:rFonts w:eastAsia="仿宋"/>
                <w:color w:val="000000"/>
                <w:sz w:val="24"/>
                <w:szCs w:val="24"/>
                <w:lang w:bidi="ar"/>
              </w:rPr>
              <w:t>13-20</w:t>
            </w:r>
            <w:r>
              <w:rPr>
                <w:rFonts w:eastAsia="仿宋"/>
                <w:color w:val="000000"/>
                <w:sz w:val="24"/>
                <w:szCs w:val="24"/>
                <w:lang w:bidi="ar"/>
              </w:rPr>
              <w:t>日</w:t>
            </w:r>
          </w:p>
        </w:tc>
        <w:tc>
          <w:tcPr>
            <w:tcW w:w="2742" w:type="dxa"/>
            <w:vAlign w:val="center"/>
          </w:tcPr>
          <w:p w:rsidR="002452CD" w:rsidRDefault="002452CD" w:rsidP="009A7EE1">
            <w:pPr>
              <w:widowControl/>
              <w:spacing w:line="480" w:lineRule="exact"/>
              <w:jc w:val="center"/>
              <w:textAlignment w:val="center"/>
              <w:rPr>
                <w:rFonts w:eastAsia="仿宋"/>
                <w:b/>
                <w:bCs/>
                <w:sz w:val="24"/>
                <w:szCs w:val="24"/>
              </w:rPr>
            </w:pPr>
            <w:r>
              <w:rPr>
                <w:rFonts w:eastAsia="仿宋"/>
                <w:color w:val="000000"/>
                <w:sz w:val="24"/>
                <w:szCs w:val="24"/>
                <w:lang w:bidi="ar"/>
              </w:rPr>
              <w:t>南京医科大学</w:t>
            </w:r>
          </w:p>
        </w:tc>
        <w:tc>
          <w:tcPr>
            <w:tcW w:w="3723" w:type="dxa"/>
            <w:vAlign w:val="center"/>
          </w:tcPr>
          <w:p w:rsidR="002452CD" w:rsidRDefault="002452CD" w:rsidP="009A7EE1">
            <w:pPr>
              <w:widowControl/>
              <w:spacing w:line="480" w:lineRule="exact"/>
              <w:jc w:val="center"/>
              <w:textAlignment w:val="center"/>
              <w:rPr>
                <w:rFonts w:eastAsia="仿宋"/>
                <w:b/>
                <w:bCs/>
                <w:sz w:val="24"/>
                <w:szCs w:val="24"/>
              </w:rPr>
            </w:pPr>
            <w:r>
              <w:rPr>
                <w:rFonts w:eastAsia="仿宋"/>
                <w:color w:val="000000"/>
                <w:sz w:val="24"/>
                <w:szCs w:val="24"/>
                <w:lang w:bidi="ar"/>
              </w:rPr>
              <w:t>南京、无锡、镇江</w:t>
            </w:r>
          </w:p>
        </w:tc>
      </w:tr>
      <w:tr w:rsidR="002452CD" w:rsidTr="009A7EE1">
        <w:trPr>
          <w:trHeight w:val="464"/>
        </w:trPr>
        <w:tc>
          <w:tcPr>
            <w:tcW w:w="874" w:type="dxa"/>
            <w:vMerge/>
            <w:vAlign w:val="center"/>
          </w:tcPr>
          <w:p w:rsidR="002452CD" w:rsidRDefault="002452CD" w:rsidP="009A7EE1">
            <w:pPr>
              <w:widowControl/>
              <w:spacing w:line="480" w:lineRule="exact"/>
              <w:jc w:val="center"/>
              <w:rPr>
                <w:rFonts w:eastAsia="仿宋"/>
                <w:b/>
                <w:bCs/>
                <w:sz w:val="24"/>
                <w:szCs w:val="24"/>
              </w:rPr>
            </w:pPr>
          </w:p>
        </w:tc>
        <w:tc>
          <w:tcPr>
            <w:tcW w:w="1548" w:type="dxa"/>
            <w:vAlign w:val="center"/>
          </w:tcPr>
          <w:p w:rsidR="002452CD" w:rsidRDefault="002452CD" w:rsidP="009A7EE1">
            <w:pPr>
              <w:widowControl/>
              <w:spacing w:line="480" w:lineRule="exact"/>
              <w:jc w:val="center"/>
              <w:textAlignment w:val="center"/>
              <w:rPr>
                <w:rFonts w:eastAsia="仿宋"/>
                <w:b/>
                <w:bCs/>
                <w:sz w:val="24"/>
                <w:szCs w:val="24"/>
              </w:rPr>
            </w:pPr>
            <w:r>
              <w:rPr>
                <w:rFonts w:eastAsia="仿宋"/>
                <w:color w:val="000000"/>
                <w:sz w:val="24"/>
                <w:szCs w:val="24"/>
                <w:lang w:bidi="ar"/>
              </w:rPr>
              <w:t>6</w:t>
            </w:r>
            <w:r>
              <w:rPr>
                <w:rFonts w:eastAsia="仿宋"/>
                <w:color w:val="000000"/>
                <w:sz w:val="24"/>
                <w:szCs w:val="24"/>
                <w:lang w:bidi="ar"/>
              </w:rPr>
              <w:t>月</w:t>
            </w:r>
            <w:r>
              <w:rPr>
                <w:rFonts w:eastAsia="仿宋"/>
                <w:color w:val="000000"/>
                <w:sz w:val="24"/>
                <w:szCs w:val="24"/>
                <w:lang w:bidi="ar"/>
              </w:rPr>
              <w:t>13-16</w:t>
            </w:r>
            <w:r>
              <w:rPr>
                <w:rFonts w:eastAsia="仿宋"/>
                <w:color w:val="000000"/>
                <w:sz w:val="24"/>
                <w:szCs w:val="24"/>
                <w:lang w:bidi="ar"/>
              </w:rPr>
              <w:t>日</w:t>
            </w:r>
          </w:p>
        </w:tc>
        <w:tc>
          <w:tcPr>
            <w:tcW w:w="2742" w:type="dxa"/>
            <w:vAlign w:val="center"/>
          </w:tcPr>
          <w:p w:rsidR="002452CD" w:rsidRDefault="002452CD" w:rsidP="009A7EE1">
            <w:pPr>
              <w:widowControl/>
              <w:spacing w:line="480" w:lineRule="exact"/>
              <w:jc w:val="center"/>
              <w:textAlignment w:val="center"/>
              <w:rPr>
                <w:rFonts w:eastAsia="仿宋"/>
                <w:b/>
                <w:bCs/>
                <w:sz w:val="24"/>
                <w:szCs w:val="24"/>
              </w:rPr>
            </w:pPr>
            <w:r>
              <w:rPr>
                <w:rFonts w:eastAsia="仿宋"/>
                <w:color w:val="000000"/>
                <w:sz w:val="24"/>
                <w:szCs w:val="24"/>
                <w:lang w:bidi="ar"/>
              </w:rPr>
              <w:t>徐州医科大学</w:t>
            </w:r>
          </w:p>
        </w:tc>
        <w:tc>
          <w:tcPr>
            <w:tcW w:w="3723" w:type="dxa"/>
            <w:vAlign w:val="center"/>
          </w:tcPr>
          <w:p w:rsidR="002452CD" w:rsidRDefault="002452CD" w:rsidP="009A7EE1">
            <w:pPr>
              <w:widowControl/>
              <w:spacing w:line="480" w:lineRule="exact"/>
              <w:jc w:val="center"/>
              <w:textAlignment w:val="center"/>
              <w:rPr>
                <w:rFonts w:eastAsia="仿宋"/>
                <w:b/>
                <w:bCs/>
                <w:sz w:val="24"/>
                <w:szCs w:val="24"/>
              </w:rPr>
            </w:pPr>
            <w:r>
              <w:rPr>
                <w:rFonts w:eastAsia="仿宋"/>
                <w:color w:val="000000"/>
                <w:sz w:val="24"/>
                <w:szCs w:val="24"/>
                <w:lang w:bidi="ar"/>
              </w:rPr>
              <w:t>徐州、连云港</w:t>
            </w:r>
          </w:p>
        </w:tc>
      </w:tr>
      <w:tr w:rsidR="002452CD" w:rsidTr="009A7EE1">
        <w:tc>
          <w:tcPr>
            <w:tcW w:w="874" w:type="dxa"/>
            <w:vMerge/>
            <w:vAlign w:val="center"/>
          </w:tcPr>
          <w:p w:rsidR="002452CD" w:rsidRDefault="002452CD" w:rsidP="009A7EE1">
            <w:pPr>
              <w:widowControl/>
              <w:spacing w:line="480" w:lineRule="exact"/>
              <w:jc w:val="center"/>
              <w:rPr>
                <w:rFonts w:eastAsia="仿宋"/>
                <w:b/>
                <w:bCs/>
                <w:sz w:val="24"/>
                <w:szCs w:val="24"/>
              </w:rPr>
            </w:pPr>
          </w:p>
        </w:tc>
        <w:tc>
          <w:tcPr>
            <w:tcW w:w="1548" w:type="dxa"/>
            <w:vAlign w:val="center"/>
          </w:tcPr>
          <w:p w:rsidR="002452CD" w:rsidRDefault="002452CD" w:rsidP="009A7EE1">
            <w:pPr>
              <w:widowControl/>
              <w:spacing w:line="480" w:lineRule="exact"/>
              <w:jc w:val="center"/>
              <w:textAlignment w:val="center"/>
              <w:rPr>
                <w:rFonts w:eastAsia="仿宋"/>
                <w:b/>
                <w:bCs/>
                <w:sz w:val="24"/>
                <w:szCs w:val="24"/>
              </w:rPr>
            </w:pPr>
            <w:r>
              <w:rPr>
                <w:rFonts w:eastAsia="仿宋"/>
                <w:color w:val="000000"/>
                <w:sz w:val="24"/>
                <w:szCs w:val="24"/>
                <w:lang w:bidi="ar"/>
              </w:rPr>
              <w:t>6</w:t>
            </w:r>
            <w:r>
              <w:rPr>
                <w:rFonts w:eastAsia="仿宋"/>
                <w:color w:val="000000"/>
                <w:sz w:val="24"/>
                <w:szCs w:val="24"/>
                <w:lang w:bidi="ar"/>
              </w:rPr>
              <w:t>月</w:t>
            </w:r>
            <w:r>
              <w:rPr>
                <w:rFonts w:eastAsia="仿宋"/>
                <w:color w:val="000000"/>
                <w:sz w:val="24"/>
                <w:szCs w:val="24"/>
                <w:lang w:bidi="ar"/>
              </w:rPr>
              <w:t>13-16</w:t>
            </w:r>
            <w:r>
              <w:rPr>
                <w:rFonts w:eastAsia="仿宋"/>
                <w:color w:val="000000"/>
                <w:sz w:val="24"/>
                <w:szCs w:val="24"/>
                <w:lang w:bidi="ar"/>
              </w:rPr>
              <w:t>日</w:t>
            </w:r>
          </w:p>
        </w:tc>
        <w:tc>
          <w:tcPr>
            <w:tcW w:w="2742" w:type="dxa"/>
            <w:vAlign w:val="center"/>
          </w:tcPr>
          <w:p w:rsidR="002452CD" w:rsidRDefault="002452CD" w:rsidP="009A7EE1">
            <w:pPr>
              <w:widowControl/>
              <w:spacing w:line="480" w:lineRule="exact"/>
              <w:jc w:val="center"/>
              <w:textAlignment w:val="center"/>
              <w:rPr>
                <w:rFonts w:eastAsia="仿宋"/>
                <w:b/>
                <w:bCs/>
                <w:sz w:val="24"/>
                <w:szCs w:val="24"/>
              </w:rPr>
            </w:pPr>
            <w:r>
              <w:rPr>
                <w:rFonts w:eastAsia="仿宋"/>
                <w:color w:val="000000"/>
                <w:sz w:val="24"/>
                <w:szCs w:val="24"/>
                <w:lang w:bidi="ar"/>
              </w:rPr>
              <w:t>苏州市立医院医学模拟教育中心（姑苏学院）</w:t>
            </w:r>
          </w:p>
        </w:tc>
        <w:tc>
          <w:tcPr>
            <w:tcW w:w="3723" w:type="dxa"/>
            <w:vAlign w:val="center"/>
          </w:tcPr>
          <w:p w:rsidR="002452CD" w:rsidRDefault="002452CD" w:rsidP="009A7EE1">
            <w:pPr>
              <w:widowControl/>
              <w:spacing w:line="480" w:lineRule="exact"/>
              <w:jc w:val="center"/>
              <w:textAlignment w:val="center"/>
              <w:rPr>
                <w:rFonts w:eastAsia="仿宋"/>
                <w:b/>
                <w:bCs/>
                <w:sz w:val="24"/>
                <w:szCs w:val="24"/>
              </w:rPr>
            </w:pPr>
            <w:r>
              <w:rPr>
                <w:rFonts w:eastAsia="仿宋"/>
                <w:color w:val="000000"/>
                <w:sz w:val="24"/>
                <w:szCs w:val="24"/>
                <w:lang w:bidi="ar"/>
              </w:rPr>
              <w:t>苏州、常州</w:t>
            </w:r>
          </w:p>
        </w:tc>
      </w:tr>
      <w:tr w:rsidR="002452CD" w:rsidTr="009A7EE1">
        <w:trPr>
          <w:trHeight w:val="470"/>
        </w:trPr>
        <w:tc>
          <w:tcPr>
            <w:tcW w:w="874" w:type="dxa"/>
            <w:vMerge/>
            <w:vAlign w:val="center"/>
          </w:tcPr>
          <w:p w:rsidR="002452CD" w:rsidRDefault="002452CD" w:rsidP="009A7EE1">
            <w:pPr>
              <w:widowControl/>
              <w:spacing w:line="480" w:lineRule="exact"/>
              <w:jc w:val="center"/>
              <w:rPr>
                <w:rFonts w:eastAsia="仿宋"/>
                <w:b/>
                <w:bCs/>
                <w:sz w:val="24"/>
                <w:szCs w:val="24"/>
              </w:rPr>
            </w:pPr>
          </w:p>
        </w:tc>
        <w:tc>
          <w:tcPr>
            <w:tcW w:w="1548" w:type="dxa"/>
            <w:vAlign w:val="center"/>
          </w:tcPr>
          <w:p w:rsidR="002452CD" w:rsidRDefault="002452CD" w:rsidP="009A7EE1">
            <w:pPr>
              <w:widowControl/>
              <w:spacing w:line="480" w:lineRule="exact"/>
              <w:jc w:val="center"/>
              <w:textAlignment w:val="center"/>
              <w:rPr>
                <w:rFonts w:eastAsia="仿宋"/>
                <w:b/>
                <w:bCs/>
                <w:sz w:val="24"/>
                <w:szCs w:val="24"/>
              </w:rPr>
            </w:pPr>
            <w:r>
              <w:rPr>
                <w:rFonts w:eastAsia="仿宋"/>
                <w:color w:val="000000"/>
                <w:sz w:val="24"/>
                <w:szCs w:val="24"/>
                <w:lang w:bidi="ar"/>
              </w:rPr>
              <w:t>6</w:t>
            </w:r>
            <w:r>
              <w:rPr>
                <w:rFonts w:eastAsia="仿宋"/>
                <w:color w:val="000000"/>
                <w:sz w:val="24"/>
                <w:szCs w:val="24"/>
                <w:lang w:bidi="ar"/>
              </w:rPr>
              <w:t>月</w:t>
            </w:r>
            <w:r>
              <w:rPr>
                <w:rFonts w:eastAsia="仿宋"/>
                <w:color w:val="000000"/>
                <w:sz w:val="24"/>
                <w:szCs w:val="24"/>
                <w:lang w:bidi="ar"/>
              </w:rPr>
              <w:t>13</w:t>
            </w:r>
            <w:r>
              <w:rPr>
                <w:rFonts w:eastAsia="仿宋" w:hint="eastAsia"/>
                <w:color w:val="000000"/>
                <w:sz w:val="24"/>
                <w:szCs w:val="24"/>
                <w:lang w:bidi="ar"/>
              </w:rPr>
              <w:t>-</w:t>
            </w:r>
            <w:r>
              <w:rPr>
                <w:rFonts w:eastAsia="仿宋"/>
                <w:color w:val="000000"/>
                <w:sz w:val="24"/>
                <w:szCs w:val="24"/>
                <w:lang w:bidi="ar"/>
              </w:rPr>
              <w:t>19</w:t>
            </w:r>
            <w:r>
              <w:rPr>
                <w:rFonts w:eastAsia="仿宋"/>
                <w:color w:val="000000"/>
                <w:sz w:val="24"/>
                <w:szCs w:val="24"/>
                <w:lang w:bidi="ar"/>
              </w:rPr>
              <w:t>日</w:t>
            </w:r>
          </w:p>
        </w:tc>
        <w:tc>
          <w:tcPr>
            <w:tcW w:w="2742" w:type="dxa"/>
            <w:vAlign w:val="center"/>
          </w:tcPr>
          <w:p w:rsidR="002452CD" w:rsidRDefault="002452CD" w:rsidP="009A7EE1">
            <w:pPr>
              <w:widowControl/>
              <w:spacing w:line="480" w:lineRule="exact"/>
              <w:jc w:val="center"/>
              <w:textAlignment w:val="center"/>
              <w:rPr>
                <w:rFonts w:eastAsia="仿宋"/>
                <w:b/>
                <w:bCs/>
                <w:sz w:val="24"/>
                <w:szCs w:val="24"/>
              </w:rPr>
            </w:pPr>
            <w:r>
              <w:rPr>
                <w:rFonts w:eastAsia="仿宋"/>
                <w:color w:val="000000"/>
                <w:sz w:val="24"/>
                <w:szCs w:val="24"/>
                <w:lang w:bidi="ar"/>
              </w:rPr>
              <w:t>南通市第一人民医院</w:t>
            </w:r>
          </w:p>
        </w:tc>
        <w:tc>
          <w:tcPr>
            <w:tcW w:w="3723" w:type="dxa"/>
            <w:vAlign w:val="center"/>
          </w:tcPr>
          <w:p w:rsidR="002452CD" w:rsidRDefault="002452CD" w:rsidP="009A7EE1">
            <w:pPr>
              <w:widowControl/>
              <w:spacing w:line="480" w:lineRule="exact"/>
              <w:jc w:val="center"/>
              <w:textAlignment w:val="center"/>
              <w:rPr>
                <w:rFonts w:eastAsia="仿宋"/>
                <w:b/>
                <w:bCs/>
                <w:sz w:val="24"/>
                <w:szCs w:val="24"/>
              </w:rPr>
            </w:pPr>
            <w:r>
              <w:rPr>
                <w:rFonts w:eastAsia="仿宋"/>
                <w:color w:val="000000"/>
                <w:sz w:val="24"/>
                <w:szCs w:val="24"/>
                <w:lang w:bidi="ar"/>
              </w:rPr>
              <w:t>南通、扬州、泰州</w:t>
            </w:r>
          </w:p>
        </w:tc>
      </w:tr>
      <w:tr w:rsidR="002452CD" w:rsidTr="009A7EE1">
        <w:tc>
          <w:tcPr>
            <w:tcW w:w="874" w:type="dxa"/>
            <w:vMerge/>
            <w:vAlign w:val="center"/>
          </w:tcPr>
          <w:p w:rsidR="002452CD" w:rsidRDefault="002452CD" w:rsidP="009A7EE1">
            <w:pPr>
              <w:widowControl/>
              <w:spacing w:line="480" w:lineRule="exact"/>
              <w:jc w:val="center"/>
              <w:rPr>
                <w:rFonts w:eastAsia="仿宋"/>
                <w:b/>
                <w:bCs/>
                <w:sz w:val="24"/>
                <w:szCs w:val="24"/>
              </w:rPr>
            </w:pPr>
          </w:p>
        </w:tc>
        <w:tc>
          <w:tcPr>
            <w:tcW w:w="1548" w:type="dxa"/>
            <w:vAlign w:val="center"/>
          </w:tcPr>
          <w:p w:rsidR="002452CD" w:rsidRDefault="002452CD" w:rsidP="009A7EE1">
            <w:pPr>
              <w:widowControl/>
              <w:spacing w:line="480" w:lineRule="exact"/>
              <w:jc w:val="center"/>
              <w:textAlignment w:val="center"/>
              <w:rPr>
                <w:rFonts w:eastAsia="仿宋"/>
                <w:b/>
                <w:bCs/>
                <w:sz w:val="24"/>
                <w:szCs w:val="24"/>
              </w:rPr>
            </w:pPr>
            <w:r>
              <w:rPr>
                <w:rFonts w:eastAsia="仿宋"/>
                <w:color w:val="000000"/>
                <w:sz w:val="24"/>
                <w:szCs w:val="24"/>
                <w:lang w:bidi="ar"/>
              </w:rPr>
              <w:t>6</w:t>
            </w:r>
            <w:r>
              <w:rPr>
                <w:rFonts w:eastAsia="仿宋"/>
                <w:color w:val="000000"/>
                <w:sz w:val="24"/>
                <w:szCs w:val="24"/>
                <w:lang w:bidi="ar"/>
              </w:rPr>
              <w:t>月</w:t>
            </w:r>
            <w:r>
              <w:rPr>
                <w:rFonts w:eastAsia="仿宋"/>
                <w:color w:val="000000"/>
                <w:sz w:val="24"/>
                <w:szCs w:val="24"/>
                <w:lang w:bidi="ar"/>
              </w:rPr>
              <w:t>13-18</w:t>
            </w:r>
            <w:r>
              <w:rPr>
                <w:rFonts w:eastAsia="仿宋"/>
                <w:color w:val="000000"/>
                <w:sz w:val="24"/>
                <w:szCs w:val="24"/>
                <w:lang w:bidi="ar"/>
              </w:rPr>
              <w:t>日</w:t>
            </w:r>
          </w:p>
        </w:tc>
        <w:tc>
          <w:tcPr>
            <w:tcW w:w="2742" w:type="dxa"/>
            <w:vAlign w:val="center"/>
          </w:tcPr>
          <w:p w:rsidR="002452CD" w:rsidRDefault="002452CD" w:rsidP="009A7EE1">
            <w:pPr>
              <w:widowControl/>
              <w:spacing w:line="480" w:lineRule="exact"/>
              <w:jc w:val="center"/>
              <w:textAlignment w:val="center"/>
              <w:rPr>
                <w:rFonts w:eastAsia="仿宋"/>
                <w:b/>
                <w:bCs/>
                <w:sz w:val="24"/>
                <w:szCs w:val="24"/>
              </w:rPr>
            </w:pPr>
            <w:r>
              <w:rPr>
                <w:rFonts w:eastAsia="仿宋"/>
                <w:color w:val="000000"/>
                <w:sz w:val="24"/>
                <w:szCs w:val="24"/>
                <w:lang w:bidi="ar"/>
              </w:rPr>
              <w:t>江苏省宿迁卫生中等专业学校</w:t>
            </w:r>
          </w:p>
        </w:tc>
        <w:tc>
          <w:tcPr>
            <w:tcW w:w="3723" w:type="dxa"/>
            <w:vAlign w:val="center"/>
          </w:tcPr>
          <w:p w:rsidR="002452CD" w:rsidRDefault="002452CD" w:rsidP="009A7EE1">
            <w:pPr>
              <w:widowControl/>
              <w:spacing w:line="480" w:lineRule="exact"/>
              <w:jc w:val="center"/>
              <w:textAlignment w:val="center"/>
              <w:rPr>
                <w:rFonts w:eastAsia="仿宋"/>
                <w:b/>
                <w:bCs/>
                <w:sz w:val="24"/>
                <w:szCs w:val="24"/>
              </w:rPr>
            </w:pPr>
            <w:r>
              <w:rPr>
                <w:rFonts w:eastAsia="仿宋"/>
                <w:color w:val="000000"/>
                <w:sz w:val="24"/>
                <w:szCs w:val="24"/>
                <w:lang w:bidi="ar"/>
              </w:rPr>
              <w:t>淮安、盐城、宿迁</w:t>
            </w:r>
          </w:p>
        </w:tc>
      </w:tr>
      <w:tr w:rsidR="002452CD" w:rsidTr="009A7EE1">
        <w:trPr>
          <w:trHeight w:val="500"/>
        </w:trPr>
        <w:tc>
          <w:tcPr>
            <w:tcW w:w="874" w:type="dxa"/>
            <w:vMerge w:val="restart"/>
            <w:vAlign w:val="center"/>
          </w:tcPr>
          <w:p w:rsidR="002452CD" w:rsidRDefault="002452CD" w:rsidP="009A7EE1">
            <w:pPr>
              <w:widowControl/>
              <w:spacing w:line="480" w:lineRule="exact"/>
              <w:jc w:val="center"/>
              <w:textAlignment w:val="center"/>
              <w:rPr>
                <w:rFonts w:eastAsia="仿宋"/>
                <w:b/>
                <w:bCs/>
                <w:sz w:val="24"/>
                <w:szCs w:val="24"/>
              </w:rPr>
            </w:pPr>
            <w:r>
              <w:rPr>
                <w:rFonts w:eastAsia="仿宋"/>
                <w:color w:val="000000"/>
                <w:sz w:val="24"/>
                <w:szCs w:val="24"/>
                <w:lang w:bidi="ar"/>
              </w:rPr>
              <w:t>中医</w:t>
            </w:r>
          </w:p>
        </w:tc>
        <w:tc>
          <w:tcPr>
            <w:tcW w:w="1548" w:type="dxa"/>
            <w:vAlign w:val="center"/>
          </w:tcPr>
          <w:p w:rsidR="002452CD" w:rsidRDefault="002452CD" w:rsidP="009A7EE1">
            <w:pPr>
              <w:widowControl/>
              <w:spacing w:line="480" w:lineRule="exact"/>
              <w:jc w:val="center"/>
              <w:textAlignment w:val="center"/>
              <w:rPr>
                <w:rFonts w:eastAsia="仿宋"/>
                <w:b/>
                <w:bCs/>
                <w:sz w:val="24"/>
                <w:szCs w:val="24"/>
              </w:rPr>
            </w:pPr>
            <w:r>
              <w:rPr>
                <w:rFonts w:eastAsia="仿宋"/>
                <w:color w:val="000000"/>
                <w:sz w:val="24"/>
                <w:szCs w:val="24"/>
                <w:lang w:bidi="ar"/>
              </w:rPr>
              <w:t>6</w:t>
            </w:r>
            <w:r>
              <w:rPr>
                <w:rFonts w:eastAsia="仿宋"/>
                <w:color w:val="000000"/>
                <w:sz w:val="24"/>
                <w:szCs w:val="24"/>
                <w:lang w:bidi="ar"/>
              </w:rPr>
              <w:t>月</w:t>
            </w:r>
            <w:r>
              <w:rPr>
                <w:rFonts w:eastAsia="仿宋"/>
                <w:color w:val="000000"/>
                <w:sz w:val="24"/>
                <w:szCs w:val="24"/>
                <w:lang w:bidi="ar"/>
              </w:rPr>
              <w:t>18-20</w:t>
            </w:r>
            <w:r>
              <w:rPr>
                <w:rFonts w:eastAsia="仿宋"/>
                <w:color w:val="000000"/>
                <w:sz w:val="24"/>
                <w:szCs w:val="24"/>
                <w:lang w:bidi="ar"/>
              </w:rPr>
              <w:t>日</w:t>
            </w:r>
          </w:p>
        </w:tc>
        <w:tc>
          <w:tcPr>
            <w:tcW w:w="2742" w:type="dxa"/>
            <w:vAlign w:val="center"/>
          </w:tcPr>
          <w:p w:rsidR="002452CD" w:rsidRDefault="002452CD" w:rsidP="009A7EE1">
            <w:pPr>
              <w:widowControl/>
              <w:spacing w:line="480" w:lineRule="exact"/>
              <w:jc w:val="center"/>
              <w:textAlignment w:val="center"/>
              <w:rPr>
                <w:rFonts w:eastAsia="仿宋"/>
                <w:b/>
                <w:bCs/>
                <w:sz w:val="24"/>
                <w:szCs w:val="24"/>
              </w:rPr>
            </w:pPr>
            <w:r>
              <w:rPr>
                <w:rFonts w:eastAsia="仿宋"/>
                <w:color w:val="000000"/>
                <w:sz w:val="24"/>
                <w:szCs w:val="24"/>
                <w:lang w:bidi="ar"/>
              </w:rPr>
              <w:t>南京中医药大学</w:t>
            </w:r>
          </w:p>
        </w:tc>
        <w:tc>
          <w:tcPr>
            <w:tcW w:w="3723" w:type="dxa"/>
            <w:vAlign w:val="center"/>
          </w:tcPr>
          <w:p w:rsidR="002452CD" w:rsidRDefault="002452CD" w:rsidP="009A7EE1">
            <w:pPr>
              <w:widowControl/>
              <w:spacing w:line="480" w:lineRule="exact"/>
              <w:jc w:val="center"/>
              <w:textAlignment w:val="center"/>
              <w:rPr>
                <w:rFonts w:eastAsia="仿宋"/>
                <w:b/>
                <w:bCs/>
                <w:sz w:val="24"/>
                <w:szCs w:val="24"/>
              </w:rPr>
            </w:pPr>
            <w:r>
              <w:rPr>
                <w:rFonts w:eastAsia="仿宋"/>
                <w:color w:val="000000"/>
                <w:sz w:val="24"/>
                <w:szCs w:val="24"/>
                <w:lang w:bidi="ar"/>
              </w:rPr>
              <w:t>南京、扬州、泰州、镇江</w:t>
            </w:r>
          </w:p>
        </w:tc>
      </w:tr>
      <w:tr w:rsidR="002452CD" w:rsidTr="009A7EE1">
        <w:trPr>
          <w:trHeight w:val="480"/>
        </w:trPr>
        <w:tc>
          <w:tcPr>
            <w:tcW w:w="874" w:type="dxa"/>
            <w:vMerge/>
            <w:vAlign w:val="center"/>
          </w:tcPr>
          <w:p w:rsidR="002452CD" w:rsidRDefault="002452CD" w:rsidP="009A7EE1">
            <w:pPr>
              <w:widowControl/>
              <w:spacing w:line="480" w:lineRule="exact"/>
              <w:jc w:val="center"/>
              <w:rPr>
                <w:rFonts w:eastAsia="仿宋"/>
                <w:b/>
                <w:bCs/>
                <w:sz w:val="24"/>
                <w:szCs w:val="24"/>
              </w:rPr>
            </w:pPr>
          </w:p>
        </w:tc>
        <w:tc>
          <w:tcPr>
            <w:tcW w:w="1548" w:type="dxa"/>
            <w:vAlign w:val="center"/>
          </w:tcPr>
          <w:p w:rsidR="002452CD" w:rsidRDefault="002452CD" w:rsidP="009A7EE1">
            <w:pPr>
              <w:widowControl/>
              <w:spacing w:line="480" w:lineRule="exact"/>
              <w:jc w:val="center"/>
              <w:textAlignment w:val="center"/>
              <w:rPr>
                <w:rFonts w:eastAsia="仿宋"/>
                <w:sz w:val="24"/>
                <w:szCs w:val="24"/>
              </w:rPr>
            </w:pPr>
            <w:r>
              <w:rPr>
                <w:rFonts w:eastAsia="仿宋"/>
                <w:color w:val="000000"/>
                <w:sz w:val="24"/>
                <w:szCs w:val="24"/>
                <w:lang w:bidi="ar"/>
              </w:rPr>
              <w:t>6</w:t>
            </w:r>
            <w:r>
              <w:rPr>
                <w:rFonts w:eastAsia="仿宋"/>
                <w:color w:val="000000"/>
                <w:sz w:val="24"/>
                <w:szCs w:val="24"/>
                <w:lang w:bidi="ar"/>
              </w:rPr>
              <w:t>月</w:t>
            </w:r>
            <w:r>
              <w:rPr>
                <w:rFonts w:eastAsia="仿宋"/>
                <w:color w:val="000000"/>
                <w:sz w:val="24"/>
                <w:szCs w:val="24"/>
                <w:lang w:bidi="ar"/>
              </w:rPr>
              <w:t>18-20</w:t>
            </w:r>
            <w:r>
              <w:rPr>
                <w:rFonts w:eastAsia="仿宋"/>
                <w:color w:val="000000"/>
                <w:sz w:val="24"/>
                <w:szCs w:val="24"/>
                <w:lang w:bidi="ar"/>
              </w:rPr>
              <w:t>日</w:t>
            </w:r>
          </w:p>
        </w:tc>
        <w:tc>
          <w:tcPr>
            <w:tcW w:w="2742" w:type="dxa"/>
            <w:vAlign w:val="center"/>
          </w:tcPr>
          <w:p w:rsidR="002452CD" w:rsidRDefault="002452CD" w:rsidP="009A7EE1">
            <w:pPr>
              <w:widowControl/>
              <w:spacing w:line="480" w:lineRule="exact"/>
              <w:jc w:val="center"/>
              <w:textAlignment w:val="center"/>
              <w:rPr>
                <w:rFonts w:eastAsia="仿宋"/>
                <w:b/>
                <w:bCs/>
                <w:sz w:val="24"/>
                <w:szCs w:val="24"/>
              </w:rPr>
            </w:pPr>
            <w:r>
              <w:rPr>
                <w:rFonts w:eastAsia="仿宋"/>
                <w:color w:val="000000"/>
                <w:sz w:val="24"/>
                <w:szCs w:val="24"/>
                <w:lang w:bidi="ar"/>
              </w:rPr>
              <w:t>徐州市中医院</w:t>
            </w:r>
          </w:p>
        </w:tc>
        <w:tc>
          <w:tcPr>
            <w:tcW w:w="3723" w:type="dxa"/>
            <w:vAlign w:val="center"/>
          </w:tcPr>
          <w:p w:rsidR="002452CD" w:rsidRDefault="002452CD" w:rsidP="009A7EE1">
            <w:pPr>
              <w:widowControl/>
              <w:spacing w:line="480" w:lineRule="exact"/>
              <w:jc w:val="center"/>
              <w:textAlignment w:val="center"/>
              <w:rPr>
                <w:rFonts w:eastAsia="仿宋"/>
                <w:b/>
                <w:bCs/>
                <w:sz w:val="24"/>
                <w:szCs w:val="24"/>
              </w:rPr>
            </w:pPr>
            <w:r>
              <w:rPr>
                <w:rFonts w:eastAsia="仿宋"/>
                <w:color w:val="000000"/>
                <w:sz w:val="24"/>
                <w:szCs w:val="24"/>
                <w:lang w:bidi="ar"/>
              </w:rPr>
              <w:t>徐州、连云港、淮安、盐城、宿迁</w:t>
            </w:r>
          </w:p>
        </w:tc>
      </w:tr>
      <w:tr w:rsidR="002452CD" w:rsidTr="009A7EE1">
        <w:tc>
          <w:tcPr>
            <w:tcW w:w="874" w:type="dxa"/>
            <w:vMerge/>
            <w:vAlign w:val="center"/>
          </w:tcPr>
          <w:p w:rsidR="002452CD" w:rsidRDefault="002452CD" w:rsidP="009A7EE1">
            <w:pPr>
              <w:widowControl/>
              <w:spacing w:line="480" w:lineRule="exact"/>
              <w:jc w:val="center"/>
              <w:rPr>
                <w:rFonts w:eastAsia="仿宋"/>
                <w:b/>
                <w:bCs/>
                <w:sz w:val="24"/>
                <w:szCs w:val="24"/>
              </w:rPr>
            </w:pPr>
          </w:p>
        </w:tc>
        <w:tc>
          <w:tcPr>
            <w:tcW w:w="1548" w:type="dxa"/>
            <w:vAlign w:val="center"/>
          </w:tcPr>
          <w:p w:rsidR="002452CD" w:rsidRDefault="002452CD" w:rsidP="009A7EE1">
            <w:pPr>
              <w:widowControl/>
              <w:spacing w:line="480" w:lineRule="exact"/>
              <w:jc w:val="center"/>
              <w:textAlignment w:val="center"/>
              <w:rPr>
                <w:rFonts w:eastAsia="仿宋"/>
                <w:sz w:val="24"/>
                <w:szCs w:val="24"/>
              </w:rPr>
            </w:pPr>
            <w:r>
              <w:rPr>
                <w:rFonts w:eastAsia="仿宋"/>
                <w:color w:val="000000"/>
                <w:sz w:val="24"/>
                <w:szCs w:val="24"/>
                <w:lang w:bidi="ar"/>
              </w:rPr>
              <w:t>6</w:t>
            </w:r>
            <w:r>
              <w:rPr>
                <w:rFonts w:eastAsia="仿宋"/>
                <w:color w:val="000000"/>
                <w:sz w:val="24"/>
                <w:szCs w:val="24"/>
                <w:lang w:bidi="ar"/>
              </w:rPr>
              <w:t>月</w:t>
            </w:r>
            <w:r>
              <w:rPr>
                <w:rFonts w:eastAsia="仿宋"/>
                <w:color w:val="000000"/>
                <w:sz w:val="24"/>
                <w:szCs w:val="24"/>
                <w:lang w:bidi="ar"/>
              </w:rPr>
              <w:t>18-20</w:t>
            </w:r>
            <w:r>
              <w:rPr>
                <w:rFonts w:eastAsia="仿宋"/>
                <w:color w:val="000000"/>
                <w:sz w:val="24"/>
                <w:szCs w:val="24"/>
                <w:lang w:bidi="ar"/>
              </w:rPr>
              <w:t>日</w:t>
            </w:r>
          </w:p>
        </w:tc>
        <w:tc>
          <w:tcPr>
            <w:tcW w:w="2742" w:type="dxa"/>
            <w:vAlign w:val="center"/>
          </w:tcPr>
          <w:p w:rsidR="002452CD" w:rsidRDefault="002452CD" w:rsidP="009A7EE1">
            <w:pPr>
              <w:widowControl/>
              <w:spacing w:line="480" w:lineRule="exact"/>
              <w:jc w:val="center"/>
              <w:textAlignment w:val="center"/>
              <w:rPr>
                <w:rFonts w:eastAsia="仿宋"/>
                <w:b/>
                <w:bCs/>
                <w:sz w:val="24"/>
                <w:szCs w:val="24"/>
              </w:rPr>
            </w:pPr>
            <w:r>
              <w:rPr>
                <w:rFonts w:eastAsia="仿宋"/>
                <w:color w:val="000000"/>
                <w:sz w:val="24"/>
                <w:szCs w:val="24"/>
                <w:lang w:bidi="ar"/>
              </w:rPr>
              <w:t>苏州市中医医院</w:t>
            </w:r>
          </w:p>
        </w:tc>
        <w:tc>
          <w:tcPr>
            <w:tcW w:w="3723" w:type="dxa"/>
            <w:vAlign w:val="center"/>
          </w:tcPr>
          <w:p w:rsidR="002452CD" w:rsidRDefault="002452CD" w:rsidP="009A7EE1">
            <w:pPr>
              <w:widowControl/>
              <w:spacing w:line="480" w:lineRule="exact"/>
              <w:jc w:val="center"/>
              <w:textAlignment w:val="center"/>
              <w:rPr>
                <w:rFonts w:eastAsia="仿宋"/>
                <w:b/>
                <w:bCs/>
                <w:sz w:val="24"/>
                <w:szCs w:val="24"/>
              </w:rPr>
            </w:pPr>
            <w:r>
              <w:rPr>
                <w:rFonts w:eastAsia="仿宋"/>
                <w:color w:val="000000"/>
                <w:sz w:val="24"/>
                <w:szCs w:val="24"/>
                <w:lang w:bidi="ar"/>
              </w:rPr>
              <w:t>苏州、无锡、常州、南通</w:t>
            </w:r>
          </w:p>
        </w:tc>
      </w:tr>
      <w:tr w:rsidR="002452CD" w:rsidTr="009A7EE1">
        <w:tc>
          <w:tcPr>
            <w:tcW w:w="874" w:type="dxa"/>
            <w:vAlign w:val="center"/>
          </w:tcPr>
          <w:p w:rsidR="002452CD" w:rsidRDefault="002452CD" w:rsidP="009A7EE1">
            <w:pPr>
              <w:widowControl/>
              <w:spacing w:line="400" w:lineRule="exact"/>
              <w:jc w:val="center"/>
              <w:textAlignment w:val="center"/>
              <w:rPr>
                <w:rFonts w:eastAsia="仿宋"/>
                <w:b/>
                <w:bCs/>
                <w:sz w:val="24"/>
                <w:szCs w:val="24"/>
              </w:rPr>
            </w:pPr>
            <w:r>
              <w:rPr>
                <w:rFonts w:eastAsia="仿宋"/>
                <w:color w:val="000000"/>
                <w:sz w:val="24"/>
                <w:szCs w:val="24"/>
                <w:lang w:bidi="ar"/>
              </w:rPr>
              <w:t>乡村全科执业助理</w:t>
            </w:r>
          </w:p>
        </w:tc>
        <w:tc>
          <w:tcPr>
            <w:tcW w:w="1548" w:type="dxa"/>
            <w:vAlign w:val="center"/>
          </w:tcPr>
          <w:p w:rsidR="002452CD" w:rsidRDefault="002452CD" w:rsidP="009A7EE1">
            <w:pPr>
              <w:widowControl/>
              <w:spacing w:line="480" w:lineRule="exact"/>
              <w:jc w:val="center"/>
              <w:textAlignment w:val="center"/>
              <w:rPr>
                <w:rFonts w:eastAsia="仿宋"/>
                <w:sz w:val="24"/>
                <w:szCs w:val="24"/>
              </w:rPr>
            </w:pPr>
            <w:r>
              <w:rPr>
                <w:rFonts w:eastAsia="仿宋"/>
                <w:color w:val="000000"/>
                <w:sz w:val="24"/>
                <w:szCs w:val="24"/>
                <w:lang w:bidi="ar"/>
              </w:rPr>
              <w:t>6</w:t>
            </w:r>
            <w:r>
              <w:rPr>
                <w:rFonts w:eastAsia="仿宋"/>
                <w:color w:val="000000"/>
                <w:sz w:val="24"/>
                <w:szCs w:val="24"/>
                <w:lang w:bidi="ar"/>
              </w:rPr>
              <w:t>月</w:t>
            </w:r>
            <w:r>
              <w:rPr>
                <w:rFonts w:eastAsia="仿宋"/>
                <w:color w:val="000000"/>
                <w:sz w:val="24"/>
                <w:szCs w:val="24"/>
                <w:lang w:bidi="ar"/>
              </w:rPr>
              <w:t>18</w:t>
            </w:r>
            <w:r>
              <w:rPr>
                <w:rFonts w:eastAsia="仿宋"/>
                <w:color w:val="000000"/>
                <w:sz w:val="24"/>
                <w:szCs w:val="24"/>
                <w:lang w:bidi="ar"/>
              </w:rPr>
              <w:t>日</w:t>
            </w:r>
          </w:p>
        </w:tc>
        <w:tc>
          <w:tcPr>
            <w:tcW w:w="2742" w:type="dxa"/>
            <w:vAlign w:val="center"/>
          </w:tcPr>
          <w:p w:rsidR="002452CD" w:rsidRDefault="002452CD" w:rsidP="009A7EE1">
            <w:pPr>
              <w:widowControl/>
              <w:spacing w:line="480" w:lineRule="exact"/>
              <w:jc w:val="center"/>
              <w:textAlignment w:val="center"/>
              <w:rPr>
                <w:rFonts w:eastAsia="仿宋"/>
                <w:b/>
                <w:bCs/>
                <w:sz w:val="24"/>
                <w:szCs w:val="24"/>
              </w:rPr>
            </w:pPr>
            <w:r>
              <w:rPr>
                <w:rFonts w:eastAsia="仿宋"/>
                <w:color w:val="000000"/>
                <w:sz w:val="24"/>
                <w:szCs w:val="24"/>
                <w:lang w:bidi="ar"/>
              </w:rPr>
              <w:t>徐州医科大学</w:t>
            </w:r>
          </w:p>
        </w:tc>
        <w:tc>
          <w:tcPr>
            <w:tcW w:w="3723" w:type="dxa"/>
            <w:vAlign w:val="center"/>
          </w:tcPr>
          <w:p w:rsidR="002452CD" w:rsidRDefault="002452CD" w:rsidP="009A7EE1">
            <w:pPr>
              <w:widowControl/>
              <w:spacing w:line="480" w:lineRule="exact"/>
              <w:jc w:val="center"/>
              <w:textAlignment w:val="center"/>
              <w:rPr>
                <w:rFonts w:eastAsia="仿宋"/>
                <w:b/>
                <w:bCs/>
                <w:sz w:val="24"/>
                <w:szCs w:val="24"/>
              </w:rPr>
            </w:pPr>
            <w:r>
              <w:rPr>
                <w:rFonts w:eastAsia="仿宋"/>
                <w:color w:val="000000"/>
                <w:sz w:val="24"/>
                <w:szCs w:val="24"/>
                <w:lang w:bidi="ar"/>
              </w:rPr>
              <w:t>南京、无锡、徐州、常州、苏州、南通、连云港、淮安、盐城、扬州</w:t>
            </w:r>
            <w:r>
              <w:rPr>
                <w:rFonts w:eastAsia="仿宋"/>
                <w:color w:val="000000"/>
                <w:sz w:val="24"/>
                <w:szCs w:val="24"/>
                <w:lang w:bidi="ar"/>
              </w:rPr>
              <w:t xml:space="preserve"> </w:t>
            </w:r>
            <w:r>
              <w:rPr>
                <w:rFonts w:eastAsia="仿宋"/>
                <w:color w:val="000000"/>
                <w:sz w:val="24"/>
                <w:szCs w:val="24"/>
                <w:lang w:bidi="ar"/>
              </w:rPr>
              <w:t>、镇江、泰州、宿迁</w:t>
            </w:r>
          </w:p>
        </w:tc>
      </w:tr>
      <w:tr w:rsidR="002452CD" w:rsidTr="009A7EE1">
        <w:tc>
          <w:tcPr>
            <w:tcW w:w="874" w:type="dxa"/>
            <w:vMerge w:val="restart"/>
            <w:vAlign w:val="center"/>
          </w:tcPr>
          <w:p w:rsidR="002452CD" w:rsidRDefault="002452CD" w:rsidP="009A7EE1">
            <w:pPr>
              <w:widowControl/>
              <w:spacing w:line="480" w:lineRule="exact"/>
              <w:jc w:val="center"/>
              <w:textAlignment w:val="center"/>
              <w:rPr>
                <w:rFonts w:eastAsia="仿宋"/>
                <w:b/>
                <w:bCs/>
                <w:sz w:val="24"/>
                <w:szCs w:val="24"/>
              </w:rPr>
            </w:pPr>
            <w:r>
              <w:rPr>
                <w:rFonts w:eastAsia="仿宋"/>
                <w:color w:val="000000"/>
                <w:sz w:val="24"/>
                <w:szCs w:val="24"/>
                <w:lang w:bidi="ar"/>
              </w:rPr>
              <w:t>口腔</w:t>
            </w:r>
          </w:p>
        </w:tc>
        <w:tc>
          <w:tcPr>
            <w:tcW w:w="1548" w:type="dxa"/>
            <w:vMerge w:val="restart"/>
            <w:vAlign w:val="center"/>
          </w:tcPr>
          <w:p w:rsidR="002452CD" w:rsidRDefault="002452CD" w:rsidP="009A7EE1">
            <w:pPr>
              <w:widowControl/>
              <w:spacing w:line="480" w:lineRule="exact"/>
              <w:jc w:val="center"/>
              <w:textAlignment w:val="center"/>
              <w:rPr>
                <w:rFonts w:eastAsia="仿宋"/>
                <w:sz w:val="24"/>
                <w:szCs w:val="24"/>
              </w:rPr>
            </w:pPr>
            <w:r>
              <w:rPr>
                <w:rFonts w:eastAsia="仿宋"/>
                <w:color w:val="000000"/>
                <w:sz w:val="24"/>
                <w:szCs w:val="24"/>
                <w:lang w:bidi="ar"/>
              </w:rPr>
              <w:t>6</w:t>
            </w:r>
            <w:r>
              <w:rPr>
                <w:rFonts w:eastAsia="仿宋"/>
                <w:color w:val="000000"/>
                <w:sz w:val="24"/>
                <w:szCs w:val="24"/>
                <w:lang w:bidi="ar"/>
              </w:rPr>
              <w:t>月</w:t>
            </w:r>
            <w:r>
              <w:rPr>
                <w:rFonts w:eastAsia="仿宋"/>
                <w:color w:val="000000"/>
                <w:sz w:val="24"/>
                <w:szCs w:val="24"/>
                <w:lang w:bidi="ar"/>
              </w:rPr>
              <w:t>18-19</w:t>
            </w:r>
            <w:r>
              <w:rPr>
                <w:rFonts w:eastAsia="仿宋"/>
                <w:color w:val="000000"/>
                <w:sz w:val="24"/>
                <w:szCs w:val="24"/>
                <w:lang w:bidi="ar"/>
              </w:rPr>
              <w:t>日</w:t>
            </w:r>
          </w:p>
        </w:tc>
        <w:tc>
          <w:tcPr>
            <w:tcW w:w="2742" w:type="dxa"/>
            <w:vAlign w:val="center"/>
          </w:tcPr>
          <w:p w:rsidR="002452CD" w:rsidRDefault="002452CD" w:rsidP="009A7EE1">
            <w:pPr>
              <w:widowControl/>
              <w:spacing w:line="480" w:lineRule="exact"/>
              <w:jc w:val="center"/>
              <w:textAlignment w:val="center"/>
              <w:rPr>
                <w:rFonts w:eastAsia="仿宋"/>
                <w:b/>
                <w:bCs/>
                <w:sz w:val="24"/>
                <w:szCs w:val="24"/>
              </w:rPr>
            </w:pPr>
            <w:r>
              <w:rPr>
                <w:rFonts w:eastAsia="仿宋"/>
                <w:color w:val="000000"/>
                <w:sz w:val="24"/>
                <w:szCs w:val="24"/>
                <w:lang w:bidi="ar"/>
              </w:rPr>
              <w:t>江苏省口腔医院</w:t>
            </w:r>
          </w:p>
        </w:tc>
        <w:tc>
          <w:tcPr>
            <w:tcW w:w="3723" w:type="dxa"/>
            <w:vAlign w:val="center"/>
          </w:tcPr>
          <w:p w:rsidR="002452CD" w:rsidRDefault="002452CD" w:rsidP="009A7EE1">
            <w:pPr>
              <w:widowControl/>
              <w:spacing w:line="480" w:lineRule="exact"/>
              <w:jc w:val="center"/>
              <w:textAlignment w:val="center"/>
              <w:rPr>
                <w:rFonts w:eastAsia="仿宋"/>
                <w:b/>
                <w:bCs/>
                <w:sz w:val="24"/>
                <w:szCs w:val="24"/>
              </w:rPr>
            </w:pPr>
            <w:r>
              <w:rPr>
                <w:rFonts w:eastAsia="仿宋"/>
                <w:color w:val="000000"/>
                <w:sz w:val="24"/>
                <w:szCs w:val="24"/>
                <w:lang w:bidi="ar"/>
              </w:rPr>
              <w:t>南京、无锡、连云港、淮安、扬州、泰州、宿迁</w:t>
            </w:r>
          </w:p>
        </w:tc>
      </w:tr>
      <w:tr w:rsidR="002452CD" w:rsidTr="009A7EE1">
        <w:trPr>
          <w:trHeight w:val="542"/>
        </w:trPr>
        <w:tc>
          <w:tcPr>
            <w:tcW w:w="874" w:type="dxa"/>
            <w:vMerge/>
            <w:vAlign w:val="center"/>
          </w:tcPr>
          <w:p w:rsidR="002452CD" w:rsidRDefault="002452CD" w:rsidP="009A7EE1">
            <w:pPr>
              <w:widowControl/>
              <w:spacing w:line="480" w:lineRule="exact"/>
              <w:jc w:val="center"/>
              <w:rPr>
                <w:rFonts w:eastAsia="仿宋"/>
                <w:sz w:val="24"/>
                <w:szCs w:val="24"/>
              </w:rPr>
            </w:pPr>
          </w:p>
        </w:tc>
        <w:tc>
          <w:tcPr>
            <w:tcW w:w="1548" w:type="dxa"/>
            <w:vMerge/>
            <w:vAlign w:val="center"/>
          </w:tcPr>
          <w:p w:rsidR="002452CD" w:rsidRDefault="002452CD" w:rsidP="009A7EE1">
            <w:pPr>
              <w:widowControl/>
              <w:spacing w:line="480" w:lineRule="exact"/>
              <w:jc w:val="center"/>
              <w:rPr>
                <w:rFonts w:eastAsia="仿宋"/>
                <w:sz w:val="24"/>
                <w:szCs w:val="24"/>
              </w:rPr>
            </w:pPr>
          </w:p>
        </w:tc>
        <w:tc>
          <w:tcPr>
            <w:tcW w:w="2742" w:type="dxa"/>
            <w:vAlign w:val="center"/>
          </w:tcPr>
          <w:p w:rsidR="002452CD" w:rsidRDefault="002452CD" w:rsidP="009A7EE1">
            <w:pPr>
              <w:widowControl/>
              <w:spacing w:line="480" w:lineRule="exact"/>
              <w:jc w:val="center"/>
              <w:textAlignment w:val="center"/>
              <w:rPr>
                <w:rFonts w:eastAsia="仿宋"/>
                <w:sz w:val="24"/>
                <w:szCs w:val="24"/>
              </w:rPr>
            </w:pPr>
            <w:r>
              <w:rPr>
                <w:rFonts w:eastAsia="仿宋"/>
                <w:color w:val="000000"/>
                <w:sz w:val="24"/>
                <w:szCs w:val="24"/>
                <w:lang w:bidi="ar"/>
              </w:rPr>
              <w:t>南京市口腔医院</w:t>
            </w:r>
          </w:p>
        </w:tc>
        <w:tc>
          <w:tcPr>
            <w:tcW w:w="3723" w:type="dxa"/>
            <w:vAlign w:val="center"/>
          </w:tcPr>
          <w:p w:rsidR="002452CD" w:rsidRDefault="002452CD" w:rsidP="009A7EE1">
            <w:pPr>
              <w:widowControl/>
              <w:spacing w:line="480" w:lineRule="exact"/>
              <w:jc w:val="center"/>
              <w:textAlignment w:val="center"/>
              <w:rPr>
                <w:rFonts w:eastAsia="仿宋"/>
                <w:sz w:val="24"/>
                <w:szCs w:val="24"/>
              </w:rPr>
            </w:pPr>
            <w:r>
              <w:rPr>
                <w:rFonts w:eastAsia="仿宋"/>
                <w:color w:val="000000"/>
                <w:sz w:val="24"/>
                <w:szCs w:val="24"/>
                <w:lang w:bidi="ar"/>
              </w:rPr>
              <w:t>徐州、常州、苏州、南通、盐城、镇江</w:t>
            </w:r>
          </w:p>
        </w:tc>
      </w:tr>
      <w:tr w:rsidR="002452CD" w:rsidTr="009A7EE1">
        <w:trPr>
          <w:trHeight w:val="878"/>
        </w:trPr>
        <w:tc>
          <w:tcPr>
            <w:tcW w:w="874" w:type="dxa"/>
            <w:vAlign w:val="center"/>
          </w:tcPr>
          <w:p w:rsidR="002452CD" w:rsidRDefault="002452CD" w:rsidP="009A7EE1">
            <w:pPr>
              <w:widowControl/>
              <w:spacing w:line="480" w:lineRule="exact"/>
              <w:jc w:val="center"/>
              <w:textAlignment w:val="center"/>
              <w:rPr>
                <w:rFonts w:eastAsia="仿宋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eastAsia="仿宋"/>
                <w:color w:val="000000"/>
                <w:sz w:val="24"/>
                <w:szCs w:val="24"/>
                <w:lang w:bidi="ar"/>
              </w:rPr>
              <w:t>公卫</w:t>
            </w:r>
            <w:proofErr w:type="gramEnd"/>
          </w:p>
        </w:tc>
        <w:tc>
          <w:tcPr>
            <w:tcW w:w="1548" w:type="dxa"/>
            <w:vAlign w:val="center"/>
          </w:tcPr>
          <w:p w:rsidR="002452CD" w:rsidRDefault="002452CD" w:rsidP="009A7EE1">
            <w:pPr>
              <w:widowControl/>
              <w:spacing w:line="480" w:lineRule="exact"/>
              <w:jc w:val="center"/>
              <w:textAlignment w:val="center"/>
              <w:rPr>
                <w:rFonts w:eastAsia="仿宋"/>
                <w:sz w:val="24"/>
                <w:szCs w:val="24"/>
              </w:rPr>
            </w:pPr>
            <w:r>
              <w:rPr>
                <w:rFonts w:eastAsia="仿宋"/>
                <w:color w:val="000000"/>
                <w:sz w:val="24"/>
                <w:szCs w:val="24"/>
                <w:lang w:bidi="ar"/>
              </w:rPr>
              <w:t>6</w:t>
            </w:r>
            <w:r>
              <w:rPr>
                <w:rFonts w:eastAsia="仿宋"/>
                <w:color w:val="000000"/>
                <w:sz w:val="24"/>
                <w:szCs w:val="24"/>
                <w:lang w:bidi="ar"/>
              </w:rPr>
              <w:t>月</w:t>
            </w:r>
            <w:r>
              <w:rPr>
                <w:rFonts w:eastAsia="仿宋"/>
                <w:color w:val="000000"/>
                <w:sz w:val="24"/>
                <w:szCs w:val="24"/>
                <w:lang w:bidi="ar"/>
              </w:rPr>
              <w:t>18-21</w:t>
            </w:r>
            <w:r>
              <w:rPr>
                <w:rFonts w:eastAsia="仿宋"/>
                <w:color w:val="000000"/>
                <w:sz w:val="24"/>
                <w:szCs w:val="24"/>
                <w:lang w:bidi="ar"/>
              </w:rPr>
              <w:t>日</w:t>
            </w:r>
          </w:p>
        </w:tc>
        <w:tc>
          <w:tcPr>
            <w:tcW w:w="2742" w:type="dxa"/>
            <w:vAlign w:val="center"/>
          </w:tcPr>
          <w:p w:rsidR="002452CD" w:rsidRDefault="002452CD" w:rsidP="009A7EE1">
            <w:pPr>
              <w:widowControl/>
              <w:spacing w:line="480" w:lineRule="exact"/>
              <w:jc w:val="center"/>
              <w:textAlignment w:val="center"/>
              <w:rPr>
                <w:rFonts w:eastAsia="仿宋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eastAsia="仿宋"/>
                <w:color w:val="000000"/>
                <w:sz w:val="24"/>
                <w:szCs w:val="24"/>
                <w:lang w:bidi="ar"/>
              </w:rPr>
              <w:t>江苏省疾控中心</w:t>
            </w:r>
            <w:proofErr w:type="gramEnd"/>
          </w:p>
        </w:tc>
        <w:tc>
          <w:tcPr>
            <w:tcW w:w="3723" w:type="dxa"/>
            <w:vAlign w:val="center"/>
          </w:tcPr>
          <w:p w:rsidR="002452CD" w:rsidRDefault="002452CD" w:rsidP="009A7EE1">
            <w:pPr>
              <w:widowControl/>
              <w:spacing w:line="480" w:lineRule="exact"/>
              <w:jc w:val="center"/>
              <w:textAlignment w:val="center"/>
              <w:rPr>
                <w:rFonts w:eastAsia="仿宋"/>
                <w:b/>
                <w:bCs/>
                <w:sz w:val="24"/>
                <w:szCs w:val="24"/>
              </w:rPr>
            </w:pPr>
            <w:r>
              <w:rPr>
                <w:rFonts w:eastAsia="仿宋"/>
                <w:color w:val="000000"/>
                <w:sz w:val="24"/>
                <w:szCs w:val="24"/>
                <w:lang w:bidi="ar"/>
              </w:rPr>
              <w:t>南京、无锡、徐州、常州、苏州、南通、连云港、淮安、盐城、扬州</w:t>
            </w:r>
            <w:r>
              <w:rPr>
                <w:rFonts w:eastAsia="仿宋"/>
                <w:color w:val="000000"/>
                <w:sz w:val="24"/>
                <w:szCs w:val="24"/>
                <w:lang w:bidi="ar"/>
              </w:rPr>
              <w:t xml:space="preserve"> </w:t>
            </w:r>
            <w:r>
              <w:rPr>
                <w:rFonts w:eastAsia="仿宋"/>
                <w:color w:val="000000"/>
                <w:sz w:val="24"/>
                <w:szCs w:val="24"/>
                <w:lang w:bidi="ar"/>
              </w:rPr>
              <w:t>、镇江、泰州、宿迁</w:t>
            </w:r>
          </w:p>
        </w:tc>
      </w:tr>
    </w:tbl>
    <w:p w:rsidR="00FA6403" w:rsidRPr="002452CD" w:rsidRDefault="002452CD" w:rsidP="002452CD">
      <w:pPr>
        <w:tabs>
          <w:tab w:val="left" w:pos="737"/>
          <w:tab w:val="center" w:pos="4153"/>
        </w:tabs>
        <w:spacing w:line="360" w:lineRule="exact"/>
        <w:jc w:val="left"/>
        <w:rPr>
          <w:rFonts w:eastAsia="方正仿宋_GBK"/>
          <w:snapToGrid w:val="0"/>
          <w:color w:val="000000"/>
          <w:kern w:val="0"/>
          <w:sz w:val="24"/>
          <w:szCs w:val="24"/>
        </w:rPr>
      </w:pPr>
      <w:r>
        <w:rPr>
          <w:rFonts w:eastAsia="仿宋"/>
          <w:snapToGrid w:val="0"/>
          <w:color w:val="000000"/>
          <w:kern w:val="0"/>
          <w:sz w:val="32"/>
          <w:szCs w:val="32"/>
        </w:rPr>
        <w:t xml:space="preserve">  </w:t>
      </w:r>
      <w:r>
        <w:rPr>
          <w:rFonts w:eastAsia="仿宋"/>
          <w:snapToGrid w:val="0"/>
          <w:color w:val="000000"/>
          <w:kern w:val="0"/>
          <w:sz w:val="24"/>
          <w:szCs w:val="24"/>
        </w:rPr>
        <w:t>注：具体考试时间和地点以考生准考证为准。</w:t>
      </w:r>
    </w:p>
    <w:sectPr w:rsidR="00FA6403" w:rsidRPr="002452C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revisionView w:inkAnnotations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52CD"/>
    <w:rsid w:val="002452CD"/>
    <w:rsid w:val="00FA6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52CD"/>
    <w:pPr>
      <w:widowControl w:val="0"/>
      <w:spacing w:line="560" w:lineRule="exact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452CD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52CD"/>
    <w:pPr>
      <w:widowControl w:val="0"/>
      <w:spacing w:line="560" w:lineRule="exact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452CD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78</Words>
  <Characters>447</Characters>
  <Application>Microsoft Office Word</Application>
  <DocSecurity>0</DocSecurity>
  <Lines>3</Lines>
  <Paragraphs>1</Paragraphs>
  <ScaleCrop>false</ScaleCrop>
  <Company>china</Company>
  <LinksUpToDate>false</LinksUpToDate>
  <CharactersWithSpaces>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陈前</dc:creator>
  <cp:lastModifiedBy>陈前</cp:lastModifiedBy>
  <cp:revision>1</cp:revision>
  <dcterms:created xsi:type="dcterms:W3CDTF">2022-05-30T07:12:00Z</dcterms:created>
  <dcterms:modified xsi:type="dcterms:W3CDTF">2022-05-30T07:13:00Z</dcterms:modified>
</cp:coreProperties>
</file>